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45" w:rsidRPr="00622035" w:rsidRDefault="00F93141" w:rsidP="00F93141">
      <w:pPr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93141" w:rsidRDefault="00F93141" w:rsidP="00F93141">
      <w:pPr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93141" w:rsidRPr="00FA1E9F" w:rsidRDefault="00F93141" w:rsidP="00F93141">
      <w:pPr>
        <w:rPr>
          <w:sz w:val="28"/>
          <w:szCs w:val="28"/>
        </w:rPr>
      </w:pPr>
    </w:p>
    <w:p w:rsidR="00623445" w:rsidRPr="00622035" w:rsidRDefault="00623445" w:rsidP="00F93141">
      <w:pPr>
        <w:pStyle w:val="a4"/>
        <w:ind w:left="0"/>
        <w:jc w:val="center"/>
        <w:rPr>
          <w:sz w:val="28"/>
          <w:szCs w:val="28"/>
        </w:rPr>
      </w:pPr>
    </w:p>
    <w:p w:rsidR="00F93141" w:rsidRDefault="00F93141" w:rsidP="00F93141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форм бюджетной, бухгалтерской отчетности</w:t>
      </w:r>
    </w:p>
    <w:p w:rsidR="00F93141" w:rsidRDefault="00F93141" w:rsidP="00F93141">
      <w:pPr>
        <w:pStyle w:val="a4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5811"/>
        <w:gridCol w:w="709"/>
        <w:gridCol w:w="851"/>
        <w:gridCol w:w="708"/>
      </w:tblGrid>
      <w:tr w:rsidR="00F93141" w:rsidRPr="007243E5" w:rsidTr="003F47F8">
        <w:trPr>
          <w:trHeight w:val="480"/>
        </w:trPr>
        <w:tc>
          <w:tcPr>
            <w:tcW w:w="534" w:type="dxa"/>
            <w:vMerge w:val="restart"/>
            <w:vAlign w:val="center"/>
          </w:tcPr>
          <w:p w:rsidR="00F93141" w:rsidRPr="007243E5" w:rsidRDefault="00F93141" w:rsidP="003F47F8">
            <w:pPr>
              <w:ind w:left="-13" w:right="-108" w:firstLine="13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3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43E5">
              <w:rPr>
                <w:sz w:val="28"/>
                <w:szCs w:val="28"/>
              </w:rPr>
              <w:t>/</w:t>
            </w:r>
            <w:proofErr w:type="spellStart"/>
            <w:r w:rsidRPr="007243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Код формы по ОКУД</w:t>
            </w:r>
          </w:p>
        </w:tc>
        <w:tc>
          <w:tcPr>
            <w:tcW w:w="5811" w:type="dxa"/>
            <w:vMerge w:val="restart"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Наименование формы</w:t>
            </w:r>
          </w:p>
        </w:tc>
        <w:tc>
          <w:tcPr>
            <w:tcW w:w="2268" w:type="dxa"/>
            <w:gridSpan w:val="3"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Периодичность</w:t>
            </w:r>
          </w:p>
        </w:tc>
      </w:tr>
      <w:tr w:rsidR="00F93141" w:rsidRPr="007243E5" w:rsidTr="003F47F8">
        <w:trPr>
          <w:trHeight w:val="480"/>
        </w:trPr>
        <w:tc>
          <w:tcPr>
            <w:tcW w:w="534" w:type="dxa"/>
            <w:vMerge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3E5"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43E5">
              <w:rPr>
                <w:sz w:val="28"/>
                <w:szCs w:val="28"/>
              </w:rPr>
              <w:t>ме-сяц</w:t>
            </w:r>
            <w:proofErr w:type="spellEnd"/>
            <w:proofErr w:type="gramEnd"/>
          </w:p>
        </w:tc>
      </w:tr>
      <w:tr w:rsidR="00F93141" w:rsidRPr="007243E5" w:rsidTr="003F47F8">
        <w:tc>
          <w:tcPr>
            <w:tcW w:w="534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6</w:t>
            </w:r>
          </w:p>
        </w:tc>
      </w:tr>
      <w:tr w:rsidR="00F93141" w:rsidRPr="007243E5" w:rsidTr="003F47F8">
        <w:tc>
          <w:tcPr>
            <w:tcW w:w="534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3141" w:rsidRPr="00F73799" w:rsidRDefault="00F93141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0503110</w:t>
            </w:r>
          </w:p>
        </w:tc>
        <w:tc>
          <w:tcPr>
            <w:tcW w:w="5811" w:type="dxa"/>
          </w:tcPr>
          <w:p w:rsidR="00F93141" w:rsidRPr="007243E5" w:rsidRDefault="00F93141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Справка по заключению счетов бюджетного учета отчетного финансового года </w:t>
            </w:r>
          </w:p>
        </w:tc>
        <w:tc>
          <w:tcPr>
            <w:tcW w:w="709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3141" w:rsidRPr="007243E5" w:rsidTr="003F47F8">
        <w:tc>
          <w:tcPr>
            <w:tcW w:w="534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3141" w:rsidRPr="00F73799" w:rsidRDefault="00F93141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0503121</w:t>
            </w:r>
          </w:p>
        </w:tc>
        <w:tc>
          <w:tcPr>
            <w:tcW w:w="5811" w:type="dxa"/>
          </w:tcPr>
          <w:p w:rsidR="00F93141" w:rsidRPr="00E87EBA" w:rsidRDefault="00F93141" w:rsidP="003F47F8">
            <w:pPr>
              <w:rPr>
                <w:sz w:val="28"/>
                <w:szCs w:val="28"/>
                <w:vertAlign w:val="superscript"/>
              </w:rPr>
            </w:pPr>
            <w:r w:rsidRPr="007243E5">
              <w:rPr>
                <w:sz w:val="28"/>
                <w:szCs w:val="28"/>
              </w:rPr>
              <w:t>Отчет о финансовых результатах деятельности</w:t>
            </w:r>
          </w:p>
        </w:tc>
        <w:tc>
          <w:tcPr>
            <w:tcW w:w="709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47F8" w:rsidRPr="007243E5" w:rsidTr="003F47F8">
        <w:tc>
          <w:tcPr>
            <w:tcW w:w="534" w:type="dxa"/>
          </w:tcPr>
          <w:p w:rsidR="003F47F8" w:rsidRPr="007243E5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7F8" w:rsidRPr="00F73799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5811" w:type="dxa"/>
          </w:tcPr>
          <w:p w:rsidR="003F47F8" w:rsidRPr="007243E5" w:rsidRDefault="003F47F8" w:rsidP="003F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Pr="00136593">
              <w:rPr>
                <w:sz w:val="28"/>
                <w:szCs w:val="28"/>
              </w:rPr>
              <w:t xml:space="preserve"> о движ</w:t>
            </w:r>
            <w:r>
              <w:rPr>
                <w:sz w:val="28"/>
                <w:szCs w:val="28"/>
              </w:rPr>
              <w:t>ении денежных средств</w:t>
            </w:r>
            <w:proofErr w:type="gramStart"/>
            <w:r w:rsidR="00EC071A" w:rsidRPr="00EC071A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3F47F8" w:rsidRPr="007243E5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F47F8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F47F8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3141" w:rsidRPr="007243E5" w:rsidTr="003F47F8">
        <w:tc>
          <w:tcPr>
            <w:tcW w:w="534" w:type="dxa"/>
          </w:tcPr>
          <w:p w:rsidR="00F93141" w:rsidRPr="007243E5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93141" w:rsidRPr="00F73799" w:rsidRDefault="00F93141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0503125</w:t>
            </w:r>
          </w:p>
        </w:tc>
        <w:tc>
          <w:tcPr>
            <w:tcW w:w="5811" w:type="dxa"/>
          </w:tcPr>
          <w:p w:rsidR="00F93141" w:rsidRPr="007243E5" w:rsidRDefault="00F93141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Справка по консолидируемым расчетам</w:t>
            </w:r>
          </w:p>
        </w:tc>
        <w:tc>
          <w:tcPr>
            <w:tcW w:w="709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F93141" w:rsidRPr="007243E5" w:rsidTr="003F47F8">
        <w:tc>
          <w:tcPr>
            <w:tcW w:w="534" w:type="dxa"/>
          </w:tcPr>
          <w:p w:rsidR="00F93141" w:rsidRPr="007243E5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93141" w:rsidRPr="00F73799" w:rsidRDefault="00F93141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0503127</w:t>
            </w:r>
          </w:p>
        </w:tc>
        <w:tc>
          <w:tcPr>
            <w:tcW w:w="5811" w:type="dxa"/>
          </w:tcPr>
          <w:p w:rsidR="00F93141" w:rsidRPr="002864D5" w:rsidRDefault="00F93141" w:rsidP="003F47F8">
            <w:pPr>
              <w:ind w:right="-108"/>
              <w:rPr>
                <w:sz w:val="28"/>
                <w:szCs w:val="28"/>
                <w:highlight w:val="yellow"/>
              </w:rPr>
            </w:pPr>
            <w:r w:rsidRPr="00ED7AC1">
              <w:rPr>
                <w:sz w:val="28"/>
                <w:szCs w:val="28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709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F93141" w:rsidRPr="007243E5" w:rsidTr="003F47F8">
        <w:tc>
          <w:tcPr>
            <w:tcW w:w="534" w:type="dxa"/>
          </w:tcPr>
          <w:p w:rsidR="00F93141" w:rsidRPr="007243E5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3141" w:rsidRPr="00F73799" w:rsidRDefault="00F93141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0503128</w:t>
            </w:r>
          </w:p>
        </w:tc>
        <w:tc>
          <w:tcPr>
            <w:tcW w:w="5811" w:type="dxa"/>
          </w:tcPr>
          <w:p w:rsidR="00F93141" w:rsidRPr="007243E5" w:rsidRDefault="00F93141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Отчет о бюджетных обязательствах</w:t>
            </w:r>
          </w:p>
        </w:tc>
        <w:tc>
          <w:tcPr>
            <w:tcW w:w="709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3141" w:rsidRPr="007243E5" w:rsidTr="003F47F8">
        <w:tc>
          <w:tcPr>
            <w:tcW w:w="534" w:type="dxa"/>
          </w:tcPr>
          <w:p w:rsidR="00F93141" w:rsidRPr="007243E5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93141" w:rsidRPr="00F73799" w:rsidRDefault="00F93141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0503130</w:t>
            </w:r>
          </w:p>
        </w:tc>
        <w:tc>
          <w:tcPr>
            <w:tcW w:w="5811" w:type="dxa"/>
          </w:tcPr>
          <w:p w:rsidR="00F93141" w:rsidRPr="00D36D1E" w:rsidRDefault="00F93141" w:rsidP="003F47F8">
            <w:pPr>
              <w:rPr>
                <w:b/>
                <w:sz w:val="28"/>
                <w:szCs w:val="28"/>
                <w:vertAlign w:val="superscript"/>
              </w:rPr>
            </w:pPr>
            <w:r w:rsidRPr="007243E5">
              <w:rPr>
                <w:sz w:val="28"/>
                <w:szCs w:val="28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709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3141" w:rsidRPr="007243E5" w:rsidTr="00CE1767">
        <w:trPr>
          <w:trHeight w:val="2062"/>
        </w:trPr>
        <w:tc>
          <w:tcPr>
            <w:tcW w:w="534" w:type="dxa"/>
            <w:tcBorders>
              <w:bottom w:val="single" w:sz="4" w:space="0" w:color="auto"/>
            </w:tcBorders>
          </w:tcPr>
          <w:p w:rsidR="00F93141" w:rsidRPr="007243E5" w:rsidRDefault="003F47F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141" w:rsidRPr="00CE1767" w:rsidRDefault="00F93141" w:rsidP="003F47F8">
            <w:pPr>
              <w:jc w:val="center"/>
              <w:rPr>
                <w:sz w:val="27"/>
                <w:szCs w:val="27"/>
              </w:rPr>
            </w:pPr>
            <w:r w:rsidRPr="00CE1767">
              <w:rPr>
                <w:sz w:val="27"/>
                <w:szCs w:val="27"/>
              </w:rPr>
              <w:t>0503230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93141" w:rsidRPr="00CE1767" w:rsidRDefault="00F93141" w:rsidP="003F47F8">
            <w:pPr>
              <w:rPr>
                <w:sz w:val="27"/>
                <w:szCs w:val="27"/>
              </w:rPr>
            </w:pPr>
            <w:r w:rsidRPr="00CE1767">
              <w:rPr>
                <w:sz w:val="27"/>
                <w:szCs w:val="27"/>
              </w:rPr>
              <w:t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proofErr w:type="gramStart"/>
            <w:r w:rsidRPr="00CE1767">
              <w:rPr>
                <w:b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071A" w:rsidRPr="007243E5" w:rsidTr="00CE1767">
        <w:trPr>
          <w:trHeight w:val="521"/>
        </w:trPr>
        <w:tc>
          <w:tcPr>
            <w:tcW w:w="534" w:type="dxa"/>
            <w:tcBorders>
              <w:bottom w:val="single" w:sz="4" w:space="0" w:color="auto"/>
            </w:tcBorders>
          </w:tcPr>
          <w:p w:rsidR="00EC071A" w:rsidRDefault="00EC071A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071A" w:rsidRPr="00CE1767" w:rsidRDefault="00EC071A" w:rsidP="003F47F8">
            <w:pPr>
              <w:jc w:val="center"/>
              <w:rPr>
                <w:sz w:val="27"/>
                <w:szCs w:val="27"/>
              </w:rPr>
            </w:pPr>
            <w:r w:rsidRPr="00CE1767">
              <w:rPr>
                <w:sz w:val="27"/>
                <w:szCs w:val="27"/>
              </w:rPr>
              <w:t>0503296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C071A" w:rsidRPr="00EC071A" w:rsidRDefault="00EC071A" w:rsidP="003F47F8">
            <w:pPr>
              <w:rPr>
                <w:sz w:val="28"/>
                <w:szCs w:val="28"/>
              </w:rPr>
            </w:pPr>
            <w:r w:rsidRPr="00EC071A">
              <w:rPr>
                <w:color w:val="000000"/>
                <w:sz w:val="28"/>
                <w:szCs w:val="28"/>
              </w:rPr>
              <w:t>Сведения об исполнении судебных решений по денежным обязательствам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71A" w:rsidRPr="007243E5" w:rsidRDefault="00EC071A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71A" w:rsidRDefault="00EC071A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071A" w:rsidRDefault="00EC071A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3141" w:rsidRPr="007243E5" w:rsidTr="00315FEF">
        <w:tc>
          <w:tcPr>
            <w:tcW w:w="534" w:type="dxa"/>
            <w:tcBorders>
              <w:bottom w:val="single" w:sz="4" w:space="0" w:color="auto"/>
            </w:tcBorders>
          </w:tcPr>
          <w:p w:rsidR="00F93141" w:rsidRPr="007243E5" w:rsidRDefault="00B40F87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141" w:rsidRPr="00F73799" w:rsidRDefault="00F93141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0503160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93141" w:rsidRPr="007243E5" w:rsidRDefault="00F93141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F93141" w:rsidRPr="007243E5" w:rsidTr="004B1F23">
        <w:tblPrEx>
          <w:tblBorders>
            <w:top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  <w:p w:rsidR="00F93141" w:rsidRDefault="0015052E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EC071A" w:rsidRDefault="00F93141" w:rsidP="003F47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CE1767" w:rsidRDefault="00F93141" w:rsidP="003F47F8">
            <w:pPr>
              <w:rPr>
                <w:sz w:val="28"/>
                <w:szCs w:val="28"/>
              </w:rPr>
            </w:pPr>
            <w:r w:rsidRPr="00CE1767">
              <w:rPr>
                <w:sz w:val="28"/>
                <w:szCs w:val="28"/>
              </w:rPr>
              <w:t>Приложения к пояснительной записке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</w:tr>
      <w:tr w:rsidR="00F93141" w:rsidRPr="007243E5" w:rsidTr="004B1F23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CE1767" w:rsidRDefault="00F93141" w:rsidP="003F47F8">
            <w:pPr>
              <w:jc w:val="center"/>
              <w:rPr>
                <w:sz w:val="28"/>
                <w:szCs w:val="28"/>
              </w:rPr>
            </w:pPr>
            <w:r w:rsidRPr="00CE1767">
              <w:rPr>
                <w:sz w:val="28"/>
                <w:szCs w:val="28"/>
              </w:rPr>
              <w:t>Таблица №1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CE1767" w:rsidRDefault="00F93141" w:rsidP="003F47F8">
            <w:pPr>
              <w:rPr>
                <w:sz w:val="28"/>
                <w:szCs w:val="28"/>
              </w:rPr>
            </w:pPr>
            <w:r w:rsidRPr="00CE1767">
              <w:rPr>
                <w:sz w:val="28"/>
                <w:szCs w:val="28"/>
              </w:rPr>
              <w:t xml:space="preserve">Сведения об основных направлениях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3141" w:rsidRPr="007243E5" w:rsidTr="004B1F23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Default="00F93141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CE1767" w:rsidRDefault="00F93141" w:rsidP="003F47F8">
            <w:pPr>
              <w:jc w:val="center"/>
              <w:rPr>
                <w:sz w:val="28"/>
                <w:szCs w:val="28"/>
              </w:rPr>
            </w:pPr>
            <w:r w:rsidRPr="00CE1767">
              <w:rPr>
                <w:sz w:val="28"/>
                <w:szCs w:val="28"/>
              </w:rPr>
              <w:t>Таблица №2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CE1767" w:rsidRDefault="00F93141" w:rsidP="003F47F8">
            <w:pPr>
              <w:rPr>
                <w:sz w:val="28"/>
                <w:szCs w:val="28"/>
              </w:rPr>
            </w:pPr>
            <w:r w:rsidRPr="00CE1767">
              <w:rPr>
                <w:sz w:val="28"/>
                <w:szCs w:val="28"/>
              </w:rPr>
              <w:t>Сведения о мерах по повышению эффективности расходования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1" w:rsidRPr="007243E5" w:rsidRDefault="00F93141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052E" w:rsidRPr="007243E5" w:rsidTr="00315FEF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E" w:rsidRDefault="0015052E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E" w:rsidRPr="00CE1767" w:rsidRDefault="0015052E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E" w:rsidRPr="00CE1767" w:rsidRDefault="0015052E" w:rsidP="00150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E" w:rsidRPr="007243E5" w:rsidRDefault="0015052E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E" w:rsidRDefault="0015052E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E" w:rsidRDefault="0015052E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3848" w:rsidRPr="007243E5" w:rsidTr="00315FEF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8" w:rsidRPr="00CE1767" w:rsidRDefault="00313848" w:rsidP="003F47F8">
            <w:pPr>
              <w:jc w:val="center"/>
              <w:rPr>
                <w:sz w:val="27"/>
                <w:szCs w:val="27"/>
              </w:rPr>
            </w:pPr>
            <w:r w:rsidRPr="00CE1767">
              <w:rPr>
                <w:sz w:val="27"/>
                <w:szCs w:val="27"/>
              </w:rPr>
              <w:lastRenderedPageBreak/>
              <w:t>Таблица №3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8" w:rsidRPr="00CE1767" w:rsidRDefault="00313848" w:rsidP="003F47F8">
            <w:pPr>
              <w:rPr>
                <w:sz w:val="27"/>
                <w:szCs w:val="27"/>
                <w:vertAlign w:val="superscript"/>
              </w:rPr>
            </w:pPr>
            <w:r w:rsidRPr="00CE1767">
              <w:rPr>
                <w:sz w:val="27"/>
                <w:szCs w:val="27"/>
              </w:rPr>
              <w:t>Сведения об исполнении текстовых статей закона (решения) о бюджете</w:t>
            </w:r>
            <w:proofErr w:type="gramStart"/>
            <w:r w:rsidRPr="00CE1767">
              <w:rPr>
                <w:b/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№4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особенностях ведения бюджетного учета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№5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Сведения о результатах мероприятий внутреннего </w:t>
            </w:r>
            <w:r>
              <w:rPr>
                <w:sz w:val="28"/>
                <w:szCs w:val="28"/>
              </w:rPr>
              <w:t>государственного (муниципального) финансового</w:t>
            </w:r>
            <w:r w:rsidRPr="007243E5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№6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проведении инвентаризаций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Таблица №7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Сведения о результатах </w:t>
            </w:r>
            <w:r>
              <w:rPr>
                <w:sz w:val="28"/>
                <w:szCs w:val="28"/>
              </w:rPr>
              <w:t>внешнего государственного (муниципального) финансового контроля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0503161</w:t>
            </w:r>
          </w:p>
        </w:tc>
        <w:tc>
          <w:tcPr>
            <w:tcW w:w="5811" w:type="dxa"/>
          </w:tcPr>
          <w:p w:rsidR="00313848" w:rsidRPr="00182F4D" w:rsidRDefault="00313848" w:rsidP="003F47F8">
            <w:pPr>
              <w:rPr>
                <w:sz w:val="28"/>
                <w:szCs w:val="28"/>
                <w:vertAlign w:val="superscript"/>
              </w:rPr>
            </w:pPr>
            <w:r w:rsidRPr="007243E5">
              <w:rPr>
                <w:sz w:val="28"/>
                <w:szCs w:val="28"/>
              </w:rPr>
              <w:t xml:space="preserve">Сведения о количестве подведомственных </w:t>
            </w:r>
            <w:r>
              <w:rPr>
                <w:sz w:val="28"/>
                <w:szCs w:val="28"/>
              </w:rPr>
              <w:t>участников бюджетного процесса, учреждений и государственных (муниципальных) унитарных предприятий</w:t>
            </w:r>
            <w:proofErr w:type="gramStart"/>
            <w:r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0503162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результатах деятельности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0503163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0503164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исполнении бюджета</w:t>
            </w:r>
            <w:proofErr w:type="gramStart"/>
            <w:r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0503166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исполнении мероприятий в рамках целевых программ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0503167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целевых иностранных кредитах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0503168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движении нефинансовых активов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0503169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 xml:space="preserve">Сведения о дебиторской и </w:t>
            </w:r>
            <w:r>
              <w:rPr>
                <w:sz w:val="28"/>
                <w:szCs w:val="28"/>
              </w:rPr>
              <w:t xml:space="preserve">кредиторской </w:t>
            </w:r>
            <w:r w:rsidRPr="007243E5">
              <w:rPr>
                <w:sz w:val="28"/>
                <w:szCs w:val="28"/>
              </w:rPr>
              <w:t>задолженности</w:t>
            </w:r>
            <w:r w:rsidR="00130F9B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0503171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0503172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 государственном (муниципальном) долге</w:t>
            </w:r>
            <w:r>
              <w:rPr>
                <w:sz w:val="28"/>
                <w:szCs w:val="28"/>
              </w:rPr>
              <w:t>, предоставленных бюджетных кредитах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848" w:rsidRPr="00F73799" w:rsidRDefault="00313848" w:rsidP="003F47F8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0503173</w:t>
            </w:r>
          </w:p>
        </w:tc>
        <w:tc>
          <w:tcPr>
            <w:tcW w:w="5811" w:type="dxa"/>
          </w:tcPr>
          <w:p w:rsidR="00313848" w:rsidRPr="007243E5" w:rsidRDefault="00313848" w:rsidP="003F47F8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изменении остатков валюты баланса</w:t>
            </w:r>
          </w:p>
        </w:tc>
        <w:tc>
          <w:tcPr>
            <w:tcW w:w="709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13848" w:rsidRPr="00F73799" w:rsidRDefault="00313848" w:rsidP="003F47F8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13848" w:rsidRDefault="00313848" w:rsidP="003F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      </w:r>
          </w:p>
          <w:p w:rsidR="00313848" w:rsidRPr="007243E5" w:rsidRDefault="00313848" w:rsidP="003F47F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48" w:rsidRPr="0015052E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Pr="0015052E" w:rsidRDefault="00313848" w:rsidP="002A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3848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48" w:rsidRPr="0015052E" w:rsidRDefault="00313848" w:rsidP="003F47F8">
            <w:pPr>
              <w:jc w:val="center"/>
              <w:rPr>
                <w:sz w:val="28"/>
                <w:szCs w:val="28"/>
              </w:rPr>
            </w:pPr>
            <w:r w:rsidRPr="0015052E">
              <w:rPr>
                <w:sz w:val="28"/>
                <w:szCs w:val="28"/>
              </w:rPr>
              <w:t>0503175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Pr="0015052E" w:rsidRDefault="00313848" w:rsidP="003F47F8">
            <w:pPr>
              <w:rPr>
                <w:sz w:val="28"/>
                <w:szCs w:val="28"/>
              </w:rPr>
            </w:pPr>
            <w:r w:rsidRPr="0015052E">
              <w:rPr>
                <w:sz w:val="28"/>
                <w:szCs w:val="28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Pr="007243E5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3848" w:rsidRDefault="00313848" w:rsidP="003F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Pr="00F73799" w:rsidRDefault="002A326D" w:rsidP="00B1559C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использовании информационно-коммуникационных технологий</w:t>
            </w:r>
            <w:proofErr w:type="gramStart"/>
            <w:r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3F4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Pr="00F73799" w:rsidRDefault="002A326D" w:rsidP="00B1559C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0503178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Сведения об остатках денежных средств на счетах получател</w:t>
            </w:r>
            <w:r>
              <w:rPr>
                <w:sz w:val="28"/>
                <w:szCs w:val="28"/>
              </w:rPr>
              <w:t>я</w:t>
            </w:r>
            <w:r w:rsidRPr="007243E5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Pr="00F73799" w:rsidRDefault="002A326D" w:rsidP="00B1559C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0503184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Справка о суммах консолидируемых поступлений, подлежащих зачислению</w:t>
            </w:r>
            <w:r>
              <w:rPr>
                <w:sz w:val="28"/>
                <w:szCs w:val="28"/>
              </w:rPr>
              <w:t xml:space="preserve"> </w:t>
            </w:r>
            <w:r w:rsidRPr="007243E5">
              <w:rPr>
                <w:sz w:val="28"/>
                <w:szCs w:val="28"/>
              </w:rPr>
              <w:t>на счет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Pr="00F73799" w:rsidRDefault="002A326D" w:rsidP="00B1559C">
            <w:pPr>
              <w:jc w:val="center"/>
              <w:rPr>
                <w:sz w:val="28"/>
                <w:szCs w:val="28"/>
              </w:rPr>
            </w:pPr>
            <w:r w:rsidRPr="00F73799">
              <w:rPr>
                <w:sz w:val="28"/>
                <w:szCs w:val="28"/>
              </w:rPr>
              <w:t>0503387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F90577" w:rsidRDefault="002A326D" w:rsidP="00B1559C">
            <w:pPr>
              <w:rPr>
                <w:b/>
                <w:sz w:val="28"/>
                <w:szCs w:val="28"/>
                <w:vertAlign w:val="superscript"/>
              </w:rPr>
            </w:pPr>
            <w:r w:rsidRPr="007243E5">
              <w:rPr>
                <w:sz w:val="28"/>
                <w:szCs w:val="28"/>
              </w:rPr>
              <w:t>Справочная таблица к отчету об исполнении консолидированного бюджета субъекта Российской Федерации</w:t>
            </w:r>
            <w:r>
              <w:rPr>
                <w:sz w:val="28"/>
                <w:szCs w:val="28"/>
              </w:rPr>
              <w:t xml:space="preserve"> (с приложением расшифровка строки 10200 Справочной таблицы)</w:t>
            </w:r>
            <w:r>
              <w:rPr>
                <w:b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+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0503721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AC0F70" w:rsidRDefault="002A326D" w:rsidP="00B1559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0503723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движении денежных средств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0503725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консолидируемым расчетам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E269D1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 w:rsidRPr="007243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0503730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E43661" w:rsidRDefault="002A326D" w:rsidP="00B1559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0503737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0503760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Балансу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Pr="00F73799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пояснительной записке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Pr="00F73799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0503768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0503769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E269D1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суммах заимствований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E269D1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E269D1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326D" w:rsidRPr="007243E5" w:rsidTr="0031384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D" w:rsidRPr="007243E5" w:rsidRDefault="002A326D" w:rsidP="00B1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0503779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326D" w:rsidRDefault="002A326D" w:rsidP="00B1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622035" w:rsidRDefault="00622035" w:rsidP="0081621E">
      <w:pPr>
        <w:tabs>
          <w:tab w:val="left" w:pos="284"/>
          <w:tab w:val="left" w:pos="567"/>
        </w:tabs>
        <w:jc w:val="both"/>
        <w:rPr>
          <w:b/>
          <w:sz w:val="28"/>
          <w:szCs w:val="28"/>
          <w:vertAlign w:val="superscript"/>
        </w:rPr>
      </w:pPr>
    </w:p>
    <w:p w:rsidR="0081621E" w:rsidRPr="00905187" w:rsidRDefault="0081621E" w:rsidP="0081621E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ab/>
      </w:r>
      <w:r w:rsidRPr="00905187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905187">
        <w:rPr>
          <w:sz w:val="28"/>
          <w:szCs w:val="28"/>
        </w:rPr>
        <w:t>формируется реорганизуемым (ликвидируемым) участником бюджетной отчетности по состоянию на дату реорганизации или ликвидации;</w:t>
      </w:r>
    </w:p>
    <w:p w:rsidR="0081621E" w:rsidRPr="00905187" w:rsidRDefault="0081621E" w:rsidP="0081621E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 w:rsidRPr="00905187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905187">
        <w:rPr>
          <w:sz w:val="28"/>
          <w:szCs w:val="28"/>
        </w:rPr>
        <w:t>составляется и представляется ежеквартально в срок представления месячной отчетности.</w:t>
      </w:r>
    </w:p>
    <w:p w:rsidR="0081621E" w:rsidRPr="00222183" w:rsidRDefault="0081621E" w:rsidP="0081621E">
      <w:pPr>
        <w:rPr>
          <w:sz w:val="4"/>
          <w:szCs w:val="4"/>
        </w:rPr>
      </w:pPr>
    </w:p>
    <w:sectPr w:rsidR="0081621E" w:rsidRPr="00222183" w:rsidSect="006C4D79">
      <w:headerReference w:type="default" r:id="rId7"/>
      <w:pgSz w:w="11906" w:h="16838" w:code="9"/>
      <w:pgMar w:top="1134" w:right="567" w:bottom="964" w:left="1134" w:header="1128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48" w:rsidRDefault="00313848" w:rsidP="006C4D79">
      <w:r>
        <w:separator/>
      </w:r>
    </w:p>
  </w:endnote>
  <w:endnote w:type="continuationSeparator" w:id="0">
    <w:p w:rsidR="00313848" w:rsidRDefault="00313848" w:rsidP="006C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48" w:rsidRDefault="00313848" w:rsidP="006C4D79">
      <w:r>
        <w:separator/>
      </w:r>
    </w:p>
  </w:footnote>
  <w:footnote w:type="continuationSeparator" w:id="0">
    <w:p w:rsidR="00313848" w:rsidRDefault="00313848" w:rsidP="006C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6949"/>
      <w:docPartObj>
        <w:docPartGallery w:val="Page Numbers (Top of Page)"/>
        <w:docPartUnique/>
      </w:docPartObj>
    </w:sdtPr>
    <w:sdtContent>
      <w:p w:rsidR="00313848" w:rsidRDefault="00010A43">
        <w:pPr>
          <w:pStyle w:val="a5"/>
          <w:jc w:val="right"/>
        </w:pPr>
        <w:fldSimple w:instr=" PAGE   \* MERGEFORMAT ">
          <w:r w:rsidR="00130F9B">
            <w:rPr>
              <w:noProof/>
            </w:rPr>
            <w:t>3</w:t>
          </w:r>
        </w:fldSimple>
      </w:p>
    </w:sdtContent>
  </w:sdt>
  <w:p w:rsidR="00313848" w:rsidRDefault="003138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79"/>
    <w:rsid w:val="0000192B"/>
    <w:rsid w:val="0000243F"/>
    <w:rsid w:val="00002837"/>
    <w:rsid w:val="0000564A"/>
    <w:rsid w:val="00005959"/>
    <w:rsid w:val="00010A43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0B26"/>
    <w:rsid w:val="00114D3C"/>
    <w:rsid w:val="00117F3B"/>
    <w:rsid w:val="001230BE"/>
    <w:rsid w:val="001237D0"/>
    <w:rsid w:val="00124ABB"/>
    <w:rsid w:val="00130F9B"/>
    <w:rsid w:val="00131F8B"/>
    <w:rsid w:val="00134482"/>
    <w:rsid w:val="00134FCC"/>
    <w:rsid w:val="00136160"/>
    <w:rsid w:val="001431F2"/>
    <w:rsid w:val="0014399E"/>
    <w:rsid w:val="0015052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1CAA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9699B"/>
    <w:rsid w:val="00296EA4"/>
    <w:rsid w:val="0029707A"/>
    <w:rsid w:val="002A326D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3848"/>
    <w:rsid w:val="00315959"/>
    <w:rsid w:val="00315FEF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B389F"/>
    <w:rsid w:val="003C1AD0"/>
    <w:rsid w:val="003C441D"/>
    <w:rsid w:val="003D146A"/>
    <w:rsid w:val="003D49E6"/>
    <w:rsid w:val="003D64D0"/>
    <w:rsid w:val="003E0AA9"/>
    <w:rsid w:val="003F060A"/>
    <w:rsid w:val="003F1FB1"/>
    <w:rsid w:val="003F47F8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6540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1F23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0710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D63BB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2035"/>
    <w:rsid w:val="00623445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79"/>
    <w:rsid w:val="006C4DE7"/>
    <w:rsid w:val="006C7147"/>
    <w:rsid w:val="006C7D7B"/>
    <w:rsid w:val="006F25FE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019DD"/>
    <w:rsid w:val="00802865"/>
    <w:rsid w:val="008143DF"/>
    <w:rsid w:val="0081621E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1423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03D8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1A40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0F87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94909"/>
    <w:rsid w:val="00B95A4E"/>
    <w:rsid w:val="00B964CC"/>
    <w:rsid w:val="00BA29E7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B5E4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1767"/>
    <w:rsid w:val="00CE3A78"/>
    <w:rsid w:val="00CE6B2E"/>
    <w:rsid w:val="00CE73EB"/>
    <w:rsid w:val="00D05F0C"/>
    <w:rsid w:val="00D17F44"/>
    <w:rsid w:val="00D23BBA"/>
    <w:rsid w:val="00D25D9C"/>
    <w:rsid w:val="00D31448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4A67"/>
    <w:rsid w:val="00E25D2F"/>
    <w:rsid w:val="00E269D1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526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21"/>
    <w:rsid w:val="00EB6CD1"/>
    <w:rsid w:val="00EB7C54"/>
    <w:rsid w:val="00EC071A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3141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1</cp:lastModifiedBy>
  <cp:revision>19</cp:revision>
  <cp:lastPrinted>2016-06-27T02:35:00Z</cp:lastPrinted>
  <dcterms:created xsi:type="dcterms:W3CDTF">2015-03-05T09:24:00Z</dcterms:created>
  <dcterms:modified xsi:type="dcterms:W3CDTF">2016-07-01T05:32:00Z</dcterms:modified>
</cp:coreProperties>
</file>