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AE" w:rsidRPr="00C61A5F" w:rsidRDefault="00B02DAE" w:rsidP="00B02DAE">
      <w:pPr>
        <w:autoSpaceDE w:val="0"/>
        <w:autoSpaceDN w:val="0"/>
        <w:adjustRightInd w:val="0"/>
        <w:spacing w:line="18" w:lineRule="atLeast"/>
        <w:ind w:left="5103" w:firstLine="51"/>
        <w:rPr>
          <w:sz w:val="28"/>
          <w:szCs w:val="28"/>
        </w:rPr>
      </w:pPr>
      <w:r w:rsidRPr="00C61A5F">
        <w:rPr>
          <w:sz w:val="28"/>
          <w:szCs w:val="28"/>
        </w:rPr>
        <w:t>Приложение</w:t>
      </w:r>
    </w:p>
    <w:p w:rsidR="00B02DAE" w:rsidRPr="00C61A5F" w:rsidRDefault="00B02DAE" w:rsidP="00B02DAE">
      <w:pPr>
        <w:autoSpaceDE w:val="0"/>
        <w:autoSpaceDN w:val="0"/>
        <w:adjustRightInd w:val="0"/>
        <w:spacing w:line="18" w:lineRule="atLeast"/>
        <w:ind w:left="5103" w:firstLine="51"/>
        <w:rPr>
          <w:sz w:val="28"/>
          <w:szCs w:val="28"/>
        </w:rPr>
      </w:pPr>
      <w:r w:rsidRPr="00C61A5F">
        <w:rPr>
          <w:sz w:val="28"/>
          <w:szCs w:val="28"/>
        </w:rPr>
        <w:t xml:space="preserve">к постановлению </w:t>
      </w:r>
    </w:p>
    <w:p w:rsidR="00B02DAE" w:rsidRPr="00C61A5F" w:rsidRDefault="00B02DAE" w:rsidP="00B02DAE">
      <w:pPr>
        <w:autoSpaceDE w:val="0"/>
        <w:autoSpaceDN w:val="0"/>
        <w:adjustRightInd w:val="0"/>
        <w:spacing w:line="18" w:lineRule="atLeast"/>
        <w:ind w:left="5103" w:firstLine="51"/>
        <w:rPr>
          <w:sz w:val="28"/>
          <w:szCs w:val="28"/>
        </w:rPr>
      </w:pPr>
      <w:r w:rsidRPr="00C61A5F">
        <w:rPr>
          <w:sz w:val="28"/>
          <w:szCs w:val="28"/>
        </w:rPr>
        <w:t>администрации города</w:t>
      </w:r>
    </w:p>
    <w:p w:rsidR="00B02DAE" w:rsidRPr="00C61A5F" w:rsidRDefault="00B02DAE" w:rsidP="00B02DAE">
      <w:pPr>
        <w:autoSpaceDE w:val="0"/>
        <w:autoSpaceDN w:val="0"/>
        <w:adjustRightInd w:val="0"/>
        <w:spacing w:line="18" w:lineRule="atLeast"/>
        <w:ind w:left="5103" w:firstLine="51"/>
        <w:rPr>
          <w:sz w:val="28"/>
          <w:szCs w:val="28"/>
        </w:rPr>
      </w:pPr>
      <w:r w:rsidRPr="00C61A5F">
        <w:rPr>
          <w:sz w:val="28"/>
          <w:szCs w:val="28"/>
        </w:rPr>
        <w:t xml:space="preserve">от </w:t>
      </w:r>
      <w:r w:rsidR="00875B00">
        <w:rPr>
          <w:sz w:val="28"/>
          <w:szCs w:val="28"/>
        </w:rPr>
        <w:t>27.03.2018</w:t>
      </w:r>
      <w:bookmarkStart w:id="0" w:name="_GoBack"/>
      <w:bookmarkEnd w:id="0"/>
      <w:r w:rsidRPr="00C61A5F">
        <w:rPr>
          <w:sz w:val="28"/>
          <w:szCs w:val="28"/>
        </w:rPr>
        <w:t xml:space="preserve"> №</w:t>
      </w:r>
      <w:r w:rsidR="00875B00">
        <w:rPr>
          <w:sz w:val="28"/>
          <w:szCs w:val="28"/>
        </w:rPr>
        <w:t>564</w:t>
      </w:r>
    </w:p>
    <w:p w:rsidR="00B02DAE" w:rsidRDefault="00B02DAE" w:rsidP="00B02DAE">
      <w:pPr>
        <w:pStyle w:val="1"/>
        <w:spacing w:line="18" w:lineRule="atLeast"/>
        <w:rPr>
          <w:szCs w:val="28"/>
        </w:rPr>
      </w:pPr>
    </w:p>
    <w:p w:rsidR="00B02DAE" w:rsidRDefault="00B02DAE" w:rsidP="00B02DAE">
      <w:pPr>
        <w:spacing w:line="18" w:lineRule="atLeast"/>
      </w:pPr>
    </w:p>
    <w:p w:rsidR="00B02DAE" w:rsidRDefault="00B02DAE" w:rsidP="00B02DAE">
      <w:pPr>
        <w:spacing w:line="18" w:lineRule="atLeast"/>
      </w:pPr>
    </w:p>
    <w:p w:rsidR="00B02DAE" w:rsidRPr="00C61A5F" w:rsidRDefault="00B02DAE" w:rsidP="00B02DAE">
      <w:pPr>
        <w:pStyle w:val="1"/>
        <w:spacing w:line="18" w:lineRule="atLeast"/>
        <w:rPr>
          <w:szCs w:val="28"/>
        </w:rPr>
      </w:pPr>
      <w:r w:rsidRPr="00C61A5F">
        <w:rPr>
          <w:szCs w:val="28"/>
        </w:rPr>
        <w:t>АДМИНИСТРАТИВНЫЙ РЕГЛАМЕНТ</w:t>
      </w:r>
    </w:p>
    <w:p w:rsidR="00B02DAE" w:rsidRPr="00C61A5F" w:rsidRDefault="00B02DAE" w:rsidP="00B02DAE">
      <w:pPr>
        <w:spacing w:line="18" w:lineRule="atLeast"/>
        <w:jc w:val="center"/>
        <w:rPr>
          <w:sz w:val="28"/>
          <w:szCs w:val="28"/>
        </w:rPr>
      </w:pPr>
      <w:r w:rsidRPr="00C61A5F">
        <w:rPr>
          <w:sz w:val="28"/>
          <w:szCs w:val="28"/>
        </w:rPr>
        <w:t>предоставления муниципальной услуги «</w:t>
      </w:r>
      <w:bookmarkStart w:id="1" w:name="OLE_LINK1"/>
      <w:bookmarkStart w:id="2" w:name="OLE_LINK2"/>
      <w:r w:rsidRPr="00C61A5F">
        <w:rPr>
          <w:sz w:val="28"/>
          <w:szCs w:val="28"/>
        </w:rPr>
        <w:t>Выдача разрешения на право использования герба города Барнаула юридическими лицами и индивидуальными предпринимателями в коммерческих целях</w:t>
      </w:r>
      <w:bookmarkEnd w:id="1"/>
      <w:bookmarkEnd w:id="2"/>
      <w:r w:rsidRPr="00C61A5F">
        <w:rPr>
          <w:sz w:val="28"/>
          <w:szCs w:val="28"/>
        </w:rPr>
        <w:t xml:space="preserve">» </w:t>
      </w:r>
    </w:p>
    <w:p w:rsidR="004510C3" w:rsidRDefault="004510C3"/>
    <w:p w:rsidR="00B02DAE" w:rsidRDefault="00B02DAE" w:rsidP="00B02DAE">
      <w:pPr>
        <w:jc w:val="center"/>
        <w:rPr>
          <w:sz w:val="28"/>
          <w:szCs w:val="28"/>
        </w:rPr>
      </w:pPr>
      <w:r w:rsidRPr="00BD097E">
        <w:rPr>
          <w:sz w:val="28"/>
          <w:szCs w:val="28"/>
          <w:lang w:val="en-US"/>
        </w:rPr>
        <w:t>I.</w:t>
      </w:r>
      <w:r w:rsidRPr="00BD097E">
        <w:rPr>
          <w:sz w:val="28"/>
          <w:szCs w:val="28"/>
        </w:rPr>
        <w:t>Общие положения</w:t>
      </w:r>
    </w:p>
    <w:p w:rsidR="00BD097E" w:rsidRPr="00BD097E" w:rsidRDefault="00BD097E" w:rsidP="00B02DAE">
      <w:pPr>
        <w:jc w:val="center"/>
        <w:rPr>
          <w:sz w:val="28"/>
          <w:szCs w:val="28"/>
          <w:lang w:val="en-US"/>
        </w:rPr>
      </w:pPr>
    </w:p>
    <w:p w:rsidR="00B02DAE" w:rsidRPr="005E1BB5" w:rsidRDefault="00B02DAE" w:rsidP="00B02DAE">
      <w:pPr>
        <w:pStyle w:val="a3"/>
        <w:numPr>
          <w:ilvl w:val="0"/>
          <w:numId w:val="2"/>
        </w:numPr>
        <w:rPr>
          <w:sz w:val="28"/>
          <w:szCs w:val="28"/>
          <w:lang w:val="en-US"/>
        </w:rPr>
      </w:pPr>
      <w:r w:rsidRPr="005E1BB5">
        <w:rPr>
          <w:sz w:val="28"/>
          <w:szCs w:val="28"/>
        </w:rPr>
        <w:t>Предмет регулирования Административного регламента</w:t>
      </w:r>
    </w:p>
    <w:p w:rsidR="00B02DAE" w:rsidRPr="005E1BB5" w:rsidRDefault="00B02DAE" w:rsidP="00B02DAE">
      <w:pPr>
        <w:rPr>
          <w:sz w:val="28"/>
          <w:szCs w:val="28"/>
        </w:rPr>
      </w:pPr>
    </w:p>
    <w:p w:rsidR="00B83013" w:rsidRDefault="00B02DAE" w:rsidP="00B83013">
      <w:pPr>
        <w:ind w:firstLine="851"/>
        <w:jc w:val="both"/>
        <w:rPr>
          <w:sz w:val="28"/>
          <w:szCs w:val="28"/>
        </w:rPr>
      </w:pPr>
      <w:r w:rsidRPr="00D844F4">
        <w:rPr>
          <w:sz w:val="28"/>
          <w:szCs w:val="28"/>
        </w:rPr>
        <w:t>1.1</w:t>
      </w:r>
      <w:r w:rsidR="00340E8B">
        <w:rPr>
          <w:sz w:val="28"/>
          <w:szCs w:val="28"/>
        </w:rPr>
        <w:t>.</w:t>
      </w:r>
      <w:r w:rsidR="009E54B2">
        <w:rPr>
          <w:sz w:val="28"/>
          <w:szCs w:val="28"/>
        </w:rPr>
        <w:t> </w:t>
      </w:r>
      <w:r w:rsidRPr="00D844F4">
        <w:rPr>
          <w:sz w:val="28"/>
          <w:szCs w:val="28"/>
        </w:rPr>
        <w:t>Административный регламент предоставления муниципальной услуги «Выдача разрешения на право использования герба города Барнаула юридическими лицами и инди</w:t>
      </w:r>
      <w:r w:rsidR="00C50664">
        <w:rPr>
          <w:sz w:val="28"/>
          <w:szCs w:val="28"/>
        </w:rPr>
        <w:t>видуальными предпринимателями в </w:t>
      </w:r>
      <w:r w:rsidRPr="00D844F4">
        <w:rPr>
          <w:sz w:val="28"/>
          <w:szCs w:val="28"/>
        </w:rPr>
        <w:t xml:space="preserve">коммерческих целях» (далее – Регламент) разработан в целях </w:t>
      </w:r>
      <w:r w:rsidR="00B77FF1" w:rsidRPr="00D844F4">
        <w:rPr>
          <w:sz w:val="28"/>
          <w:szCs w:val="28"/>
        </w:rPr>
        <w:t xml:space="preserve">повышения качества и доступности предоставления муниципальной услуги «Выдача разрешения на право использования герба города Барнаула юридическими лицами и индивидуальными предпринимателями в коммерческих целях» (далее – муниципальная услуга) </w:t>
      </w:r>
      <w:r w:rsidR="00D47ECF" w:rsidRPr="00D47ECF">
        <w:rPr>
          <w:bCs/>
          <w:sz w:val="28"/>
          <w:szCs w:val="28"/>
        </w:rPr>
        <w:t xml:space="preserve">на территории городского округа - города Барнаула Алтайского края (далее </w:t>
      </w:r>
      <w:r w:rsidR="00D47ECF" w:rsidRPr="00D47ECF">
        <w:rPr>
          <w:sz w:val="28"/>
          <w:szCs w:val="28"/>
        </w:rPr>
        <w:t>–</w:t>
      </w:r>
      <w:r w:rsidR="00D47ECF" w:rsidRPr="00D47ECF">
        <w:rPr>
          <w:bCs/>
          <w:sz w:val="28"/>
          <w:szCs w:val="28"/>
        </w:rPr>
        <w:t xml:space="preserve"> город Барнаул)</w:t>
      </w:r>
      <w:r w:rsidR="005C668D" w:rsidRPr="00D47ECF">
        <w:rPr>
          <w:sz w:val="28"/>
          <w:szCs w:val="28"/>
        </w:rPr>
        <w:t xml:space="preserve">, </w:t>
      </w:r>
      <w:r w:rsidR="005C668D">
        <w:rPr>
          <w:sz w:val="28"/>
          <w:szCs w:val="28"/>
        </w:rPr>
        <w:t xml:space="preserve">создание комфортных условий для получения муниципальной услуги, в том числе </w:t>
      </w:r>
      <w:r w:rsidR="005C668D" w:rsidRPr="00194FCA">
        <w:rPr>
          <w:sz w:val="28"/>
          <w:szCs w:val="28"/>
        </w:rPr>
        <w:t xml:space="preserve">в электронной форме с использованием </w:t>
      </w:r>
      <w:r w:rsidR="00B83013">
        <w:rPr>
          <w:sz w:val="28"/>
          <w:szCs w:val="28"/>
        </w:rPr>
        <w:t xml:space="preserve">муниципальной автоматизированной информационной системы </w:t>
      </w:r>
      <w:r w:rsidR="00D63C01">
        <w:rPr>
          <w:sz w:val="28"/>
          <w:szCs w:val="28"/>
        </w:rPr>
        <w:t>«</w:t>
      </w:r>
      <w:r w:rsidR="00B83013">
        <w:rPr>
          <w:sz w:val="28"/>
          <w:szCs w:val="28"/>
        </w:rPr>
        <w:t>Электронный Барнаул</w:t>
      </w:r>
      <w:r w:rsidR="00D63C01">
        <w:rPr>
          <w:sz w:val="28"/>
          <w:szCs w:val="28"/>
        </w:rPr>
        <w:t>»</w:t>
      </w:r>
      <w:r w:rsidR="00B83013">
        <w:rPr>
          <w:sz w:val="28"/>
          <w:szCs w:val="28"/>
        </w:rPr>
        <w:t xml:space="preserve"> (далее – городской портал), с соблюдением норм законодательства Российской Федерации о защите персональных данных.</w:t>
      </w:r>
    </w:p>
    <w:p w:rsidR="005E1BB5" w:rsidRDefault="00381B88" w:rsidP="00B83013">
      <w:pPr>
        <w:ind w:firstLine="851"/>
        <w:jc w:val="both"/>
        <w:rPr>
          <w:sz w:val="28"/>
          <w:szCs w:val="28"/>
        </w:rPr>
      </w:pPr>
      <w:r>
        <w:rPr>
          <w:sz w:val="28"/>
          <w:szCs w:val="28"/>
        </w:rPr>
        <w:t>1.2</w:t>
      </w:r>
      <w:r w:rsidR="00340E8B">
        <w:rPr>
          <w:sz w:val="28"/>
          <w:szCs w:val="28"/>
        </w:rPr>
        <w:t>.</w:t>
      </w:r>
      <w:r>
        <w:rPr>
          <w:sz w:val="28"/>
          <w:szCs w:val="28"/>
        </w:rPr>
        <w:t xml:space="preserve"> Регламент устанавливает порядок предоставления муниципальной услуги и стандарт предоставления муниципальной услуги орган</w:t>
      </w:r>
      <w:r w:rsidR="00C16623">
        <w:rPr>
          <w:sz w:val="28"/>
          <w:szCs w:val="28"/>
        </w:rPr>
        <w:t>ом</w:t>
      </w:r>
      <w:r>
        <w:rPr>
          <w:sz w:val="28"/>
          <w:szCs w:val="28"/>
        </w:rPr>
        <w:t xml:space="preserve"> местного самоуправления </w:t>
      </w:r>
      <w:r w:rsidR="00BD097E">
        <w:rPr>
          <w:sz w:val="28"/>
          <w:szCs w:val="28"/>
        </w:rPr>
        <w:t>города Барнаула</w:t>
      </w:r>
      <w:r>
        <w:rPr>
          <w:sz w:val="28"/>
          <w:szCs w:val="28"/>
        </w:rPr>
        <w:t xml:space="preserve"> по запросу юридических лиц, индивидуальных предпринимателей в пределах полномочий органов местного самоуправления по решению вопросов местного значения, установленных </w:t>
      </w:r>
      <w:r w:rsidR="005E1BB5">
        <w:rPr>
          <w:sz w:val="28"/>
          <w:szCs w:val="28"/>
        </w:rPr>
        <w:t>Ф</w:t>
      </w:r>
      <w:r>
        <w:rPr>
          <w:sz w:val="28"/>
          <w:szCs w:val="28"/>
        </w:rPr>
        <w:t>едеральным закон</w:t>
      </w:r>
      <w:r w:rsidR="005E1BB5">
        <w:rPr>
          <w:sz w:val="28"/>
          <w:szCs w:val="28"/>
        </w:rPr>
        <w:t>о</w:t>
      </w:r>
      <w:r>
        <w:rPr>
          <w:sz w:val="28"/>
          <w:szCs w:val="28"/>
        </w:rPr>
        <w:t>м от 06.10.2003 №131-ФЗ «Об общих принципах организации местного самоуправления в Российской Федерации»</w:t>
      </w:r>
      <w:r w:rsidR="005E1BB5">
        <w:rPr>
          <w:sz w:val="28"/>
          <w:szCs w:val="28"/>
        </w:rPr>
        <w:t xml:space="preserve"> и Уставом города Барнаула, в соответствии с Федеральным законом</w:t>
      </w:r>
      <w:r w:rsidR="00D63C01">
        <w:rPr>
          <w:sz w:val="28"/>
          <w:szCs w:val="28"/>
        </w:rPr>
        <w:t xml:space="preserve"> от </w:t>
      </w:r>
      <w:r>
        <w:rPr>
          <w:sz w:val="28"/>
          <w:szCs w:val="28"/>
        </w:rPr>
        <w:t>27.07.2010</w:t>
      </w:r>
      <w:r w:rsidR="004410EC">
        <w:rPr>
          <w:sz w:val="28"/>
          <w:szCs w:val="28"/>
        </w:rPr>
        <w:t xml:space="preserve"> №210-ФЗ «Об организации предоставления государс</w:t>
      </w:r>
      <w:r w:rsidR="005E1BB5">
        <w:rPr>
          <w:sz w:val="28"/>
          <w:szCs w:val="28"/>
        </w:rPr>
        <w:t>твенных и муниципальных услуг».</w:t>
      </w:r>
    </w:p>
    <w:p w:rsidR="00E0508E" w:rsidRDefault="00E0508E" w:rsidP="00B83013">
      <w:pPr>
        <w:ind w:firstLine="851"/>
        <w:jc w:val="both"/>
        <w:rPr>
          <w:sz w:val="28"/>
          <w:szCs w:val="28"/>
        </w:rPr>
      </w:pPr>
      <w:r>
        <w:rPr>
          <w:sz w:val="28"/>
          <w:szCs w:val="28"/>
        </w:rPr>
        <w:t>1.3</w:t>
      </w:r>
      <w:r w:rsidR="00340E8B">
        <w:rPr>
          <w:sz w:val="28"/>
          <w:szCs w:val="28"/>
        </w:rPr>
        <w:t>.</w:t>
      </w:r>
      <w:r>
        <w:rPr>
          <w:sz w:val="28"/>
          <w:szCs w:val="28"/>
        </w:rPr>
        <w:t xml:space="preserve"> Регламент регулирует общественные отношения, возникающие в связи с </w:t>
      </w:r>
      <w:r w:rsidR="00830B1B">
        <w:rPr>
          <w:sz w:val="28"/>
          <w:szCs w:val="28"/>
        </w:rPr>
        <w:t>в</w:t>
      </w:r>
      <w:r>
        <w:rPr>
          <w:sz w:val="28"/>
          <w:szCs w:val="28"/>
        </w:rPr>
        <w:t xml:space="preserve">ыдачей </w:t>
      </w:r>
      <w:r w:rsidRPr="00E0508E">
        <w:rPr>
          <w:sz w:val="28"/>
          <w:szCs w:val="28"/>
        </w:rPr>
        <w:t>разрешения на право использования герба города Барнаула юридическими лицами и инди</w:t>
      </w:r>
      <w:r w:rsidR="00C50664">
        <w:rPr>
          <w:sz w:val="28"/>
          <w:szCs w:val="28"/>
        </w:rPr>
        <w:t>видуальными предпринимателями в </w:t>
      </w:r>
      <w:r w:rsidRPr="00E0508E">
        <w:rPr>
          <w:sz w:val="28"/>
          <w:szCs w:val="28"/>
        </w:rPr>
        <w:t>коммерческих целях</w:t>
      </w:r>
      <w:r>
        <w:rPr>
          <w:sz w:val="28"/>
          <w:szCs w:val="28"/>
        </w:rPr>
        <w:t>.</w:t>
      </w:r>
    </w:p>
    <w:p w:rsidR="00E0508E" w:rsidRDefault="00E0508E" w:rsidP="00B83013">
      <w:pPr>
        <w:ind w:firstLine="851"/>
        <w:jc w:val="both"/>
        <w:rPr>
          <w:sz w:val="28"/>
          <w:szCs w:val="28"/>
        </w:rPr>
      </w:pPr>
    </w:p>
    <w:p w:rsidR="00E0508E" w:rsidRPr="0047490A" w:rsidRDefault="00E0508E" w:rsidP="00E0508E">
      <w:pPr>
        <w:pStyle w:val="a3"/>
        <w:numPr>
          <w:ilvl w:val="0"/>
          <w:numId w:val="2"/>
        </w:numPr>
        <w:jc w:val="center"/>
        <w:rPr>
          <w:sz w:val="28"/>
          <w:szCs w:val="28"/>
        </w:rPr>
      </w:pPr>
      <w:r w:rsidRPr="0047490A">
        <w:rPr>
          <w:sz w:val="28"/>
          <w:szCs w:val="28"/>
        </w:rPr>
        <w:lastRenderedPageBreak/>
        <w:t>Круг заявителей</w:t>
      </w:r>
    </w:p>
    <w:p w:rsidR="00E0508E" w:rsidRDefault="00E0508E" w:rsidP="00E0508E">
      <w:pPr>
        <w:jc w:val="both"/>
        <w:rPr>
          <w:sz w:val="28"/>
          <w:szCs w:val="28"/>
        </w:rPr>
      </w:pPr>
    </w:p>
    <w:p w:rsidR="00E0508E" w:rsidRPr="00D92E80" w:rsidRDefault="00E0508E" w:rsidP="006F4DAA">
      <w:pPr>
        <w:ind w:firstLine="708"/>
        <w:jc w:val="both"/>
        <w:rPr>
          <w:sz w:val="28"/>
          <w:szCs w:val="28"/>
        </w:rPr>
      </w:pPr>
      <w:r w:rsidRPr="00D92E80">
        <w:rPr>
          <w:sz w:val="28"/>
          <w:szCs w:val="28"/>
        </w:rPr>
        <w:t>Правом на подачу заявления о предоставлении муниципальной услуги (далее –</w:t>
      </w:r>
      <w:r w:rsidR="006F4DAA" w:rsidRPr="00D92E80">
        <w:rPr>
          <w:sz w:val="28"/>
          <w:szCs w:val="28"/>
        </w:rPr>
        <w:t xml:space="preserve"> заявление) обладают юридические лица,</w:t>
      </w:r>
      <w:r w:rsidR="00D92E80" w:rsidRPr="00D92E80">
        <w:rPr>
          <w:sz w:val="28"/>
          <w:szCs w:val="28"/>
        </w:rPr>
        <w:t xml:space="preserve"> индивидуальные предприниматели, а также </w:t>
      </w:r>
      <w:r w:rsidR="006F4DAA" w:rsidRPr="00D92E80">
        <w:rPr>
          <w:sz w:val="28"/>
          <w:szCs w:val="28"/>
        </w:rPr>
        <w:t xml:space="preserve">их уполномоченные </w:t>
      </w:r>
      <w:r w:rsidR="0047490A">
        <w:rPr>
          <w:sz w:val="28"/>
          <w:szCs w:val="28"/>
        </w:rPr>
        <w:t>представители</w:t>
      </w:r>
      <w:r w:rsidR="006F4DAA" w:rsidRPr="00D92E80">
        <w:rPr>
          <w:sz w:val="28"/>
          <w:szCs w:val="28"/>
        </w:rPr>
        <w:t xml:space="preserve"> (далее – заявитель).</w:t>
      </w:r>
    </w:p>
    <w:p w:rsidR="006F4DAA" w:rsidRDefault="006F4DAA" w:rsidP="006F60E8">
      <w:pPr>
        <w:spacing w:after="120"/>
        <w:jc w:val="both"/>
        <w:rPr>
          <w:sz w:val="28"/>
          <w:szCs w:val="28"/>
        </w:rPr>
      </w:pPr>
    </w:p>
    <w:p w:rsidR="006F4DAA" w:rsidRPr="0047490A" w:rsidRDefault="006F4DAA" w:rsidP="006F4DAA">
      <w:pPr>
        <w:pStyle w:val="a3"/>
        <w:numPr>
          <w:ilvl w:val="0"/>
          <w:numId w:val="2"/>
        </w:numPr>
        <w:jc w:val="center"/>
        <w:rPr>
          <w:sz w:val="28"/>
          <w:szCs w:val="28"/>
        </w:rPr>
      </w:pPr>
      <w:r w:rsidRPr="0047490A">
        <w:rPr>
          <w:sz w:val="28"/>
          <w:szCs w:val="28"/>
        </w:rPr>
        <w:t>Требования к порядку информирования о предоставлении муниципальной услуги</w:t>
      </w:r>
    </w:p>
    <w:p w:rsidR="006F4DAA" w:rsidRDefault="006F4DAA" w:rsidP="006F4DAA">
      <w:pPr>
        <w:jc w:val="center"/>
        <w:rPr>
          <w:b/>
          <w:sz w:val="28"/>
          <w:szCs w:val="28"/>
        </w:rPr>
      </w:pPr>
    </w:p>
    <w:p w:rsidR="000D1AFB" w:rsidRPr="000D1AFB" w:rsidRDefault="000D1AFB" w:rsidP="000D1AFB">
      <w:pPr>
        <w:ind w:firstLine="709"/>
        <w:jc w:val="both"/>
        <w:rPr>
          <w:sz w:val="28"/>
          <w:szCs w:val="28"/>
        </w:rPr>
      </w:pPr>
      <w:r w:rsidRPr="000D1AFB">
        <w:rPr>
          <w:sz w:val="28"/>
          <w:szCs w:val="28"/>
        </w:rPr>
        <w:t>3.1.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 размещена на официальном Интернет-сайте города Барнаула</w:t>
      </w:r>
      <w:r w:rsidR="0047490A">
        <w:rPr>
          <w:sz w:val="28"/>
          <w:szCs w:val="28"/>
        </w:rPr>
        <w:t xml:space="preserve"> </w:t>
      </w:r>
      <w:r w:rsidR="005C35FF">
        <w:rPr>
          <w:sz w:val="28"/>
          <w:szCs w:val="28"/>
        </w:rPr>
        <w:t xml:space="preserve"> – </w:t>
      </w:r>
      <w:r w:rsidRPr="000D1AFB">
        <w:rPr>
          <w:sz w:val="28"/>
          <w:szCs w:val="28"/>
        </w:rPr>
        <w:t>http://barnaul.org (далее – сайт города), на информационных стендах в местах предоставления муниципальной услуги и в приложении 1 к Регламенту.</w:t>
      </w:r>
    </w:p>
    <w:p w:rsidR="000D1AFB" w:rsidRPr="000D1AFB" w:rsidRDefault="000D1AFB" w:rsidP="000D1AFB">
      <w:pPr>
        <w:ind w:firstLine="709"/>
        <w:jc w:val="both"/>
        <w:rPr>
          <w:sz w:val="28"/>
          <w:szCs w:val="28"/>
        </w:rPr>
      </w:pPr>
      <w:r w:rsidRPr="000D1AFB">
        <w:rPr>
          <w:sz w:val="28"/>
          <w:szCs w:val="28"/>
        </w:rPr>
        <w:t>3.2. Информация о мест</w:t>
      </w:r>
      <w:r w:rsidR="0047490A">
        <w:rPr>
          <w:sz w:val="28"/>
          <w:szCs w:val="28"/>
        </w:rPr>
        <w:t>е</w:t>
      </w:r>
      <w:r w:rsidRPr="000D1AFB">
        <w:rPr>
          <w:sz w:val="28"/>
          <w:szCs w:val="28"/>
        </w:rPr>
        <w:t xml:space="preserve"> нахождения, почтов</w:t>
      </w:r>
      <w:r w:rsidR="00356792">
        <w:rPr>
          <w:sz w:val="28"/>
          <w:szCs w:val="28"/>
        </w:rPr>
        <w:t>ом</w:t>
      </w:r>
      <w:r w:rsidRPr="000D1AFB">
        <w:rPr>
          <w:sz w:val="28"/>
          <w:szCs w:val="28"/>
        </w:rPr>
        <w:t xml:space="preserve"> адрес</w:t>
      </w:r>
      <w:r w:rsidR="00356792">
        <w:rPr>
          <w:sz w:val="28"/>
          <w:szCs w:val="28"/>
        </w:rPr>
        <w:t>е</w:t>
      </w:r>
      <w:r w:rsidRPr="000D1AFB">
        <w:rPr>
          <w:sz w:val="28"/>
          <w:szCs w:val="28"/>
        </w:rPr>
        <w:t>, график</w:t>
      </w:r>
      <w:r w:rsidR="00356792">
        <w:rPr>
          <w:sz w:val="28"/>
          <w:szCs w:val="28"/>
        </w:rPr>
        <w:t>е</w:t>
      </w:r>
      <w:r w:rsidRPr="000D1AFB">
        <w:rPr>
          <w:sz w:val="28"/>
          <w:szCs w:val="28"/>
        </w:rPr>
        <w:t xml:space="preserve"> работы, контактных телефонах, адрес</w:t>
      </w:r>
      <w:r w:rsidR="00356792">
        <w:rPr>
          <w:sz w:val="28"/>
          <w:szCs w:val="28"/>
        </w:rPr>
        <w:t>е</w:t>
      </w:r>
      <w:r w:rsidRPr="000D1AFB">
        <w:rPr>
          <w:sz w:val="28"/>
          <w:szCs w:val="28"/>
        </w:rPr>
        <w:t xml:space="preserve"> официальн</w:t>
      </w:r>
      <w:r w:rsidR="00356792">
        <w:rPr>
          <w:sz w:val="28"/>
          <w:szCs w:val="28"/>
        </w:rPr>
        <w:t>ого</w:t>
      </w:r>
      <w:r w:rsidRPr="000D1AFB">
        <w:rPr>
          <w:sz w:val="28"/>
          <w:szCs w:val="28"/>
        </w:rPr>
        <w:t xml:space="preserve"> сайт</w:t>
      </w:r>
      <w:r w:rsidR="00356792">
        <w:rPr>
          <w:sz w:val="28"/>
          <w:szCs w:val="28"/>
        </w:rPr>
        <w:t>а</w:t>
      </w:r>
      <w:r w:rsidR="005C35FF">
        <w:rPr>
          <w:sz w:val="28"/>
          <w:szCs w:val="28"/>
        </w:rPr>
        <w:t xml:space="preserve"> </w:t>
      </w:r>
      <w:r w:rsidRPr="000D1AFB">
        <w:rPr>
          <w:sz w:val="28"/>
          <w:szCs w:val="28"/>
        </w:rPr>
        <w:t>(при наличии), адрес</w:t>
      </w:r>
      <w:r w:rsidR="00356792">
        <w:rPr>
          <w:sz w:val="28"/>
          <w:szCs w:val="28"/>
        </w:rPr>
        <w:t>е</w:t>
      </w:r>
      <w:r w:rsidRPr="000D1AFB">
        <w:rPr>
          <w:sz w:val="28"/>
          <w:szCs w:val="28"/>
        </w:rPr>
        <w:t xml:space="preserve"> электронной почты орган</w:t>
      </w:r>
      <w:r w:rsidR="001346CF">
        <w:rPr>
          <w:sz w:val="28"/>
          <w:szCs w:val="28"/>
        </w:rPr>
        <w:t>а</w:t>
      </w:r>
      <w:r w:rsidRPr="000D1AFB">
        <w:rPr>
          <w:sz w:val="28"/>
          <w:szCs w:val="28"/>
        </w:rPr>
        <w:t xml:space="preserve"> государственной власти, участвующ</w:t>
      </w:r>
      <w:r w:rsidR="001346CF">
        <w:rPr>
          <w:sz w:val="28"/>
          <w:szCs w:val="28"/>
        </w:rPr>
        <w:t>его</w:t>
      </w:r>
      <w:r w:rsidR="00C50664">
        <w:rPr>
          <w:sz w:val="28"/>
          <w:szCs w:val="28"/>
        </w:rPr>
        <w:t xml:space="preserve"> в </w:t>
      </w:r>
      <w:r w:rsidRPr="000D1AFB">
        <w:rPr>
          <w:sz w:val="28"/>
          <w:szCs w:val="28"/>
        </w:rPr>
        <w:t>предоставлении муниципальной услуги</w:t>
      </w:r>
      <w:r w:rsidR="00C50664">
        <w:rPr>
          <w:sz w:val="28"/>
          <w:szCs w:val="28"/>
        </w:rPr>
        <w:t>, размещена на сайте города, на </w:t>
      </w:r>
      <w:r w:rsidRPr="000D1AFB">
        <w:rPr>
          <w:sz w:val="28"/>
          <w:szCs w:val="28"/>
        </w:rPr>
        <w:t>информационных стендах в местах предоставления муниципальной услуги и в приложении 2 к Регламенту.</w:t>
      </w:r>
    </w:p>
    <w:p w:rsidR="000D1AFB" w:rsidRPr="000D1AFB" w:rsidRDefault="000D1AFB" w:rsidP="000D1AFB">
      <w:pPr>
        <w:ind w:firstLine="709"/>
        <w:jc w:val="both"/>
        <w:rPr>
          <w:sz w:val="28"/>
          <w:szCs w:val="28"/>
        </w:rPr>
      </w:pPr>
      <w:r w:rsidRPr="000D1AFB">
        <w:rPr>
          <w:sz w:val="28"/>
          <w:szCs w:val="28"/>
        </w:rPr>
        <w:t>3.</w:t>
      </w:r>
      <w:r w:rsidR="00E55E71">
        <w:rPr>
          <w:sz w:val="28"/>
          <w:szCs w:val="28"/>
        </w:rPr>
        <w:t>3</w:t>
      </w:r>
      <w:r w:rsidRPr="000D1AFB">
        <w:rPr>
          <w:sz w:val="28"/>
          <w:szCs w:val="28"/>
        </w:rPr>
        <w:t>. </w:t>
      </w:r>
      <w:r w:rsidR="00C50D0F">
        <w:rPr>
          <w:sz w:val="28"/>
          <w:szCs w:val="28"/>
        </w:rPr>
        <w:t xml:space="preserve">Информация о порядке и сроках получения муниципальной услуги может быть получена заявителем посредством </w:t>
      </w:r>
      <w:r w:rsidR="00C50D0F" w:rsidRPr="00194FCA">
        <w:rPr>
          <w:sz w:val="28"/>
          <w:szCs w:val="28"/>
        </w:rPr>
        <w:t xml:space="preserve">федеральной </w:t>
      </w:r>
      <w:r w:rsidR="00C50D0F">
        <w:rPr>
          <w:sz w:val="28"/>
          <w:szCs w:val="28"/>
        </w:rPr>
        <w:t xml:space="preserve">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электронном виде муниципальная услуга может быть получена заявителем посредством </w:t>
      </w:r>
      <w:r w:rsidRPr="000D1AFB">
        <w:rPr>
          <w:sz w:val="28"/>
          <w:szCs w:val="28"/>
        </w:rPr>
        <w:t>городского портала.</w:t>
      </w:r>
    </w:p>
    <w:p w:rsidR="000D1AFB" w:rsidRPr="000D1AFB" w:rsidRDefault="000D1AFB" w:rsidP="000D1AFB">
      <w:pPr>
        <w:ind w:firstLine="709"/>
        <w:jc w:val="both"/>
        <w:rPr>
          <w:sz w:val="28"/>
          <w:szCs w:val="28"/>
        </w:rPr>
      </w:pPr>
      <w:r w:rsidRPr="000D1AFB">
        <w:rPr>
          <w:sz w:val="28"/>
          <w:szCs w:val="28"/>
        </w:rPr>
        <w:t>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w:t>
      </w:r>
      <w:r w:rsidR="00C50664">
        <w:rPr>
          <w:sz w:val="28"/>
          <w:szCs w:val="28"/>
        </w:rPr>
        <w:t xml:space="preserve">ернет) указаны в приложении </w:t>
      </w:r>
      <w:r w:rsidR="00C50D0F">
        <w:rPr>
          <w:sz w:val="28"/>
          <w:szCs w:val="28"/>
        </w:rPr>
        <w:t>3</w:t>
      </w:r>
      <w:r w:rsidR="00C50664">
        <w:rPr>
          <w:sz w:val="28"/>
          <w:szCs w:val="28"/>
        </w:rPr>
        <w:t xml:space="preserve"> к </w:t>
      </w:r>
      <w:r w:rsidRPr="000D1AFB">
        <w:rPr>
          <w:sz w:val="28"/>
          <w:szCs w:val="28"/>
        </w:rPr>
        <w:t>Регламенту.</w:t>
      </w:r>
    </w:p>
    <w:p w:rsidR="000D1AFB" w:rsidRPr="000D1AFB" w:rsidRDefault="000D1AFB" w:rsidP="000D1AFB">
      <w:pPr>
        <w:ind w:firstLine="709"/>
        <w:jc w:val="both"/>
        <w:rPr>
          <w:sz w:val="28"/>
          <w:szCs w:val="28"/>
        </w:rPr>
      </w:pPr>
      <w:r w:rsidRPr="000D1AFB">
        <w:rPr>
          <w:sz w:val="28"/>
          <w:szCs w:val="28"/>
        </w:rPr>
        <w:t xml:space="preserve">Для получения муниципальной услуги </w:t>
      </w:r>
      <w:r w:rsidR="00C50D0F">
        <w:rPr>
          <w:sz w:val="28"/>
          <w:szCs w:val="28"/>
        </w:rPr>
        <w:t>посредством</w:t>
      </w:r>
      <w:r w:rsidRPr="000D1AFB">
        <w:rPr>
          <w:sz w:val="28"/>
          <w:szCs w:val="28"/>
        </w:rPr>
        <w:t xml:space="preserve">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D12D41" w:rsidRPr="00D12D41" w:rsidRDefault="00D12D41" w:rsidP="00D12D41">
      <w:pPr>
        <w:ind w:firstLine="709"/>
        <w:jc w:val="both"/>
        <w:rPr>
          <w:sz w:val="28"/>
          <w:szCs w:val="28"/>
        </w:rPr>
      </w:pPr>
      <w:r w:rsidRPr="00D12D41">
        <w:rPr>
          <w:sz w:val="28"/>
          <w:szCs w:val="28"/>
        </w:rPr>
        <w:t>3.</w:t>
      </w:r>
      <w:r w:rsidR="00E55E71">
        <w:rPr>
          <w:sz w:val="28"/>
          <w:szCs w:val="28"/>
        </w:rPr>
        <w:t>4</w:t>
      </w:r>
      <w:r w:rsidRPr="00D12D4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является открытой и общедоступной. </w:t>
      </w:r>
    </w:p>
    <w:p w:rsidR="00D12D41" w:rsidRPr="00D12D41" w:rsidRDefault="00D12D41" w:rsidP="00D12D41">
      <w:pPr>
        <w:ind w:firstLine="709"/>
        <w:jc w:val="both"/>
        <w:rPr>
          <w:sz w:val="28"/>
          <w:szCs w:val="28"/>
        </w:rPr>
      </w:pPr>
      <w:r w:rsidRPr="00D12D41">
        <w:rPr>
          <w:sz w:val="28"/>
          <w:szCs w:val="28"/>
        </w:rPr>
        <w:lastRenderedPageBreak/>
        <w:t>3.</w:t>
      </w:r>
      <w:r w:rsidR="00E55E71">
        <w:rPr>
          <w:sz w:val="28"/>
          <w:szCs w:val="28"/>
        </w:rPr>
        <w:t>4</w:t>
      </w:r>
      <w:r w:rsidRPr="00D12D41">
        <w:rPr>
          <w:sz w:val="28"/>
          <w:szCs w:val="28"/>
        </w:rPr>
        <w:t>.1. Информация по вопросам предоставления муниципальной услуги может быть получена заявителем самостоятельно путем ознако</w:t>
      </w:r>
      <w:r w:rsidR="00C50664">
        <w:rPr>
          <w:sz w:val="28"/>
          <w:szCs w:val="28"/>
        </w:rPr>
        <w:t>мления с </w:t>
      </w:r>
      <w:r w:rsidRPr="00D12D41">
        <w:rPr>
          <w:sz w:val="28"/>
          <w:szCs w:val="28"/>
        </w:rPr>
        <w:t xml:space="preserve">информацией: </w:t>
      </w:r>
    </w:p>
    <w:p w:rsidR="00D12D41" w:rsidRPr="00D12D41" w:rsidRDefault="00D12D41" w:rsidP="00D12D41">
      <w:pPr>
        <w:ind w:firstLine="709"/>
        <w:jc w:val="both"/>
        <w:rPr>
          <w:sz w:val="28"/>
          <w:szCs w:val="28"/>
        </w:rPr>
      </w:pPr>
      <w:r w:rsidRPr="00D12D41">
        <w:rPr>
          <w:sz w:val="28"/>
          <w:szCs w:val="28"/>
        </w:rPr>
        <w:t xml:space="preserve">на стендах в местах предоставления муниципальной услуги; </w:t>
      </w:r>
    </w:p>
    <w:p w:rsidR="00D12D41" w:rsidRPr="00D12D41" w:rsidRDefault="00D12D41" w:rsidP="00D12D41">
      <w:pPr>
        <w:ind w:firstLine="709"/>
        <w:jc w:val="both"/>
        <w:rPr>
          <w:sz w:val="28"/>
          <w:szCs w:val="28"/>
        </w:rPr>
      </w:pPr>
      <w:r w:rsidRPr="00D12D41">
        <w:rPr>
          <w:sz w:val="28"/>
          <w:szCs w:val="28"/>
        </w:rPr>
        <w:t xml:space="preserve">на сайте </w:t>
      </w:r>
      <w:r w:rsidR="00356792">
        <w:rPr>
          <w:sz w:val="28"/>
          <w:szCs w:val="28"/>
        </w:rPr>
        <w:t>города</w:t>
      </w:r>
      <w:r w:rsidRPr="00D12D41">
        <w:rPr>
          <w:sz w:val="28"/>
          <w:szCs w:val="28"/>
        </w:rPr>
        <w:t xml:space="preserve">; </w:t>
      </w:r>
    </w:p>
    <w:p w:rsidR="00D12D41" w:rsidRPr="00D12D41" w:rsidRDefault="00D12D41" w:rsidP="00D12D41">
      <w:pPr>
        <w:ind w:firstLine="709"/>
        <w:jc w:val="both"/>
        <w:rPr>
          <w:sz w:val="28"/>
          <w:szCs w:val="28"/>
        </w:rPr>
      </w:pPr>
      <w:r w:rsidRPr="00D12D41">
        <w:rPr>
          <w:sz w:val="28"/>
          <w:szCs w:val="28"/>
        </w:rPr>
        <w:t>на городском портале;</w:t>
      </w:r>
    </w:p>
    <w:p w:rsidR="00D12D41" w:rsidRPr="00D12D41" w:rsidRDefault="00D12D41" w:rsidP="00D12D41">
      <w:pPr>
        <w:ind w:firstLine="709"/>
        <w:jc w:val="both"/>
        <w:rPr>
          <w:sz w:val="28"/>
          <w:szCs w:val="28"/>
        </w:rPr>
      </w:pPr>
      <w:r w:rsidRPr="00D12D41">
        <w:rPr>
          <w:sz w:val="28"/>
          <w:szCs w:val="28"/>
        </w:rPr>
        <w:t xml:space="preserve">на Едином портале государственных и муниципальных услуг (функций). </w:t>
      </w:r>
    </w:p>
    <w:p w:rsidR="00355A7E" w:rsidRPr="00355A7E" w:rsidRDefault="00355A7E" w:rsidP="00355A7E">
      <w:pPr>
        <w:ind w:firstLine="709"/>
        <w:jc w:val="both"/>
        <w:rPr>
          <w:sz w:val="28"/>
          <w:szCs w:val="28"/>
        </w:rPr>
      </w:pPr>
      <w:r w:rsidRPr="00355A7E">
        <w:rPr>
          <w:sz w:val="28"/>
          <w:szCs w:val="28"/>
        </w:rPr>
        <w:t>3.</w:t>
      </w:r>
      <w:r w:rsidR="00E55E71">
        <w:rPr>
          <w:sz w:val="28"/>
          <w:szCs w:val="28"/>
        </w:rPr>
        <w:t>4</w:t>
      </w:r>
      <w:r w:rsidRPr="00355A7E">
        <w:rPr>
          <w:sz w:val="28"/>
          <w:szCs w:val="28"/>
        </w:rPr>
        <w:t>.2.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355A7E" w:rsidRPr="00355A7E" w:rsidRDefault="00355A7E" w:rsidP="00355A7E">
      <w:pPr>
        <w:ind w:firstLine="709"/>
        <w:jc w:val="both"/>
        <w:rPr>
          <w:sz w:val="28"/>
          <w:szCs w:val="28"/>
        </w:rPr>
      </w:pPr>
      <w:r w:rsidRPr="00355A7E">
        <w:rPr>
          <w:sz w:val="28"/>
          <w:szCs w:val="28"/>
        </w:rPr>
        <w:t>по почте;</w:t>
      </w:r>
    </w:p>
    <w:p w:rsidR="00355A7E" w:rsidRPr="00355A7E" w:rsidRDefault="00355A7E" w:rsidP="00355A7E">
      <w:pPr>
        <w:ind w:firstLine="709"/>
        <w:jc w:val="both"/>
        <w:rPr>
          <w:sz w:val="28"/>
          <w:szCs w:val="28"/>
        </w:rPr>
      </w:pPr>
      <w:r w:rsidRPr="00355A7E">
        <w:rPr>
          <w:sz w:val="28"/>
          <w:szCs w:val="28"/>
        </w:rPr>
        <w:t>по электронной почте или иным способом, позволяющим производить передачу данных в электронной форме;</w:t>
      </w:r>
    </w:p>
    <w:p w:rsidR="00355A7E" w:rsidRPr="00355A7E" w:rsidRDefault="00355A7E" w:rsidP="00355A7E">
      <w:pPr>
        <w:ind w:firstLine="709"/>
        <w:jc w:val="both"/>
        <w:rPr>
          <w:sz w:val="28"/>
          <w:szCs w:val="28"/>
        </w:rPr>
      </w:pPr>
      <w:r w:rsidRPr="00355A7E">
        <w:rPr>
          <w:sz w:val="28"/>
          <w:szCs w:val="28"/>
        </w:rPr>
        <w:t>по телефону;</w:t>
      </w:r>
    </w:p>
    <w:p w:rsidR="00355A7E" w:rsidRDefault="00355A7E" w:rsidP="00355A7E">
      <w:pPr>
        <w:ind w:firstLine="709"/>
        <w:jc w:val="both"/>
        <w:rPr>
          <w:sz w:val="28"/>
          <w:szCs w:val="28"/>
        </w:rPr>
      </w:pPr>
      <w:r w:rsidRPr="00355A7E">
        <w:rPr>
          <w:sz w:val="28"/>
          <w:szCs w:val="28"/>
        </w:rPr>
        <w:t>в ходе личного приема.</w:t>
      </w:r>
    </w:p>
    <w:p w:rsidR="00E55E71" w:rsidRDefault="00E55E71" w:rsidP="00E55E71">
      <w:pPr>
        <w:pStyle w:val="Default"/>
        <w:ind w:firstLine="709"/>
        <w:jc w:val="both"/>
        <w:rPr>
          <w:sz w:val="26"/>
          <w:szCs w:val="26"/>
        </w:rPr>
      </w:pPr>
      <w:r>
        <w:rPr>
          <w:color w:val="auto"/>
          <w:sz w:val="28"/>
          <w:szCs w:val="28"/>
        </w:rPr>
        <w:t xml:space="preserve">3.5. </w:t>
      </w:r>
      <w:r w:rsidRPr="001C7DF6">
        <w:rPr>
          <w:sz w:val="28"/>
          <w:szCs w:val="28"/>
        </w:rPr>
        <w:t xml:space="preserve">В целях предоставления </w:t>
      </w:r>
      <w:r>
        <w:rPr>
          <w:sz w:val="28"/>
          <w:szCs w:val="28"/>
        </w:rPr>
        <w:t xml:space="preserve">муниципальной </w:t>
      </w:r>
      <w:r w:rsidRPr="001C7DF6">
        <w:rPr>
          <w:sz w:val="28"/>
          <w:szCs w:val="28"/>
        </w:rPr>
        <w:t>услуги осуществляется прием заявителей по предварительной записи.</w:t>
      </w:r>
      <w:r>
        <w:rPr>
          <w:sz w:val="26"/>
          <w:szCs w:val="26"/>
        </w:rPr>
        <w:t xml:space="preserve"> </w:t>
      </w:r>
    </w:p>
    <w:p w:rsidR="00E55E71" w:rsidRPr="001C7DF6" w:rsidRDefault="00E55E71" w:rsidP="00E55E71">
      <w:pPr>
        <w:pStyle w:val="Default"/>
        <w:ind w:firstLine="709"/>
        <w:jc w:val="both"/>
        <w:rPr>
          <w:color w:val="C00000"/>
          <w:sz w:val="28"/>
          <w:szCs w:val="28"/>
        </w:rPr>
      </w:pPr>
      <w:r w:rsidRPr="001C7DF6">
        <w:rPr>
          <w:sz w:val="28"/>
          <w:szCs w:val="28"/>
        </w:rPr>
        <w:t>Запись на прием проводится</w:t>
      </w:r>
      <w:r>
        <w:rPr>
          <w:sz w:val="28"/>
          <w:szCs w:val="28"/>
        </w:rPr>
        <w:t xml:space="preserve"> заявителем самостоятельно</w:t>
      </w:r>
      <w:r w:rsidRPr="001C7DF6">
        <w:rPr>
          <w:sz w:val="28"/>
          <w:szCs w:val="28"/>
        </w:rPr>
        <w:t xml:space="preserve"> посредством </w:t>
      </w:r>
      <w:r w:rsidRPr="001C7DF6">
        <w:rPr>
          <w:color w:val="auto"/>
          <w:sz w:val="28"/>
          <w:szCs w:val="28"/>
        </w:rPr>
        <w:t>городского портала</w:t>
      </w:r>
      <w:r>
        <w:rPr>
          <w:color w:val="auto"/>
          <w:sz w:val="28"/>
          <w:szCs w:val="28"/>
        </w:rPr>
        <w:t>.</w:t>
      </w:r>
      <w:r w:rsidRPr="001C7DF6">
        <w:rPr>
          <w:color w:val="auto"/>
          <w:sz w:val="28"/>
          <w:szCs w:val="28"/>
        </w:rPr>
        <w:t xml:space="preserve"> </w:t>
      </w:r>
      <w:r w:rsidRPr="00175899">
        <w:rPr>
          <w:color w:val="auto"/>
          <w:sz w:val="28"/>
          <w:szCs w:val="28"/>
        </w:rPr>
        <w:t>Запись возможна в любые свободные для приема дату и время в пределах установленного в органе, предоставляющем муниципальную услугу</w:t>
      </w:r>
      <w:r w:rsidR="00C16623">
        <w:rPr>
          <w:color w:val="auto"/>
          <w:sz w:val="28"/>
          <w:szCs w:val="28"/>
        </w:rPr>
        <w:t>,</w:t>
      </w:r>
      <w:r w:rsidRPr="00175899">
        <w:rPr>
          <w:color w:val="auto"/>
          <w:sz w:val="28"/>
          <w:szCs w:val="28"/>
        </w:rPr>
        <w:t xml:space="preserve"> графика приема заявителей. </w:t>
      </w:r>
    </w:p>
    <w:p w:rsidR="00E55E71" w:rsidRPr="00355A7E" w:rsidRDefault="00E55E71" w:rsidP="00E55E71">
      <w:pPr>
        <w:ind w:firstLine="709"/>
        <w:jc w:val="both"/>
        <w:rPr>
          <w:sz w:val="28"/>
          <w:szCs w:val="28"/>
        </w:rPr>
      </w:pPr>
      <w:r w:rsidRPr="00175899">
        <w:rPr>
          <w:sz w:val="28"/>
          <w:szCs w:val="28"/>
        </w:rPr>
        <w:t>Орган, предоставляющий муниципальную услугу</w:t>
      </w:r>
      <w:r w:rsidR="00C16623">
        <w:rPr>
          <w:sz w:val="28"/>
          <w:szCs w:val="28"/>
        </w:rPr>
        <w:t>,</w:t>
      </w:r>
      <w:r w:rsidRPr="00175899">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355A7E" w:rsidRPr="00355A7E" w:rsidRDefault="00355A7E" w:rsidP="00355A7E">
      <w:pPr>
        <w:ind w:firstLine="709"/>
        <w:jc w:val="both"/>
        <w:rPr>
          <w:sz w:val="28"/>
          <w:szCs w:val="28"/>
        </w:rPr>
      </w:pPr>
      <w:r w:rsidRPr="00355A7E">
        <w:rPr>
          <w:sz w:val="28"/>
          <w:szCs w:val="28"/>
        </w:rPr>
        <w:t>3.6.</w:t>
      </w:r>
      <w:r w:rsidR="009E54B2">
        <w:rPr>
          <w:sz w:val="28"/>
          <w:szCs w:val="28"/>
        </w:rPr>
        <w:t> </w:t>
      </w:r>
      <w:r w:rsidRPr="00355A7E">
        <w:rPr>
          <w:sz w:val="28"/>
          <w:szCs w:val="28"/>
        </w:rPr>
        <w:t>Сведения о ходе предоставления муниципальной услуги (по конкретному заявлению) могут быть получены заявителем:</w:t>
      </w:r>
    </w:p>
    <w:p w:rsidR="00355A7E" w:rsidRPr="00355A7E" w:rsidRDefault="00355A7E" w:rsidP="00355A7E">
      <w:pPr>
        <w:ind w:firstLine="709"/>
        <w:jc w:val="both"/>
        <w:rPr>
          <w:sz w:val="28"/>
          <w:szCs w:val="28"/>
        </w:rPr>
      </w:pPr>
      <w:r w:rsidRPr="00355A7E">
        <w:rPr>
          <w:sz w:val="28"/>
          <w:szCs w:val="28"/>
        </w:rPr>
        <w:t>3.6.1.</w:t>
      </w:r>
      <w:r w:rsidR="009E54B2">
        <w:rPr>
          <w:sz w:val="28"/>
          <w:szCs w:val="28"/>
        </w:rPr>
        <w:t> </w:t>
      </w:r>
      <w:r w:rsidRPr="00355A7E">
        <w:rPr>
          <w:sz w:val="28"/>
          <w:szCs w:val="28"/>
        </w:rPr>
        <w:t xml:space="preserve">Самостоятельно на городском портале (в случае подачи заявления через </w:t>
      </w:r>
      <w:r w:rsidR="00E55E71">
        <w:rPr>
          <w:sz w:val="28"/>
          <w:szCs w:val="28"/>
        </w:rPr>
        <w:t>городской</w:t>
      </w:r>
      <w:r w:rsidRPr="00355A7E">
        <w:rPr>
          <w:sz w:val="28"/>
          <w:szCs w:val="28"/>
        </w:rPr>
        <w:t xml:space="preserve"> портал); </w:t>
      </w:r>
    </w:p>
    <w:p w:rsidR="00355A7E" w:rsidRPr="00355A7E" w:rsidRDefault="00355A7E" w:rsidP="00355A7E">
      <w:pPr>
        <w:ind w:firstLine="709"/>
        <w:jc w:val="both"/>
        <w:rPr>
          <w:sz w:val="28"/>
          <w:szCs w:val="28"/>
        </w:rPr>
      </w:pPr>
      <w:r w:rsidRPr="00355A7E">
        <w:rPr>
          <w:sz w:val="28"/>
          <w:szCs w:val="28"/>
        </w:rPr>
        <w:t>3.6.2. Посредством письменного и (или) устного обращения в орган, предоставляющий муниципальную услугу:</w:t>
      </w:r>
    </w:p>
    <w:p w:rsidR="00355A7E" w:rsidRPr="00355A7E" w:rsidRDefault="00355A7E" w:rsidP="00355A7E">
      <w:pPr>
        <w:ind w:firstLine="709"/>
        <w:jc w:val="both"/>
        <w:rPr>
          <w:sz w:val="28"/>
          <w:szCs w:val="28"/>
        </w:rPr>
      </w:pPr>
      <w:r w:rsidRPr="00355A7E">
        <w:rPr>
          <w:sz w:val="28"/>
          <w:szCs w:val="28"/>
        </w:rPr>
        <w:t>по почте;</w:t>
      </w:r>
    </w:p>
    <w:p w:rsidR="00355A7E" w:rsidRPr="00355A7E" w:rsidRDefault="00355A7E" w:rsidP="00355A7E">
      <w:pPr>
        <w:ind w:firstLine="709"/>
        <w:jc w:val="both"/>
        <w:rPr>
          <w:sz w:val="28"/>
          <w:szCs w:val="28"/>
        </w:rPr>
      </w:pPr>
      <w:r w:rsidRPr="00355A7E">
        <w:rPr>
          <w:sz w:val="28"/>
          <w:szCs w:val="28"/>
        </w:rPr>
        <w:t>по электронной почте или иным способом, позволяющим производить передачу данных в электронной форме;</w:t>
      </w:r>
    </w:p>
    <w:p w:rsidR="00355A7E" w:rsidRPr="00355A7E" w:rsidRDefault="00355A7E" w:rsidP="00355A7E">
      <w:pPr>
        <w:ind w:firstLine="709"/>
        <w:jc w:val="both"/>
        <w:rPr>
          <w:sz w:val="28"/>
          <w:szCs w:val="28"/>
        </w:rPr>
      </w:pPr>
      <w:r w:rsidRPr="00355A7E">
        <w:rPr>
          <w:sz w:val="28"/>
          <w:szCs w:val="28"/>
        </w:rPr>
        <w:t>по контактным телефонам;</w:t>
      </w:r>
    </w:p>
    <w:p w:rsidR="00355A7E" w:rsidRPr="00355A7E" w:rsidRDefault="00355A7E" w:rsidP="00355A7E">
      <w:pPr>
        <w:ind w:firstLine="709"/>
        <w:jc w:val="both"/>
        <w:rPr>
          <w:sz w:val="28"/>
          <w:szCs w:val="28"/>
        </w:rPr>
      </w:pPr>
      <w:r w:rsidRPr="00355A7E">
        <w:rPr>
          <w:sz w:val="28"/>
          <w:szCs w:val="28"/>
        </w:rPr>
        <w:t>в ходе личного приема.</w:t>
      </w:r>
    </w:p>
    <w:p w:rsidR="00355A7E" w:rsidRPr="00355A7E" w:rsidRDefault="00355A7E" w:rsidP="00355A7E">
      <w:pPr>
        <w:ind w:firstLine="709"/>
        <w:jc w:val="both"/>
        <w:rPr>
          <w:sz w:val="28"/>
          <w:szCs w:val="28"/>
        </w:rPr>
      </w:pPr>
      <w:r w:rsidRPr="00355A7E">
        <w:rPr>
          <w:sz w:val="28"/>
          <w:szCs w:val="28"/>
        </w:rPr>
        <w:t>3.7.</w:t>
      </w:r>
      <w:r w:rsidR="009E54B2">
        <w:rPr>
          <w:sz w:val="28"/>
          <w:szCs w:val="28"/>
        </w:rPr>
        <w:t> </w:t>
      </w:r>
      <w:r w:rsidRPr="00355A7E">
        <w:rPr>
          <w:sz w:val="28"/>
          <w:szCs w:val="28"/>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 </w:t>
      </w:r>
    </w:p>
    <w:p w:rsidR="00355A7E" w:rsidRPr="00355A7E" w:rsidRDefault="00355A7E" w:rsidP="00355A7E">
      <w:pPr>
        <w:ind w:firstLine="709"/>
        <w:jc w:val="both"/>
        <w:rPr>
          <w:sz w:val="28"/>
          <w:szCs w:val="28"/>
        </w:rPr>
      </w:pPr>
      <w:r w:rsidRPr="00355A7E">
        <w:rPr>
          <w:sz w:val="28"/>
          <w:szCs w:val="28"/>
        </w:rPr>
        <w:lastRenderedPageBreak/>
        <w:t>в устной форме (при личном устном обращении по контактному телефону, в ходе личного приема (в случаях, предусмотренных подпунктами 3.7.1, 3.7.2 настоящего пункта Регламента);</w:t>
      </w:r>
    </w:p>
    <w:p w:rsidR="00355A7E" w:rsidRPr="00355A7E" w:rsidRDefault="00355A7E" w:rsidP="00355A7E">
      <w:pPr>
        <w:ind w:firstLine="709"/>
        <w:jc w:val="both"/>
        <w:rPr>
          <w:sz w:val="28"/>
          <w:szCs w:val="28"/>
        </w:rPr>
      </w:pPr>
      <w:r w:rsidRPr="00355A7E">
        <w:rPr>
          <w:sz w:val="28"/>
          <w:szCs w:val="28"/>
        </w:rPr>
        <w:t>в письменной форме (при направлении обращения по почте, при личном устном обращении (в случаях, предусмотренных подпунктом 3.7.1, 3.7.3 настоящего пункта Регламента), при обращении по электронной почте, или иным способом, позволяющим производить передачу данных в</w:t>
      </w:r>
      <w:r w:rsidR="00E55E71">
        <w:rPr>
          <w:sz w:val="28"/>
          <w:szCs w:val="28"/>
        </w:rPr>
        <w:t xml:space="preserve"> </w:t>
      </w:r>
      <w:r w:rsidRPr="00355A7E">
        <w:rPr>
          <w:sz w:val="28"/>
          <w:szCs w:val="28"/>
        </w:rPr>
        <w:t>электронной форме (в случаях, предусмотренных подпунктом 3.7.4 настоящего пункта Регламента);</w:t>
      </w:r>
    </w:p>
    <w:p w:rsidR="00355A7E" w:rsidRDefault="00355A7E" w:rsidP="00355A7E">
      <w:pPr>
        <w:ind w:firstLine="709"/>
        <w:jc w:val="both"/>
        <w:rPr>
          <w:sz w:val="28"/>
          <w:szCs w:val="28"/>
        </w:rPr>
      </w:pPr>
      <w:r w:rsidRPr="00355A7E">
        <w:rPr>
          <w:sz w:val="28"/>
          <w:szCs w:val="28"/>
        </w:rPr>
        <w:t>в форме электронного документа (при обращении по электронной почте или иным способом, позволяющим производить передачу данных в</w:t>
      </w:r>
      <w:r w:rsidR="00E55E71">
        <w:rPr>
          <w:sz w:val="28"/>
          <w:szCs w:val="28"/>
        </w:rPr>
        <w:t xml:space="preserve"> </w:t>
      </w:r>
      <w:r w:rsidRPr="00355A7E">
        <w:rPr>
          <w:sz w:val="28"/>
          <w:szCs w:val="28"/>
        </w:rPr>
        <w:t>электронной форме (в случаях, предусмотренных подпунктом 3.7.4 настоящего пункта Регламента</w:t>
      </w:r>
      <w:r>
        <w:rPr>
          <w:sz w:val="28"/>
          <w:szCs w:val="28"/>
        </w:rPr>
        <w:t>).</w:t>
      </w:r>
      <w:r w:rsidRPr="00355A7E">
        <w:rPr>
          <w:sz w:val="28"/>
          <w:szCs w:val="28"/>
        </w:rPr>
        <w:t xml:space="preserve"> </w:t>
      </w:r>
    </w:p>
    <w:p w:rsidR="00D12D41" w:rsidRPr="00D12D41" w:rsidRDefault="00D12D41" w:rsidP="00355A7E">
      <w:pPr>
        <w:ind w:firstLine="709"/>
        <w:jc w:val="both"/>
        <w:rPr>
          <w:sz w:val="28"/>
          <w:szCs w:val="28"/>
        </w:rPr>
      </w:pPr>
      <w:r w:rsidRPr="00D12D41">
        <w:rPr>
          <w:sz w:val="28"/>
          <w:szCs w:val="28"/>
        </w:rPr>
        <w:t>3.7.1.</w:t>
      </w:r>
      <w:r w:rsidR="009E54B2">
        <w:t> </w:t>
      </w:r>
      <w:r w:rsidRPr="00D12D41">
        <w:rPr>
          <w:sz w:val="28"/>
          <w:szCs w:val="28"/>
        </w:rPr>
        <w:t>При личном устном обращении заявителя в орган, предоставляющий муниципальную ус</w:t>
      </w:r>
      <w:r w:rsidR="00C50664">
        <w:rPr>
          <w:sz w:val="28"/>
          <w:szCs w:val="28"/>
        </w:rPr>
        <w:t>лугу, в ходе личного приема для </w:t>
      </w:r>
      <w:r w:rsidRPr="00D12D41">
        <w:rPr>
          <w:sz w:val="28"/>
          <w:szCs w:val="28"/>
        </w:rPr>
        <w:t>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w:t>
      </w:r>
      <w:r w:rsidR="00C50664">
        <w:rPr>
          <w:sz w:val="28"/>
          <w:szCs w:val="28"/>
        </w:rPr>
        <w:t>авленных в обращении вопросов в </w:t>
      </w:r>
      <w:r w:rsidRPr="00D12D41">
        <w:rPr>
          <w:sz w:val="28"/>
          <w:szCs w:val="28"/>
        </w:rPr>
        <w:t>порядке, предусмотренном подпунктом 3.7.3</w:t>
      </w:r>
      <w:r w:rsidR="00DD54AF">
        <w:rPr>
          <w:sz w:val="28"/>
          <w:szCs w:val="28"/>
        </w:rPr>
        <w:t xml:space="preserve"> настоящего</w:t>
      </w:r>
      <w:r w:rsidRPr="00D12D41">
        <w:rPr>
          <w:sz w:val="28"/>
          <w:szCs w:val="28"/>
        </w:rPr>
        <w:t xml:space="preserve"> пункта Регламента. </w:t>
      </w:r>
    </w:p>
    <w:p w:rsidR="00D12D41" w:rsidRPr="00D12D41" w:rsidRDefault="00D12D41" w:rsidP="00D12D41">
      <w:pPr>
        <w:ind w:firstLine="709"/>
        <w:jc w:val="both"/>
        <w:rPr>
          <w:sz w:val="28"/>
          <w:szCs w:val="28"/>
        </w:rPr>
      </w:pPr>
      <w:r w:rsidRPr="00D12D41">
        <w:rPr>
          <w:sz w:val="28"/>
          <w:szCs w:val="28"/>
        </w:rPr>
        <w:t xml:space="preserve">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w:t>
      </w:r>
      <w:r w:rsidR="006646CB">
        <w:rPr>
          <w:sz w:val="28"/>
          <w:szCs w:val="28"/>
        </w:rPr>
        <w:t xml:space="preserve">его </w:t>
      </w:r>
      <w:r w:rsidRPr="00D12D41">
        <w:rPr>
          <w:sz w:val="28"/>
          <w:szCs w:val="28"/>
        </w:rPr>
        <w:t>полномочия.</w:t>
      </w:r>
    </w:p>
    <w:p w:rsidR="00355A7E" w:rsidRDefault="00D12D41" w:rsidP="00D12D41">
      <w:pPr>
        <w:ind w:firstLine="709"/>
        <w:jc w:val="both"/>
        <w:rPr>
          <w:sz w:val="28"/>
          <w:szCs w:val="28"/>
        </w:rPr>
      </w:pPr>
      <w:r w:rsidRPr="00D12D41">
        <w:rPr>
          <w:sz w:val="28"/>
          <w:szCs w:val="28"/>
        </w:rPr>
        <w:t>3.7.2.</w:t>
      </w:r>
      <w:r w:rsidR="009E54B2">
        <w:rPr>
          <w:sz w:val="28"/>
          <w:szCs w:val="28"/>
        </w:rPr>
        <w:t> </w:t>
      </w:r>
      <w:r w:rsidRPr="00D12D41">
        <w:rPr>
          <w:sz w:val="28"/>
          <w:szCs w:val="28"/>
        </w:rPr>
        <w:t>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w:t>
      </w:r>
      <w:r w:rsidR="00355A7E" w:rsidRPr="00355A7E">
        <w:rPr>
          <w:sz w:val="28"/>
          <w:szCs w:val="28"/>
        </w:rPr>
        <w:t xml:space="preserve">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D12D41" w:rsidRPr="00D12D41" w:rsidRDefault="00D12D41" w:rsidP="00D12D41">
      <w:pPr>
        <w:ind w:firstLine="709"/>
        <w:jc w:val="both"/>
        <w:rPr>
          <w:sz w:val="28"/>
          <w:szCs w:val="28"/>
        </w:rPr>
      </w:pPr>
      <w:r w:rsidRPr="00D12D41">
        <w:rPr>
          <w:sz w:val="28"/>
          <w:szCs w:val="28"/>
        </w:rPr>
        <w:lastRenderedPageBreak/>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w:t>
      </w:r>
      <w:r w:rsidR="00C50664">
        <w:rPr>
          <w:sz w:val="28"/>
          <w:szCs w:val="28"/>
        </w:rPr>
        <w:t>юдьми, не прерывать разговор по </w:t>
      </w:r>
      <w:r w:rsidRPr="00D12D41">
        <w:rPr>
          <w:sz w:val="28"/>
          <w:szCs w:val="28"/>
        </w:rPr>
        <w:t xml:space="preserve">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D12D41" w:rsidRPr="00D12D41" w:rsidRDefault="00D12D41" w:rsidP="00D12D41">
      <w:pPr>
        <w:ind w:firstLine="709"/>
        <w:jc w:val="both"/>
        <w:rPr>
          <w:sz w:val="28"/>
          <w:szCs w:val="28"/>
        </w:rPr>
      </w:pPr>
      <w:r w:rsidRPr="00D12D41">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355A7E" w:rsidRPr="00355A7E" w:rsidRDefault="00355A7E" w:rsidP="00355A7E">
      <w:pPr>
        <w:ind w:firstLine="709"/>
        <w:jc w:val="both"/>
        <w:rPr>
          <w:sz w:val="28"/>
          <w:szCs w:val="28"/>
        </w:rPr>
      </w:pPr>
      <w:r w:rsidRPr="00355A7E">
        <w:rPr>
          <w:sz w:val="28"/>
          <w:szCs w:val="28"/>
        </w:rPr>
        <w:t>3.7.3.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355A7E" w:rsidRPr="00355A7E" w:rsidRDefault="00355A7E" w:rsidP="00355A7E">
      <w:pPr>
        <w:ind w:firstLine="709"/>
        <w:jc w:val="both"/>
        <w:rPr>
          <w:sz w:val="28"/>
          <w:szCs w:val="28"/>
        </w:rPr>
      </w:pPr>
      <w:r w:rsidRPr="00355A7E">
        <w:rPr>
          <w:sz w:val="28"/>
          <w:szCs w:val="28"/>
        </w:rPr>
        <w:t>3.7.4.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D12D41" w:rsidRPr="00D12D41" w:rsidRDefault="00D12D41" w:rsidP="00D12D41">
      <w:pPr>
        <w:ind w:firstLine="709"/>
        <w:jc w:val="both"/>
        <w:rPr>
          <w:sz w:val="28"/>
          <w:szCs w:val="28"/>
        </w:rPr>
      </w:pPr>
      <w:r w:rsidRPr="00D12D41">
        <w:rPr>
          <w:sz w:val="28"/>
          <w:szCs w:val="28"/>
        </w:rPr>
        <w:t>3.8.</w:t>
      </w:r>
      <w:r w:rsidR="009E54B2">
        <w:rPr>
          <w:sz w:val="28"/>
          <w:szCs w:val="28"/>
        </w:rPr>
        <w:t> </w:t>
      </w:r>
      <w:r w:rsidRPr="00D12D41">
        <w:rPr>
          <w:sz w:val="28"/>
          <w:szCs w:val="28"/>
        </w:rPr>
        <w:t xml:space="preserve">Основными требованиями к информированию заявителя о предоставлении муниципальной услуги являются: </w:t>
      </w:r>
    </w:p>
    <w:p w:rsidR="00D12D41" w:rsidRPr="00D12D41" w:rsidRDefault="00D12D41" w:rsidP="00D12D41">
      <w:pPr>
        <w:ind w:firstLine="709"/>
        <w:jc w:val="both"/>
        <w:rPr>
          <w:sz w:val="28"/>
          <w:szCs w:val="28"/>
        </w:rPr>
      </w:pPr>
      <w:r w:rsidRPr="00D12D41">
        <w:rPr>
          <w:sz w:val="28"/>
          <w:szCs w:val="28"/>
        </w:rPr>
        <w:t xml:space="preserve">достоверность предоставляемой информации; </w:t>
      </w:r>
    </w:p>
    <w:p w:rsidR="00D12D41" w:rsidRPr="00D12D41" w:rsidRDefault="00D12D41" w:rsidP="00D12D41">
      <w:pPr>
        <w:ind w:firstLine="709"/>
        <w:jc w:val="both"/>
        <w:rPr>
          <w:sz w:val="28"/>
          <w:szCs w:val="28"/>
        </w:rPr>
      </w:pPr>
      <w:r w:rsidRPr="00D12D41">
        <w:rPr>
          <w:sz w:val="28"/>
          <w:szCs w:val="28"/>
        </w:rPr>
        <w:t xml:space="preserve">четкость и лаконичность в изложении информации; </w:t>
      </w:r>
    </w:p>
    <w:p w:rsidR="00D12D41" w:rsidRPr="00D12D41" w:rsidRDefault="00D12D41" w:rsidP="00D12D41">
      <w:pPr>
        <w:ind w:firstLine="709"/>
        <w:jc w:val="both"/>
        <w:rPr>
          <w:sz w:val="28"/>
          <w:szCs w:val="28"/>
        </w:rPr>
      </w:pPr>
      <w:r w:rsidRPr="00D12D41">
        <w:rPr>
          <w:sz w:val="28"/>
          <w:szCs w:val="28"/>
        </w:rPr>
        <w:t xml:space="preserve">полнота и оперативность информирования; </w:t>
      </w:r>
    </w:p>
    <w:p w:rsidR="00D12D41" w:rsidRPr="00D12D41" w:rsidRDefault="00D12D41" w:rsidP="00D12D41">
      <w:pPr>
        <w:ind w:firstLine="709"/>
        <w:jc w:val="both"/>
        <w:rPr>
          <w:sz w:val="28"/>
          <w:szCs w:val="28"/>
        </w:rPr>
      </w:pPr>
      <w:r w:rsidRPr="00D12D41">
        <w:rPr>
          <w:sz w:val="28"/>
          <w:szCs w:val="28"/>
        </w:rPr>
        <w:t xml:space="preserve">наглядность форм предоставляемой информации; </w:t>
      </w:r>
    </w:p>
    <w:p w:rsidR="00D12D41" w:rsidRDefault="00D12D41" w:rsidP="00D12D41">
      <w:pPr>
        <w:ind w:firstLine="709"/>
        <w:jc w:val="both"/>
        <w:rPr>
          <w:sz w:val="28"/>
          <w:szCs w:val="28"/>
        </w:rPr>
      </w:pPr>
      <w:r w:rsidRPr="00D12D41">
        <w:rPr>
          <w:sz w:val="28"/>
          <w:szCs w:val="28"/>
        </w:rPr>
        <w:t>удобство и доступность информации.</w:t>
      </w:r>
    </w:p>
    <w:p w:rsidR="00EF0A2E" w:rsidRDefault="00EF0A2E" w:rsidP="00D12D41">
      <w:pPr>
        <w:ind w:firstLine="709"/>
        <w:jc w:val="both"/>
        <w:rPr>
          <w:sz w:val="28"/>
          <w:szCs w:val="28"/>
        </w:rPr>
      </w:pPr>
    </w:p>
    <w:p w:rsidR="009E66E2" w:rsidRPr="00D12D41" w:rsidRDefault="009E66E2" w:rsidP="00D12D41">
      <w:pPr>
        <w:ind w:firstLine="709"/>
        <w:jc w:val="both"/>
        <w:rPr>
          <w:sz w:val="28"/>
          <w:szCs w:val="28"/>
        </w:rPr>
      </w:pPr>
    </w:p>
    <w:p w:rsidR="00EF0A2E" w:rsidRPr="00CA2BB9" w:rsidRDefault="00EF0A2E" w:rsidP="00FE72D6">
      <w:pPr>
        <w:ind w:firstLine="709"/>
        <w:jc w:val="center"/>
        <w:rPr>
          <w:sz w:val="28"/>
          <w:szCs w:val="28"/>
        </w:rPr>
      </w:pPr>
      <w:r w:rsidRPr="00CA2BB9">
        <w:rPr>
          <w:sz w:val="28"/>
          <w:szCs w:val="28"/>
        </w:rPr>
        <w:lastRenderedPageBreak/>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EF0A2E" w:rsidRPr="00EF0A2E" w:rsidRDefault="00EF0A2E" w:rsidP="00EF0A2E">
      <w:pPr>
        <w:ind w:firstLine="709"/>
        <w:jc w:val="both"/>
        <w:rPr>
          <w:sz w:val="28"/>
          <w:szCs w:val="28"/>
        </w:rPr>
      </w:pPr>
    </w:p>
    <w:p w:rsidR="00EF0A2E" w:rsidRPr="00EF0A2E" w:rsidRDefault="00EF0A2E" w:rsidP="00EF0A2E">
      <w:pPr>
        <w:ind w:firstLine="709"/>
        <w:jc w:val="both"/>
        <w:rPr>
          <w:sz w:val="28"/>
          <w:szCs w:val="28"/>
        </w:rPr>
      </w:pPr>
      <w:r w:rsidRPr="00EF0A2E">
        <w:rPr>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EF0A2E" w:rsidRPr="00EF0A2E" w:rsidRDefault="00EF0A2E" w:rsidP="00EF0A2E">
      <w:pPr>
        <w:ind w:firstLine="709"/>
        <w:jc w:val="both"/>
        <w:rPr>
          <w:sz w:val="28"/>
          <w:szCs w:val="28"/>
        </w:rPr>
      </w:pPr>
    </w:p>
    <w:p w:rsidR="00EF0A2E" w:rsidRPr="00FE72D6" w:rsidRDefault="00EF0A2E" w:rsidP="00481520">
      <w:pPr>
        <w:ind w:firstLine="709"/>
        <w:jc w:val="center"/>
        <w:rPr>
          <w:sz w:val="28"/>
          <w:szCs w:val="28"/>
        </w:rPr>
      </w:pPr>
      <w:r w:rsidRPr="00FE72D6">
        <w:rPr>
          <w:sz w:val="28"/>
          <w:szCs w:val="28"/>
        </w:rPr>
        <w:t>II. Стандарт предоставления муниципальной услуги</w:t>
      </w:r>
    </w:p>
    <w:p w:rsidR="00EF0A2E" w:rsidRPr="00EF0A2E" w:rsidRDefault="00EF0A2E" w:rsidP="00EF0A2E">
      <w:pPr>
        <w:ind w:firstLine="709"/>
        <w:jc w:val="both"/>
        <w:rPr>
          <w:sz w:val="28"/>
          <w:szCs w:val="28"/>
        </w:rPr>
      </w:pPr>
    </w:p>
    <w:p w:rsidR="00EF0A2E" w:rsidRPr="00CA2BB9" w:rsidRDefault="00EF0A2E" w:rsidP="00481520">
      <w:pPr>
        <w:numPr>
          <w:ilvl w:val="0"/>
          <w:numId w:val="4"/>
        </w:numPr>
        <w:jc w:val="center"/>
        <w:rPr>
          <w:sz w:val="28"/>
          <w:szCs w:val="28"/>
        </w:rPr>
      </w:pPr>
      <w:r w:rsidRPr="00CA2BB9">
        <w:rPr>
          <w:sz w:val="28"/>
          <w:szCs w:val="28"/>
        </w:rPr>
        <w:t>Наименование муниципальной услуги</w:t>
      </w:r>
    </w:p>
    <w:p w:rsidR="00EF0A2E" w:rsidRPr="00CA2BB9" w:rsidRDefault="00EF0A2E" w:rsidP="00EF0A2E">
      <w:pPr>
        <w:ind w:firstLine="709"/>
        <w:jc w:val="both"/>
        <w:rPr>
          <w:sz w:val="28"/>
          <w:szCs w:val="28"/>
        </w:rPr>
      </w:pPr>
    </w:p>
    <w:p w:rsidR="004A78F9" w:rsidRPr="004A78F9" w:rsidRDefault="004A78F9" w:rsidP="004A78F9">
      <w:pPr>
        <w:ind w:firstLine="709"/>
        <w:jc w:val="both"/>
        <w:rPr>
          <w:sz w:val="28"/>
          <w:szCs w:val="28"/>
        </w:rPr>
      </w:pPr>
      <w:r w:rsidRPr="004A78F9">
        <w:rPr>
          <w:sz w:val="28"/>
          <w:szCs w:val="28"/>
        </w:rPr>
        <w:t>Выдача разрешения на право использования герба города Барнаула юридическими лицами и индивидуальными предприн</w:t>
      </w:r>
      <w:r w:rsidR="00C50664">
        <w:rPr>
          <w:sz w:val="28"/>
          <w:szCs w:val="28"/>
        </w:rPr>
        <w:t>имателями в</w:t>
      </w:r>
      <w:r w:rsidR="004B167D">
        <w:rPr>
          <w:sz w:val="28"/>
          <w:szCs w:val="28"/>
        </w:rPr>
        <w:t xml:space="preserve"> </w:t>
      </w:r>
      <w:r w:rsidR="00675F5B">
        <w:rPr>
          <w:sz w:val="28"/>
          <w:szCs w:val="28"/>
        </w:rPr>
        <w:t>коммерческих целях</w:t>
      </w:r>
      <w:r w:rsidR="009E66E2">
        <w:rPr>
          <w:sz w:val="28"/>
          <w:szCs w:val="28"/>
        </w:rPr>
        <w:t>.</w:t>
      </w:r>
    </w:p>
    <w:p w:rsidR="00DD3271" w:rsidRDefault="00DD3271" w:rsidP="00880810">
      <w:pPr>
        <w:ind w:firstLine="709"/>
        <w:jc w:val="both"/>
        <w:rPr>
          <w:sz w:val="28"/>
          <w:szCs w:val="28"/>
        </w:rPr>
      </w:pPr>
    </w:p>
    <w:p w:rsidR="004A78F9" w:rsidRDefault="004A78F9" w:rsidP="00481520">
      <w:pPr>
        <w:pStyle w:val="a3"/>
        <w:numPr>
          <w:ilvl w:val="0"/>
          <w:numId w:val="4"/>
        </w:numPr>
        <w:jc w:val="center"/>
        <w:rPr>
          <w:sz w:val="28"/>
          <w:szCs w:val="28"/>
        </w:rPr>
      </w:pPr>
      <w:r w:rsidRPr="00CA2BB9">
        <w:rPr>
          <w:sz w:val="28"/>
          <w:szCs w:val="28"/>
        </w:rPr>
        <w:t>Наименование органа, предоставляющего муниципальную услугу</w:t>
      </w:r>
    </w:p>
    <w:p w:rsidR="00CA2BB9" w:rsidRPr="00CA2BB9" w:rsidRDefault="00CA2BB9" w:rsidP="00D71C70">
      <w:pPr>
        <w:pStyle w:val="a3"/>
        <w:rPr>
          <w:sz w:val="28"/>
          <w:szCs w:val="28"/>
        </w:rPr>
      </w:pPr>
    </w:p>
    <w:p w:rsidR="00001B81" w:rsidRDefault="00001B81" w:rsidP="00363A88">
      <w:pPr>
        <w:pStyle w:val="a3"/>
        <w:ind w:left="0" w:firstLine="851"/>
        <w:jc w:val="both"/>
        <w:rPr>
          <w:sz w:val="28"/>
          <w:szCs w:val="28"/>
        </w:rPr>
      </w:pPr>
      <w:r>
        <w:rPr>
          <w:sz w:val="28"/>
          <w:szCs w:val="28"/>
        </w:rPr>
        <w:t>2.1.</w:t>
      </w:r>
      <w:r w:rsidR="009E54B2">
        <w:t> </w:t>
      </w:r>
      <w:r>
        <w:rPr>
          <w:sz w:val="28"/>
          <w:szCs w:val="28"/>
        </w:rPr>
        <w:t>Органом, предоставляющим</w:t>
      </w:r>
      <w:r w:rsidR="00363A88">
        <w:rPr>
          <w:sz w:val="28"/>
          <w:szCs w:val="28"/>
        </w:rPr>
        <w:t xml:space="preserve"> муниципальную услугу, является </w:t>
      </w:r>
      <w:r>
        <w:rPr>
          <w:sz w:val="28"/>
          <w:szCs w:val="28"/>
        </w:rPr>
        <w:t>администрация города Барнаула</w:t>
      </w:r>
      <w:r w:rsidR="003378CF">
        <w:rPr>
          <w:sz w:val="28"/>
          <w:szCs w:val="28"/>
        </w:rPr>
        <w:t>. Н</w:t>
      </w:r>
      <w:r>
        <w:rPr>
          <w:sz w:val="28"/>
          <w:szCs w:val="28"/>
        </w:rPr>
        <w:t xml:space="preserve">епосредственно </w:t>
      </w:r>
      <w:r w:rsidR="00363A88">
        <w:rPr>
          <w:sz w:val="28"/>
          <w:szCs w:val="28"/>
        </w:rPr>
        <w:t xml:space="preserve">муниципальную </w:t>
      </w:r>
      <w:r>
        <w:rPr>
          <w:sz w:val="28"/>
          <w:szCs w:val="28"/>
        </w:rPr>
        <w:t>услугу оказывает комитет по развитию предпринимательства, потребительскому рынку и вопросам труда администрации города Барнаула (далее – Комитет).</w:t>
      </w:r>
    </w:p>
    <w:p w:rsidR="00001B81" w:rsidRPr="001346CF" w:rsidRDefault="00001B81" w:rsidP="001346CF">
      <w:pPr>
        <w:ind w:firstLine="851"/>
        <w:jc w:val="both"/>
        <w:rPr>
          <w:sz w:val="28"/>
          <w:szCs w:val="28"/>
        </w:rPr>
      </w:pPr>
      <w:r>
        <w:rPr>
          <w:sz w:val="28"/>
          <w:szCs w:val="28"/>
        </w:rPr>
        <w:t>2.2. Орган государственной власти</w:t>
      </w:r>
      <w:r w:rsidR="00C16623">
        <w:rPr>
          <w:sz w:val="28"/>
          <w:szCs w:val="28"/>
        </w:rPr>
        <w:t>,</w:t>
      </w:r>
      <w:r w:rsidR="00821E37">
        <w:rPr>
          <w:sz w:val="28"/>
          <w:szCs w:val="28"/>
        </w:rPr>
        <w:t xml:space="preserve"> </w:t>
      </w:r>
      <w:r>
        <w:rPr>
          <w:sz w:val="28"/>
          <w:szCs w:val="28"/>
        </w:rPr>
        <w:t>участвующи</w:t>
      </w:r>
      <w:r w:rsidR="00821E37">
        <w:rPr>
          <w:sz w:val="28"/>
          <w:szCs w:val="28"/>
        </w:rPr>
        <w:t>й</w:t>
      </w:r>
      <w:r>
        <w:rPr>
          <w:sz w:val="28"/>
          <w:szCs w:val="28"/>
        </w:rPr>
        <w:t xml:space="preserve"> в предо</w:t>
      </w:r>
      <w:r w:rsidR="001346CF">
        <w:rPr>
          <w:sz w:val="28"/>
          <w:szCs w:val="28"/>
        </w:rPr>
        <w:t xml:space="preserve">ставлении муниципальной услуги в порядке межведомственного взаимодействия </w:t>
      </w:r>
      <w:r w:rsidR="001346CF">
        <w:rPr>
          <w:sz w:val="28"/>
          <w:szCs w:val="28"/>
        </w:rPr>
        <w:noBreakHyphen/>
        <w:t xml:space="preserve"> </w:t>
      </w:r>
      <w:r>
        <w:rPr>
          <w:rFonts w:eastAsiaTheme="minorHAnsi"/>
          <w:sz w:val="28"/>
          <w:szCs w:val="28"/>
          <w:lang w:eastAsia="en-US"/>
        </w:rPr>
        <w:t>Управление Федеральной налоговой службы по Алтайскому краю</w:t>
      </w:r>
      <w:r w:rsidR="00AA2E18">
        <w:rPr>
          <w:rFonts w:eastAsiaTheme="minorHAnsi"/>
          <w:sz w:val="28"/>
          <w:szCs w:val="28"/>
          <w:lang w:eastAsia="en-US"/>
        </w:rPr>
        <w:t>.</w:t>
      </w:r>
    </w:p>
    <w:p w:rsidR="00635F36" w:rsidRDefault="00635F36" w:rsidP="004A78F9">
      <w:pPr>
        <w:jc w:val="both"/>
        <w:rPr>
          <w:sz w:val="28"/>
          <w:szCs w:val="28"/>
        </w:rPr>
      </w:pPr>
    </w:p>
    <w:p w:rsidR="00481520" w:rsidRPr="00F065CA" w:rsidRDefault="00481520" w:rsidP="00481520">
      <w:pPr>
        <w:jc w:val="center"/>
        <w:rPr>
          <w:sz w:val="28"/>
          <w:szCs w:val="28"/>
        </w:rPr>
      </w:pPr>
      <w:r w:rsidRPr="00F065CA">
        <w:rPr>
          <w:sz w:val="28"/>
          <w:szCs w:val="28"/>
        </w:rPr>
        <w:t>3. Результат предоставления муниципальной услуги</w:t>
      </w:r>
    </w:p>
    <w:p w:rsidR="00481520" w:rsidRPr="008F511C" w:rsidRDefault="00481520" w:rsidP="00481520">
      <w:pPr>
        <w:jc w:val="both"/>
        <w:rPr>
          <w:sz w:val="28"/>
          <w:szCs w:val="28"/>
        </w:rPr>
      </w:pPr>
    </w:p>
    <w:p w:rsidR="00261E1B" w:rsidRPr="00F065CA" w:rsidRDefault="00261E1B" w:rsidP="00261E1B">
      <w:pPr>
        <w:autoSpaceDE w:val="0"/>
        <w:autoSpaceDN w:val="0"/>
        <w:adjustRightInd w:val="0"/>
        <w:ind w:firstLine="851"/>
        <w:jc w:val="both"/>
        <w:rPr>
          <w:sz w:val="28"/>
          <w:szCs w:val="28"/>
        </w:rPr>
      </w:pPr>
      <w:r w:rsidRPr="00F065CA">
        <w:rPr>
          <w:sz w:val="28"/>
          <w:szCs w:val="28"/>
        </w:rPr>
        <w:t>3.1.</w:t>
      </w:r>
      <w:r w:rsidR="009E54B2">
        <w:rPr>
          <w:sz w:val="28"/>
          <w:szCs w:val="28"/>
        </w:rPr>
        <w:t> </w:t>
      </w:r>
      <w:r w:rsidR="00666A08" w:rsidRPr="00F065CA">
        <w:rPr>
          <w:sz w:val="28"/>
          <w:szCs w:val="28"/>
        </w:rPr>
        <w:t>Виды документов, являющихся р</w:t>
      </w:r>
      <w:r w:rsidRPr="00F065CA">
        <w:rPr>
          <w:sz w:val="28"/>
          <w:szCs w:val="28"/>
        </w:rPr>
        <w:t>езультатом предоставления муниципальной услуги:</w:t>
      </w:r>
    </w:p>
    <w:p w:rsidR="00261E1B" w:rsidRPr="00F065CA" w:rsidRDefault="00666A08" w:rsidP="00261E1B">
      <w:pPr>
        <w:autoSpaceDE w:val="0"/>
        <w:autoSpaceDN w:val="0"/>
        <w:adjustRightInd w:val="0"/>
        <w:ind w:firstLine="851"/>
        <w:jc w:val="both"/>
        <w:rPr>
          <w:sz w:val="28"/>
          <w:szCs w:val="28"/>
        </w:rPr>
      </w:pPr>
      <w:r w:rsidRPr="00F065CA">
        <w:rPr>
          <w:sz w:val="28"/>
          <w:szCs w:val="28"/>
        </w:rPr>
        <w:t xml:space="preserve">уведомление </w:t>
      </w:r>
      <w:r w:rsidR="00F065CA" w:rsidRPr="00F065CA">
        <w:rPr>
          <w:sz w:val="28"/>
          <w:szCs w:val="28"/>
        </w:rPr>
        <w:t>о</w:t>
      </w:r>
      <w:r w:rsidRPr="00F065CA">
        <w:rPr>
          <w:sz w:val="28"/>
          <w:szCs w:val="28"/>
        </w:rPr>
        <w:t xml:space="preserve"> выдач</w:t>
      </w:r>
      <w:r w:rsidR="00F065CA" w:rsidRPr="00F065CA">
        <w:rPr>
          <w:sz w:val="28"/>
          <w:szCs w:val="28"/>
        </w:rPr>
        <w:t>е</w:t>
      </w:r>
      <w:r w:rsidR="00261E1B" w:rsidRPr="00F065CA">
        <w:rPr>
          <w:sz w:val="28"/>
          <w:szCs w:val="28"/>
        </w:rPr>
        <w:t xml:space="preserve"> разрешения на право использования герба города Барнаула в коммерческих целях</w:t>
      </w:r>
      <w:r w:rsidR="00827A74" w:rsidRPr="00F065CA">
        <w:rPr>
          <w:sz w:val="28"/>
          <w:szCs w:val="28"/>
        </w:rPr>
        <w:t xml:space="preserve"> (далее – уведомление </w:t>
      </w:r>
      <w:r w:rsidR="00F065CA" w:rsidRPr="00F065CA">
        <w:rPr>
          <w:sz w:val="28"/>
          <w:szCs w:val="28"/>
        </w:rPr>
        <w:t>о</w:t>
      </w:r>
      <w:r w:rsidR="00827A74" w:rsidRPr="00F065CA">
        <w:rPr>
          <w:sz w:val="28"/>
          <w:szCs w:val="28"/>
        </w:rPr>
        <w:t xml:space="preserve"> выдач</w:t>
      </w:r>
      <w:r w:rsidR="00F065CA" w:rsidRPr="00F065CA">
        <w:rPr>
          <w:sz w:val="28"/>
          <w:szCs w:val="28"/>
        </w:rPr>
        <w:t>е</w:t>
      </w:r>
      <w:r w:rsidR="00827A74" w:rsidRPr="00F065CA">
        <w:rPr>
          <w:sz w:val="28"/>
          <w:szCs w:val="28"/>
        </w:rPr>
        <w:t xml:space="preserve"> разрешения)</w:t>
      </w:r>
      <w:r w:rsidR="00261E1B" w:rsidRPr="00F065CA">
        <w:rPr>
          <w:sz w:val="28"/>
          <w:szCs w:val="28"/>
        </w:rPr>
        <w:t>;</w:t>
      </w:r>
    </w:p>
    <w:p w:rsidR="00F065CA" w:rsidRPr="00F065CA" w:rsidRDefault="00F065CA" w:rsidP="00261E1B">
      <w:pPr>
        <w:autoSpaceDE w:val="0"/>
        <w:autoSpaceDN w:val="0"/>
        <w:adjustRightInd w:val="0"/>
        <w:ind w:firstLine="851"/>
        <w:jc w:val="both"/>
        <w:rPr>
          <w:sz w:val="28"/>
          <w:szCs w:val="28"/>
        </w:rPr>
      </w:pPr>
      <w:r w:rsidRPr="00F065CA">
        <w:rPr>
          <w:sz w:val="28"/>
          <w:szCs w:val="28"/>
        </w:rPr>
        <w:t>разрешение на право использования герба города Барнаула в коммерческих целях (далее – разрешение);</w:t>
      </w:r>
    </w:p>
    <w:p w:rsidR="00261E1B" w:rsidRPr="00F065CA" w:rsidRDefault="00666A08" w:rsidP="00261E1B">
      <w:pPr>
        <w:autoSpaceDE w:val="0"/>
        <w:autoSpaceDN w:val="0"/>
        <w:adjustRightInd w:val="0"/>
        <w:ind w:firstLine="851"/>
        <w:jc w:val="both"/>
        <w:rPr>
          <w:sz w:val="28"/>
          <w:szCs w:val="28"/>
        </w:rPr>
      </w:pPr>
      <w:r w:rsidRPr="00F065CA">
        <w:rPr>
          <w:sz w:val="28"/>
          <w:szCs w:val="28"/>
        </w:rPr>
        <w:t xml:space="preserve">уведомление об </w:t>
      </w:r>
      <w:r w:rsidR="00261E1B" w:rsidRPr="00F065CA">
        <w:rPr>
          <w:sz w:val="28"/>
          <w:szCs w:val="28"/>
        </w:rPr>
        <w:t>отказ</w:t>
      </w:r>
      <w:r w:rsidRPr="00F065CA">
        <w:rPr>
          <w:sz w:val="28"/>
          <w:szCs w:val="28"/>
        </w:rPr>
        <w:t>е</w:t>
      </w:r>
      <w:r w:rsidR="00261E1B" w:rsidRPr="00F065CA">
        <w:rPr>
          <w:sz w:val="28"/>
          <w:szCs w:val="28"/>
        </w:rPr>
        <w:t xml:space="preserve"> в выдаче разрешения на право использования герба города </w:t>
      </w:r>
      <w:r w:rsidR="00821E37" w:rsidRPr="00F065CA">
        <w:rPr>
          <w:sz w:val="28"/>
          <w:szCs w:val="28"/>
        </w:rPr>
        <w:t xml:space="preserve">Барнаула </w:t>
      </w:r>
      <w:r w:rsidR="00261E1B" w:rsidRPr="00F065CA">
        <w:rPr>
          <w:sz w:val="28"/>
          <w:szCs w:val="28"/>
        </w:rPr>
        <w:t>в коммерческих целях</w:t>
      </w:r>
      <w:r w:rsidR="00827A74" w:rsidRPr="00F065CA">
        <w:rPr>
          <w:sz w:val="28"/>
          <w:szCs w:val="28"/>
        </w:rPr>
        <w:t xml:space="preserve"> (далее – уведомление об отказе в</w:t>
      </w:r>
      <w:r w:rsidR="004501B2" w:rsidRPr="00F065CA">
        <w:rPr>
          <w:sz w:val="28"/>
          <w:szCs w:val="28"/>
        </w:rPr>
        <w:t xml:space="preserve"> выдаче разрешения)</w:t>
      </w:r>
      <w:r w:rsidR="00261E1B" w:rsidRPr="00F065CA">
        <w:rPr>
          <w:sz w:val="28"/>
          <w:szCs w:val="28"/>
        </w:rPr>
        <w:t>.</w:t>
      </w:r>
    </w:p>
    <w:p w:rsidR="00056833" w:rsidRPr="00F065CA" w:rsidRDefault="00261E1B" w:rsidP="00261E1B">
      <w:pPr>
        <w:autoSpaceDE w:val="0"/>
        <w:autoSpaceDN w:val="0"/>
        <w:adjustRightInd w:val="0"/>
        <w:ind w:firstLine="851"/>
        <w:jc w:val="both"/>
        <w:rPr>
          <w:sz w:val="28"/>
          <w:szCs w:val="28"/>
        </w:rPr>
      </w:pPr>
      <w:r w:rsidRPr="00F065CA">
        <w:rPr>
          <w:sz w:val="28"/>
          <w:szCs w:val="28"/>
        </w:rPr>
        <w:t>3.2.</w:t>
      </w:r>
      <w:r w:rsidR="009E54B2">
        <w:rPr>
          <w:sz w:val="28"/>
          <w:szCs w:val="28"/>
        </w:rPr>
        <w:t> </w:t>
      </w:r>
      <w:r w:rsidR="004836DD" w:rsidRPr="00F065CA">
        <w:rPr>
          <w:sz w:val="28"/>
          <w:szCs w:val="28"/>
        </w:rPr>
        <w:t>Выдача (направление) документа, являющегося результатом предоставления муниципальной усл</w:t>
      </w:r>
      <w:r w:rsidR="00C50664" w:rsidRPr="00F065CA">
        <w:rPr>
          <w:sz w:val="28"/>
          <w:szCs w:val="28"/>
        </w:rPr>
        <w:t>уги, осуществляется Комитетом в </w:t>
      </w:r>
      <w:r w:rsidR="004836DD" w:rsidRPr="00F065CA">
        <w:rPr>
          <w:sz w:val="28"/>
          <w:szCs w:val="28"/>
        </w:rPr>
        <w:t>порядке</w:t>
      </w:r>
      <w:r w:rsidR="009504FD">
        <w:rPr>
          <w:sz w:val="28"/>
          <w:szCs w:val="28"/>
        </w:rPr>
        <w:t>,</w:t>
      </w:r>
      <w:r w:rsidR="004836DD" w:rsidRPr="00F065CA">
        <w:rPr>
          <w:sz w:val="28"/>
          <w:szCs w:val="28"/>
        </w:rPr>
        <w:t xml:space="preserve"> предусмотренным</w:t>
      </w:r>
      <w:r w:rsidRPr="00F065CA">
        <w:rPr>
          <w:sz w:val="28"/>
          <w:szCs w:val="28"/>
        </w:rPr>
        <w:t xml:space="preserve"> разделом III Регламента.</w:t>
      </w:r>
    </w:p>
    <w:p w:rsidR="00261E1B" w:rsidRPr="00E010D5" w:rsidRDefault="00261E1B" w:rsidP="00261E1B">
      <w:pPr>
        <w:autoSpaceDE w:val="0"/>
        <w:autoSpaceDN w:val="0"/>
        <w:adjustRightInd w:val="0"/>
        <w:ind w:firstLine="851"/>
        <w:jc w:val="both"/>
        <w:rPr>
          <w:rFonts w:eastAsia="Calibri"/>
          <w:sz w:val="28"/>
          <w:szCs w:val="28"/>
          <w:lang w:eastAsia="en-US"/>
        </w:rPr>
      </w:pPr>
    </w:p>
    <w:p w:rsidR="000266AC" w:rsidRPr="00627532" w:rsidRDefault="000266AC" w:rsidP="000266AC">
      <w:pPr>
        <w:suppressAutoHyphens/>
        <w:jc w:val="center"/>
        <w:rPr>
          <w:rFonts w:eastAsia="Calibri"/>
          <w:sz w:val="28"/>
          <w:szCs w:val="28"/>
          <w:lang w:eastAsia="ar-SA"/>
        </w:rPr>
      </w:pPr>
      <w:r w:rsidRPr="00627532">
        <w:rPr>
          <w:rFonts w:eastAsia="Calibri"/>
          <w:sz w:val="28"/>
          <w:szCs w:val="28"/>
          <w:lang w:eastAsia="ar-SA"/>
        </w:rPr>
        <w:lastRenderedPageBreak/>
        <w:t xml:space="preserve">4. Срок предоставления муниципальной услуги </w:t>
      </w:r>
    </w:p>
    <w:p w:rsidR="000266AC" w:rsidRPr="000266AC" w:rsidRDefault="000266AC" w:rsidP="000266AC">
      <w:pPr>
        <w:ind w:firstLine="851"/>
        <w:rPr>
          <w:szCs w:val="28"/>
        </w:rPr>
      </w:pPr>
    </w:p>
    <w:p w:rsidR="00F740AA" w:rsidRPr="00E40D77" w:rsidRDefault="00F074B3" w:rsidP="00F740AA">
      <w:pPr>
        <w:ind w:firstLine="851"/>
        <w:jc w:val="both"/>
        <w:rPr>
          <w:rFonts w:eastAsia="Calibri"/>
          <w:sz w:val="28"/>
          <w:szCs w:val="28"/>
          <w:lang w:eastAsia="en-US"/>
        </w:rPr>
      </w:pPr>
      <w:r>
        <w:rPr>
          <w:rFonts w:eastAsia="Calibri"/>
          <w:sz w:val="28"/>
          <w:szCs w:val="28"/>
          <w:lang w:eastAsia="en-US"/>
        </w:rPr>
        <w:t>Срок предоставления мун</w:t>
      </w:r>
      <w:r w:rsidR="00426C12">
        <w:rPr>
          <w:rFonts w:eastAsia="Calibri"/>
          <w:sz w:val="28"/>
          <w:szCs w:val="28"/>
          <w:lang w:eastAsia="en-US"/>
        </w:rPr>
        <w:t>иципальной услуги составляет 20 </w:t>
      </w:r>
      <w:r>
        <w:rPr>
          <w:rFonts w:eastAsia="Calibri"/>
          <w:sz w:val="28"/>
          <w:szCs w:val="28"/>
          <w:lang w:eastAsia="en-US"/>
        </w:rPr>
        <w:t>рабочих дней со дня получения</w:t>
      </w:r>
      <w:r w:rsidR="00BC1254">
        <w:rPr>
          <w:rFonts w:eastAsia="Calibri"/>
          <w:sz w:val="28"/>
          <w:szCs w:val="28"/>
          <w:lang w:eastAsia="en-US"/>
        </w:rPr>
        <w:t xml:space="preserve"> (приема) Комитетом от заявителя</w:t>
      </w:r>
      <w:r>
        <w:rPr>
          <w:rFonts w:eastAsia="Calibri"/>
          <w:sz w:val="28"/>
          <w:szCs w:val="28"/>
          <w:lang w:eastAsia="en-US"/>
        </w:rPr>
        <w:t xml:space="preserve"> документов, пред</w:t>
      </w:r>
      <w:r w:rsidR="00BC1254">
        <w:rPr>
          <w:rFonts w:eastAsia="Calibri"/>
          <w:sz w:val="28"/>
          <w:szCs w:val="28"/>
          <w:lang w:eastAsia="en-US"/>
        </w:rPr>
        <w:t>усмотр</w:t>
      </w:r>
      <w:r>
        <w:rPr>
          <w:rFonts w:eastAsia="Calibri"/>
          <w:sz w:val="28"/>
          <w:szCs w:val="28"/>
          <w:lang w:eastAsia="en-US"/>
        </w:rPr>
        <w:t>енных пунктом 6.1 подраздела 6 настоящего раздела Регламента</w:t>
      </w:r>
      <w:r w:rsidR="00EE7644" w:rsidRPr="00E40D77">
        <w:rPr>
          <w:rFonts w:eastAsia="Calibri"/>
          <w:sz w:val="28"/>
          <w:szCs w:val="28"/>
          <w:lang w:eastAsia="en-US"/>
        </w:rPr>
        <w:t>.</w:t>
      </w:r>
    </w:p>
    <w:p w:rsidR="00F740AA" w:rsidRPr="000266AC" w:rsidRDefault="00F740AA" w:rsidP="00F740AA">
      <w:pPr>
        <w:ind w:firstLine="851"/>
        <w:jc w:val="both"/>
        <w:rPr>
          <w:rFonts w:eastAsia="Calibri"/>
          <w:sz w:val="28"/>
          <w:szCs w:val="28"/>
          <w:lang w:eastAsia="en-US"/>
        </w:rPr>
      </w:pPr>
    </w:p>
    <w:p w:rsidR="00C802C0" w:rsidRPr="00C802C0" w:rsidRDefault="00C802C0" w:rsidP="00C802C0">
      <w:pPr>
        <w:jc w:val="center"/>
        <w:rPr>
          <w:b/>
          <w:sz w:val="28"/>
          <w:szCs w:val="28"/>
        </w:rPr>
      </w:pPr>
      <w:r w:rsidRPr="00F55AD4">
        <w:rPr>
          <w:sz w:val="28"/>
          <w:szCs w:val="28"/>
        </w:rPr>
        <w:t>5. Правовые основания для предоставления муниципальной услуги</w:t>
      </w:r>
    </w:p>
    <w:p w:rsidR="00C802C0" w:rsidRDefault="00C802C0" w:rsidP="00C802C0">
      <w:pPr>
        <w:ind w:firstLine="851"/>
        <w:jc w:val="both"/>
        <w:rPr>
          <w:sz w:val="28"/>
          <w:szCs w:val="28"/>
        </w:rPr>
      </w:pPr>
    </w:p>
    <w:p w:rsidR="00C802C0" w:rsidRPr="00C802C0" w:rsidRDefault="00C802C0" w:rsidP="00C802C0">
      <w:pPr>
        <w:ind w:firstLine="851"/>
        <w:jc w:val="both"/>
        <w:rPr>
          <w:sz w:val="28"/>
          <w:szCs w:val="28"/>
        </w:rPr>
      </w:pPr>
      <w:r w:rsidRPr="00C802C0">
        <w:rPr>
          <w:sz w:val="28"/>
          <w:szCs w:val="28"/>
        </w:rPr>
        <w:t>Предоставление муници</w:t>
      </w:r>
      <w:r w:rsidR="004C31C8">
        <w:rPr>
          <w:sz w:val="28"/>
          <w:szCs w:val="28"/>
        </w:rPr>
        <w:t>пальной услуги осуществляется в </w:t>
      </w:r>
      <w:r w:rsidRPr="00C802C0">
        <w:rPr>
          <w:sz w:val="28"/>
          <w:szCs w:val="28"/>
        </w:rPr>
        <w:t>соответствии со следующими нормативными правовыми актами:</w:t>
      </w:r>
    </w:p>
    <w:p w:rsidR="00C802C0" w:rsidRPr="00C61A5F" w:rsidRDefault="00C802C0" w:rsidP="00C802C0">
      <w:pPr>
        <w:pStyle w:val="Default"/>
        <w:spacing w:line="18" w:lineRule="atLeast"/>
        <w:ind w:firstLine="851"/>
        <w:jc w:val="both"/>
        <w:rPr>
          <w:color w:val="auto"/>
          <w:sz w:val="28"/>
          <w:szCs w:val="28"/>
        </w:rPr>
      </w:pPr>
      <w:r w:rsidRPr="00C61A5F">
        <w:rPr>
          <w:color w:val="auto"/>
          <w:sz w:val="28"/>
          <w:szCs w:val="28"/>
        </w:rPr>
        <w:t xml:space="preserve">Конституцией Российской Федерации; </w:t>
      </w:r>
    </w:p>
    <w:p w:rsidR="00C802C0" w:rsidRPr="00C61A5F" w:rsidRDefault="00C802C0" w:rsidP="00C802C0">
      <w:pPr>
        <w:pStyle w:val="Default"/>
        <w:spacing w:line="18" w:lineRule="atLeast"/>
        <w:ind w:firstLine="851"/>
        <w:jc w:val="both"/>
        <w:rPr>
          <w:color w:val="auto"/>
          <w:sz w:val="28"/>
          <w:szCs w:val="28"/>
        </w:rPr>
      </w:pPr>
      <w:r w:rsidRPr="00C61A5F">
        <w:rPr>
          <w:color w:val="auto"/>
          <w:sz w:val="28"/>
          <w:szCs w:val="28"/>
        </w:rPr>
        <w:t xml:space="preserve">Гражданским кодексом Российской Федерации; </w:t>
      </w:r>
    </w:p>
    <w:p w:rsidR="00C802C0" w:rsidRDefault="00C802C0" w:rsidP="00C802C0">
      <w:pPr>
        <w:pStyle w:val="Default"/>
        <w:spacing w:line="18" w:lineRule="atLeast"/>
        <w:ind w:firstLine="851"/>
        <w:jc w:val="both"/>
        <w:rPr>
          <w:color w:val="auto"/>
          <w:sz w:val="28"/>
          <w:szCs w:val="28"/>
        </w:rPr>
      </w:pPr>
      <w:r w:rsidRPr="00C61A5F">
        <w:rPr>
          <w:color w:val="auto"/>
          <w:sz w:val="28"/>
          <w:szCs w:val="28"/>
        </w:rPr>
        <w:t xml:space="preserve">Федеральным законом от 06.10.2003 №131-ФЗ «Об общих принципах организации местного самоуправления в Российской Федерации»; </w:t>
      </w:r>
    </w:p>
    <w:p w:rsidR="00743E7B" w:rsidRPr="00C61A5F" w:rsidRDefault="00743E7B" w:rsidP="00C802C0">
      <w:pPr>
        <w:pStyle w:val="Default"/>
        <w:spacing w:line="18" w:lineRule="atLeast"/>
        <w:ind w:firstLine="851"/>
        <w:jc w:val="both"/>
        <w:rPr>
          <w:color w:val="auto"/>
          <w:sz w:val="28"/>
          <w:szCs w:val="28"/>
        </w:rPr>
      </w:pPr>
      <w:r w:rsidRPr="00743E7B">
        <w:rPr>
          <w:color w:val="auto"/>
          <w:sz w:val="28"/>
          <w:szCs w:val="28"/>
        </w:rPr>
        <w:t xml:space="preserve">Федеральным законом от 27.07.2006 </w:t>
      </w:r>
      <w:r w:rsidR="00F55AD4">
        <w:rPr>
          <w:color w:val="auto"/>
          <w:sz w:val="28"/>
          <w:szCs w:val="28"/>
        </w:rPr>
        <w:t>№</w:t>
      </w:r>
      <w:r w:rsidRPr="00743E7B">
        <w:rPr>
          <w:color w:val="auto"/>
          <w:sz w:val="28"/>
          <w:szCs w:val="28"/>
        </w:rPr>
        <w:t xml:space="preserve">152-ФЗ </w:t>
      </w:r>
      <w:r w:rsidR="00F55AD4">
        <w:rPr>
          <w:color w:val="auto"/>
          <w:sz w:val="28"/>
          <w:szCs w:val="28"/>
        </w:rPr>
        <w:t>«</w:t>
      </w:r>
      <w:r w:rsidRPr="00743E7B">
        <w:rPr>
          <w:color w:val="auto"/>
          <w:sz w:val="28"/>
          <w:szCs w:val="28"/>
        </w:rPr>
        <w:t>О персональных данных</w:t>
      </w:r>
      <w:r w:rsidR="00F55AD4">
        <w:rPr>
          <w:color w:val="auto"/>
          <w:sz w:val="28"/>
          <w:szCs w:val="28"/>
        </w:rPr>
        <w:t>»</w:t>
      </w:r>
      <w:r w:rsidRPr="00743E7B">
        <w:rPr>
          <w:color w:val="auto"/>
          <w:sz w:val="28"/>
          <w:szCs w:val="28"/>
        </w:rPr>
        <w:t>;</w:t>
      </w:r>
    </w:p>
    <w:p w:rsidR="00C802C0" w:rsidRDefault="00C802C0" w:rsidP="00C802C0">
      <w:pPr>
        <w:pStyle w:val="Default"/>
        <w:spacing w:line="18" w:lineRule="atLeast"/>
        <w:ind w:firstLine="851"/>
        <w:jc w:val="both"/>
        <w:rPr>
          <w:color w:val="auto"/>
          <w:sz w:val="28"/>
          <w:szCs w:val="28"/>
        </w:rPr>
      </w:pPr>
      <w:r w:rsidRPr="00C61A5F">
        <w:rPr>
          <w:color w:val="auto"/>
          <w:sz w:val="28"/>
          <w:szCs w:val="28"/>
        </w:rPr>
        <w:t>Федеральным законом от 27.07.2010 №210-ФЗ «Об организации предоставления государственных и муниципальных услуг»</w:t>
      </w:r>
      <w:r w:rsidR="009C4451">
        <w:rPr>
          <w:color w:val="auto"/>
          <w:sz w:val="28"/>
          <w:szCs w:val="28"/>
        </w:rPr>
        <w:t xml:space="preserve"> (далее – </w:t>
      </w:r>
      <w:r w:rsidR="009C4451" w:rsidRPr="009354F6">
        <w:rPr>
          <w:sz w:val="28"/>
          <w:szCs w:val="28"/>
        </w:rPr>
        <w:t>Федеральн</w:t>
      </w:r>
      <w:r w:rsidR="009C4451">
        <w:rPr>
          <w:sz w:val="28"/>
          <w:szCs w:val="28"/>
        </w:rPr>
        <w:t>ый</w:t>
      </w:r>
      <w:r w:rsidR="009C4451" w:rsidRPr="009354F6">
        <w:rPr>
          <w:sz w:val="28"/>
          <w:szCs w:val="28"/>
        </w:rPr>
        <w:t xml:space="preserve"> закон от 27.07.2010 №210-ФЗ</w:t>
      </w:r>
      <w:r w:rsidR="009C4451">
        <w:rPr>
          <w:sz w:val="28"/>
          <w:szCs w:val="28"/>
        </w:rPr>
        <w:t>)</w:t>
      </w:r>
      <w:r w:rsidRPr="00C61A5F">
        <w:rPr>
          <w:rFonts w:eastAsia="Times New Roman"/>
          <w:bCs/>
          <w:color w:val="auto"/>
          <w:lang w:eastAsia="ru-RU"/>
        </w:rPr>
        <w:t>;</w:t>
      </w:r>
      <w:r w:rsidRPr="00C61A5F">
        <w:rPr>
          <w:color w:val="auto"/>
          <w:sz w:val="28"/>
          <w:szCs w:val="28"/>
        </w:rPr>
        <w:t xml:space="preserve"> </w:t>
      </w:r>
    </w:p>
    <w:p w:rsidR="00743E7B" w:rsidRDefault="00743E7B" w:rsidP="00C802C0">
      <w:pPr>
        <w:pStyle w:val="Default"/>
        <w:spacing w:line="18" w:lineRule="atLeast"/>
        <w:ind w:firstLine="851"/>
        <w:jc w:val="both"/>
        <w:rPr>
          <w:color w:val="auto"/>
          <w:sz w:val="28"/>
          <w:szCs w:val="28"/>
        </w:rPr>
      </w:pPr>
      <w:r w:rsidRPr="00743E7B">
        <w:rPr>
          <w:color w:val="auto"/>
          <w:sz w:val="28"/>
          <w:szCs w:val="28"/>
        </w:rPr>
        <w:t xml:space="preserve">Федеральным законом от 06.04.2011 </w:t>
      </w:r>
      <w:r w:rsidR="00F55AD4">
        <w:rPr>
          <w:color w:val="auto"/>
          <w:sz w:val="28"/>
          <w:szCs w:val="28"/>
        </w:rPr>
        <w:t>№</w:t>
      </w:r>
      <w:r w:rsidRPr="00743E7B">
        <w:rPr>
          <w:color w:val="auto"/>
          <w:sz w:val="28"/>
          <w:szCs w:val="28"/>
        </w:rPr>
        <w:t xml:space="preserve">63-ФЗ </w:t>
      </w:r>
      <w:r w:rsidR="00F55AD4">
        <w:rPr>
          <w:color w:val="auto"/>
          <w:sz w:val="28"/>
          <w:szCs w:val="28"/>
        </w:rPr>
        <w:t>«</w:t>
      </w:r>
      <w:r w:rsidRPr="00743E7B">
        <w:rPr>
          <w:color w:val="auto"/>
          <w:sz w:val="28"/>
          <w:szCs w:val="28"/>
        </w:rPr>
        <w:t>Об электронной подписи</w:t>
      </w:r>
      <w:r w:rsidR="00F55AD4">
        <w:rPr>
          <w:color w:val="auto"/>
          <w:sz w:val="28"/>
          <w:szCs w:val="28"/>
        </w:rPr>
        <w:t>»</w:t>
      </w:r>
      <w:r w:rsidRPr="00743E7B">
        <w:rPr>
          <w:color w:val="auto"/>
          <w:sz w:val="28"/>
          <w:szCs w:val="28"/>
        </w:rPr>
        <w:t>;</w:t>
      </w:r>
    </w:p>
    <w:p w:rsidR="00743E7B" w:rsidRPr="00743E7B" w:rsidRDefault="00743E7B" w:rsidP="00743E7B">
      <w:pPr>
        <w:pStyle w:val="Default"/>
        <w:spacing w:line="18" w:lineRule="atLeast"/>
        <w:ind w:firstLine="851"/>
        <w:jc w:val="both"/>
        <w:rPr>
          <w:color w:val="auto"/>
          <w:sz w:val="28"/>
          <w:szCs w:val="28"/>
        </w:rPr>
      </w:pPr>
      <w:r w:rsidRPr="00743E7B">
        <w:rPr>
          <w:color w:val="auto"/>
          <w:sz w:val="28"/>
          <w:szCs w:val="28"/>
        </w:rPr>
        <w:t xml:space="preserve">постановлением Правительства Российской Федерации от 25.06.2012 </w:t>
      </w:r>
      <w:r w:rsidR="00F55AD4">
        <w:rPr>
          <w:color w:val="auto"/>
          <w:sz w:val="28"/>
          <w:szCs w:val="28"/>
        </w:rPr>
        <w:t>№</w:t>
      </w:r>
      <w:r w:rsidRPr="00743E7B">
        <w:rPr>
          <w:color w:val="auto"/>
          <w:sz w:val="28"/>
          <w:szCs w:val="28"/>
        </w:rPr>
        <w:t xml:space="preserve">634 </w:t>
      </w:r>
      <w:r w:rsidR="00F55AD4">
        <w:rPr>
          <w:color w:val="auto"/>
          <w:sz w:val="28"/>
          <w:szCs w:val="28"/>
        </w:rPr>
        <w:t>«</w:t>
      </w:r>
      <w:r w:rsidRPr="00743E7B">
        <w:rPr>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55AD4">
        <w:rPr>
          <w:color w:val="auto"/>
          <w:sz w:val="28"/>
          <w:szCs w:val="28"/>
        </w:rPr>
        <w:t>»</w:t>
      </w:r>
      <w:r w:rsidRPr="00743E7B">
        <w:rPr>
          <w:color w:val="auto"/>
          <w:sz w:val="28"/>
          <w:szCs w:val="28"/>
        </w:rPr>
        <w:t>;</w:t>
      </w:r>
    </w:p>
    <w:p w:rsidR="00743E7B" w:rsidRPr="00C61A5F" w:rsidRDefault="00743E7B" w:rsidP="00743E7B">
      <w:pPr>
        <w:pStyle w:val="Default"/>
        <w:spacing w:line="18" w:lineRule="atLeast"/>
        <w:ind w:firstLine="851"/>
        <w:jc w:val="both"/>
        <w:rPr>
          <w:color w:val="auto"/>
          <w:sz w:val="28"/>
          <w:szCs w:val="28"/>
        </w:rPr>
      </w:pPr>
      <w:r w:rsidRPr="00743E7B">
        <w:rPr>
          <w:color w:val="auto"/>
          <w:sz w:val="28"/>
          <w:szCs w:val="28"/>
        </w:rPr>
        <w:t xml:space="preserve">постановлением Правительства Российской Федерации от 26.03.2016 </w:t>
      </w:r>
      <w:r w:rsidR="00F55AD4">
        <w:rPr>
          <w:color w:val="auto"/>
          <w:sz w:val="28"/>
          <w:szCs w:val="28"/>
        </w:rPr>
        <w:t>№</w:t>
      </w:r>
      <w:r w:rsidRPr="00743E7B">
        <w:rPr>
          <w:color w:val="auto"/>
          <w:sz w:val="28"/>
          <w:szCs w:val="28"/>
        </w:rPr>
        <w:t xml:space="preserve">236 </w:t>
      </w:r>
      <w:r w:rsidR="00F55AD4">
        <w:rPr>
          <w:color w:val="auto"/>
          <w:sz w:val="28"/>
          <w:szCs w:val="28"/>
        </w:rPr>
        <w:t>«</w:t>
      </w:r>
      <w:r w:rsidRPr="00743E7B">
        <w:rPr>
          <w:color w:val="auto"/>
          <w:sz w:val="28"/>
          <w:szCs w:val="28"/>
        </w:rPr>
        <w:t>О требованиях к предоставлению в электронной форме государственных и муниципальных услуг</w:t>
      </w:r>
      <w:r w:rsidR="00F55AD4">
        <w:rPr>
          <w:color w:val="auto"/>
          <w:sz w:val="28"/>
          <w:szCs w:val="28"/>
        </w:rPr>
        <w:t>»</w:t>
      </w:r>
      <w:r w:rsidRPr="00743E7B">
        <w:rPr>
          <w:color w:val="auto"/>
          <w:sz w:val="28"/>
          <w:szCs w:val="28"/>
        </w:rPr>
        <w:t>;</w:t>
      </w:r>
    </w:p>
    <w:p w:rsidR="00C802C0" w:rsidRPr="00C61A5F" w:rsidRDefault="00C802C0" w:rsidP="00C802C0">
      <w:pPr>
        <w:pStyle w:val="Default"/>
        <w:spacing w:line="18" w:lineRule="atLeast"/>
        <w:ind w:firstLine="851"/>
        <w:jc w:val="both"/>
        <w:rPr>
          <w:color w:val="auto"/>
          <w:sz w:val="28"/>
          <w:szCs w:val="28"/>
        </w:rPr>
      </w:pPr>
      <w:r w:rsidRPr="00C61A5F">
        <w:rPr>
          <w:color w:val="auto"/>
          <w:sz w:val="28"/>
          <w:szCs w:val="28"/>
        </w:rPr>
        <w:t>Уставом городского округа - города Барнаула Алтайского края;</w:t>
      </w:r>
    </w:p>
    <w:p w:rsidR="00C802C0" w:rsidRDefault="00C802C0" w:rsidP="00C802C0">
      <w:pPr>
        <w:pStyle w:val="Default"/>
        <w:spacing w:line="18" w:lineRule="atLeast"/>
        <w:ind w:firstLine="851"/>
        <w:jc w:val="both"/>
        <w:rPr>
          <w:color w:val="auto"/>
          <w:sz w:val="28"/>
          <w:szCs w:val="28"/>
        </w:rPr>
      </w:pPr>
      <w:r w:rsidRPr="00C61A5F">
        <w:rPr>
          <w:color w:val="auto"/>
          <w:sz w:val="28"/>
          <w:szCs w:val="28"/>
        </w:rPr>
        <w:t xml:space="preserve">решением Барнаульской городской Думы от 27.03.2009 №74 </w:t>
      </w:r>
      <w:r w:rsidR="00F55AD4">
        <w:rPr>
          <w:color w:val="auto"/>
          <w:sz w:val="28"/>
          <w:szCs w:val="28"/>
        </w:rPr>
        <w:t xml:space="preserve"> «Об </w:t>
      </w:r>
      <w:r w:rsidRPr="00C61A5F">
        <w:rPr>
          <w:color w:val="auto"/>
          <w:sz w:val="28"/>
          <w:szCs w:val="28"/>
        </w:rPr>
        <w:t xml:space="preserve">утверждении Положения о гербе города Барнаула»; </w:t>
      </w:r>
    </w:p>
    <w:p w:rsidR="00743E7B" w:rsidRPr="00743E7B" w:rsidRDefault="00743E7B" w:rsidP="00FF25A2">
      <w:pPr>
        <w:pStyle w:val="Default"/>
        <w:spacing w:line="18" w:lineRule="atLeast"/>
        <w:ind w:firstLine="851"/>
        <w:jc w:val="both"/>
        <w:rPr>
          <w:sz w:val="28"/>
          <w:szCs w:val="28"/>
        </w:rPr>
      </w:pPr>
      <w:r w:rsidRPr="00743E7B">
        <w:rPr>
          <w:sz w:val="28"/>
          <w:szCs w:val="28"/>
        </w:rPr>
        <w:t>постановлением администрации города</w:t>
      </w:r>
      <w:r w:rsidR="00F55AD4">
        <w:rPr>
          <w:sz w:val="28"/>
          <w:szCs w:val="28"/>
        </w:rPr>
        <w:t xml:space="preserve"> </w:t>
      </w:r>
      <w:r w:rsidRPr="00743E7B">
        <w:rPr>
          <w:sz w:val="28"/>
          <w:szCs w:val="28"/>
        </w:rPr>
        <w:t xml:space="preserve">от 09.08.2016 </w:t>
      </w:r>
      <w:r w:rsidR="00F55AD4">
        <w:rPr>
          <w:sz w:val="28"/>
          <w:szCs w:val="28"/>
        </w:rPr>
        <w:t>№</w:t>
      </w:r>
      <w:r w:rsidRPr="00743E7B">
        <w:rPr>
          <w:sz w:val="28"/>
          <w:szCs w:val="28"/>
        </w:rPr>
        <w:t xml:space="preserve">1602 </w:t>
      </w:r>
      <w:r w:rsidR="00F55AD4">
        <w:rPr>
          <w:sz w:val="28"/>
          <w:szCs w:val="28"/>
        </w:rPr>
        <w:t>«</w:t>
      </w:r>
      <w:r w:rsidRPr="00743E7B">
        <w:rPr>
          <w:sz w:val="28"/>
          <w:szCs w:val="28"/>
        </w:rPr>
        <w:t xml:space="preserve">Об утверждении Положения о комитете по развитию предпринимательства, потребительскому рынку и вопросам труда </w:t>
      </w:r>
      <w:r w:rsidR="00FF25A2">
        <w:rPr>
          <w:sz w:val="28"/>
          <w:szCs w:val="28"/>
        </w:rPr>
        <w:t>администрации города </w:t>
      </w:r>
      <w:r>
        <w:rPr>
          <w:sz w:val="28"/>
          <w:szCs w:val="28"/>
        </w:rPr>
        <w:t>Барнаула</w:t>
      </w:r>
      <w:r w:rsidR="00F55AD4">
        <w:rPr>
          <w:sz w:val="28"/>
          <w:szCs w:val="28"/>
        </w:rPr>
        <w:t>»</w:t>
      </w:r>
      <w:r>
        <w:rPr>
          <w:sz w:val="28"/>
          <w:szCs w:val="28"/>
        </w:rPr>
        <w:t>;</w:t>
      </w:r>
    </w:p>
    <w:p w:rsidR="00AD5E4A" w:rsidRDefault="00C802C0" w:rsidP="00C802C0">
      <w:pPr>
        <w:pStyle w:val="Default"/>
        <w:spacing w:line="18" w:lineRule="atLeast"/>
        <w:ind w:firstLine="851"/>
        <w:jc w:val="both"/>
        <w:rPr>
          <w:color w:val="auto"/>
          <w:sz w:val="28"/>
          <w:szCs w:val="28"/>
        </w:rPr>
      </w:pPr>
      <w:r w:rsidRPr="00C61A5F">
        <w:rPr>
          <w:color w:val="auto"/>
          <w:sz w:val="28"/>
          <w:szCs w:val="28"/>
        </w:rPr>
        <w:t>постановлением администрации города</w:t>
      </w:r>
      <w:r w:rsidR="00F55AD4">
        <w:rPr>
          <w:color w:val="auto"/>
          <w:sz w:val="28"/>
          <w:szCs w:val="28"/>
        </w:rPr>
        <w:t xml:space="preserve"> </w:t>
      </w:r>
      <w:r w:rsidR="00C96781" w:rsidRPr="00C96781">
        <w:rPr>
          <w:color w:val="auto"/>
          <w:sz w:val="28"/>
          <w:szCs w:val="28"/>
        </w:rPr>
        <w:t xml:space="preserve">от 26.12.2017 №2602 </w:t>
      </w:r>
      <w:r w:rsidR="00F55AD4">
        <w:rPr>
          <w:color w:val="auto"/>
          <w:sz w:val="28"/>
          <w:szCs w:val="28"/>
        </w:rPr>
        <w:t xml:space="preserve"> </w:t>
      </w:r>
      <w:r w:rsidR="00C96781">
        <w:rPr>
          <w:color w:val="auto"/>
          <w:sz w:val="28"/>
          <w:szCs w:val="28"/>
        </w:rPr>
        <w:t>«</w:t>
      </w:r>
      <w:r w:rsidRPr="00C61A5F">
        <w:rPr>
          <w:color w:val="auto"/>
          <w:sz w:val="28"/>
          <w:szCs w:val="28"/>
        </w:rPr>
        <w:t xml:space="preserve">Об утверждении </w:t>
      </w:r>
      <w:r>
        <w:rPr>
          <w:color w:val="auto"/>
          <w:sz w:val="28"/>
          <w:szCs w:val="28"/>
        </w:rPr>
        <w:t>П</w:t>
      </w:r>
      <w:r w:rsidRPr="00C61A5F">
        <w:rPr>
          <w:color w:val="auto"/>
          <w:sz w:val="28"/>
          <w:szCs w:val="28"/>
        </w:rPr>
        <w:t>орядка использования герба города Барнаула юридическими лицами и индивидуальными предпринимателями в коммерческих целях»</w:t>
      </w:r>
      <w:r w:rsidR="009504FD">
        <w:rPr>
          <w:color w:val="auto"/>
          <w:sz w:val="28"/>
          <w:szCs w:val="28"/>
        </w:rPr>
        <w:t>.</w:t>
      </w:r>
    </w:p>
    <w:p w:rsidR="00481520" w:rsidRDefault="00481520" w:rsidP="004A78F9">
      <w:pPr>
        <w:jc w:val="both"/>
        <w:rPr>
          <w:sz w:val="28"/>
          <w:szCs w:val="28"/>
        </w:rPr>
      </w:pPr>
    </w:p>
    <w:p w:rsidR="009354F6" w:rsidRPr="00F55AD4" w:rsidRDefault="009354F6" w:rsidP="00E010D5">
      <w:pPr>
        <w:tabs>
          <w:tab w:val="left" w:pos="0"/>
        </w:tabs>
        <w:autoSpaceDE w:val="0"/>
        <w:autoSpaceDN w:val="0"/>
        <w:adjustRightInd w:val="0"/>
        <w:jc w:val="center"/>
        <w:rPr>
          <w:sz w:val="28"/>
          <w:szCs w:val="28"/>
        </w:rPr>
      </w:pPr>
      <w:r w:rsidRPr="00F55AD4">
        <w:rPr>
          <w:sz w:val="28"/>
          <w:szCs w:val="28"/>
        </w:rPr>
        <w:t>6.</w:t>
      </w:r>
      <w:r w:rsidR="009E54B2">
        <w:rPr>
          <w:sz w:val="28"/>
          <w:szCs w:val="28"/>
        </w:rPr>
        <w:t> </w:t>
      </w:r>
      <w:r w:rsidRPr="00F55AD4">
        <w:rPr>
          <w:sz w:val="28"/>
          <w:szCs w:val="28"/>
        </w:rPr>
        <w:t>Исчерпывающий перечень документов, необходимых в соответствии</w:t>
      </w:r>
    </w:p>
    <w:p w:rsidR="009354F6" w:rsidRPr="00F55AD4" w:rsidRDefault="009354F6" w:rsidP="00E010D5">
      <w:pPr>
        <w:tabs>
          <w:tab w:val="left" w:pos="0"/>
        </w:tabs>
        <w:autoSpaceDE w:val="0"/>
        <w:autoSpaceDN w:val="0"/>
        <w:adjustRightInd w:val="0"/>
        <w:jc w:val="center"/>
        <w:rPr>
          <w:sz w:val="28"/>
          <w:szCs w:val="28"/>
        </w:rPr>
      </w:pPr>
      <w:r w:rsidRPr="00F55AD4">
        <w:rPr>
          <w:sz w:val="28"/>
          <w:szCs w:val="28"/>
        </w:rPr>
        <w:t>с нормативными правовыми актами для пред</w:t>
      </w:r>
      <w:r w:rsidR="00F55AD4">
        <w:rPr>
          <w:sz w:val="28"/>
          <w:szCs w:val="28"/>
        </w:rPr>
        <w:t>оставления муниципальн</w:t>
      </w:r>
      <w:r w:rsidR="00E010D5">
        <w:rPr>
          <w:sz w:val="28"/>
          <w:szCs w:val="28"/>
        </w:rPr>
        <w:t xml:space="preserve">ой </w:t>
      </w:r>
      <w:r w:rsidR="00F55AD4">
        <w:rPr>
          <w:sz w:val="28"/>
          <w:szCs w:val="28"/>
        </w:rPr>
        <w:t>услуги,</w:t>
      </w:r>
      <w:r w:rsidR="008D42E2">
        <w:rPr>
          <w:sz w:val="28"/>
          <w:szCs w:val="28"/>
        </w:rPr>
        <w:t xml:space="preserve"> </w:t>
      </w:r>
      <w:r w:rsidRPr="00F55AD4">
        <w:rPr>
          <w:sz w:val="28"/>
          <w:szCs w:val="28"/>
        </w:rPr>
        <w:t>порядок их предоставления</w:t>
      </w:r>
    </w:p>
    <w:p w:rsidR="009354F6" w:rsidRPr="00F55AD4" w:rsidRDefault="009354F6" w:rsidP="004A78F9">
      <w:pPr>
        <w:jc w:val="both"/>
        <w:rPr>
          <w:sz w:val="28"/>
          <w:szCs w:val="28"/>
        </w:rPr>
      </w:pPr>
    </w:p>
    <w:p w:rsidR="009354F6" w:rsidRPr="009354F6" w:rsidRDefault="009354F6" w:rsidP="009354F6">
      <w:pPr>
        <w:autoSpaceDE w:val="0"/>
        <w:autoSpaceDN w:val="0"/>
        <w:adjustRightInd w:val="0"/>
        <w:ind w:firstLine="851"/>
        <w:jc w:val="both"/>
        <w:rPr>
          <w:rFonts w:eastAsia="Calibri"/>
          <w:sz w:val="28"/>
          <w:szCs w:val="28"/>
          <w:lang w:eastAsia="en-US"/>
        </w:rPr>
      </w:pPr>
      <w:r w:rsidRPr="009354F6">
        <w:rPr>
          <w:rFonts w:eastAsia="Calibri"/>
          <w:sz w:val="28"/>
          <w:szCs w:val="28"/>
          <w:lang w:eastAsia="en-US"/>
        </w:rPr>
        <w:t>6.1.</w:t>
      </w:r>
      <w:r w:rsidR="009E54B2">
        <w:rPr>
          <w:rFonts w:eastAsia="Calibri"/>
          <w:sz w:val="28"/>
          <w:szCs w:val="28"/>
          <w:lang w:eastAsia="en-US"/>
        </w:rPr>
        <w:t> </w:t>
      </w:r>
      <w:r w:rsidRPr="009354F6">
        <w:rPr>
          <w:rFonts w:eastAsia="Calibri"/>
          <w:sz w:val="28"/>
          <w:szCs w:val="28"/>
          <w:lang w:eastAsia="en-US"/>
        </w:rPr>
        <w:t>Исчерпывающий пер</w:t>
      </w:r>
      <w:r w:rsidR="00432FD4">
        <w:rPr>
          <w:rFonts w:eastAsia="Calibri"/>
          <w:sz w:val="28"/>
          <w:szCs w:val="28"/>
          <w:lang w:eastAsia="en-US"/>
        </w:rPr>
        <w:t>ечень документов, необходимых в </w:t>
      </w:r>
      <w:r w:rsidRPr="009354F6">
        <w:rPr>
          <w:rFonts w:eastAsia="Calibri"/>
          <w:sz w:val="28"/>
          <w:szCs w:val="28"/>
          <w:lang w:eastAsia="en-US"/>
        </w:rPr>
        <w:t xml:space="preserve">соответствии с нормативными правовыми актами для предоставления </w:t>
      </w:r>
      <w:r w:rsidRPr="009354F6">
        <w:rPr>
          <w:rFonts w:eastAsia="Calibri"/>
          <w:sz w:val="28"/>
          <w:szCs w:val="28"/>
          <w:lang w:eastAsia="en-US"/>
        </w:rPr>
        <w:lastRenderedPageBreak/>
        <w:t>муниципальной услуги, подлежащих предоставлению (направлению или подаче) заявителем:</w:t>
      </w:r>
    </w:p>
    <w:p w:rsidR="003749E8" w:rsidRPr="00757228" w:rsidRDefault="003749E8" w:rsidP="003749E8">
      <w:pPr>
        <w:autoSpaceDE w:val="0"/>
        <w:autoSpaceDN w:val="0"/>
        <w:adjustRightInd w:val="0"/>
        <w:ind w:firstLine="851"/>
        <w:jc w:val="both"/>
        <w:rPr>
          <w:rFonts w:eastAsia="Calibri"/>
          <w:sz w:val="28"/>
          <w:szCs w:val="28"/>
          <w:lang w:eastAsia="en-US"/>
        </w:rPr>
      </w:pPr>
      <w:r w:rsidRPr="00757228">
        <w:rPr>
          <w:rFonts w:eastAsia="Calibri"/>
          <w:sz w:val="28"/>
          <w:szCs w:val="28"/>
          <w:lang w:eastAsia="en-US"/>
        </w:rPr>
        <w:t xml:space="preserve">6.1.1. Заявление </w:t>
      </w:r>
      <w:r w:rsidR="00757228" w:rsidRPr="00757228">
        <w:rPr>
          <w:rFonts w:eastAsia="Calibri"/>
          <w:sz w:val="28"/>
          <w:szCs w:val="28"/>
          <w:lang w:eastAsia="en-US"/>
        </w:rPr>
        <w:t>(форма заявления утверждена постановлением адми</w:t>
      </w:r>
      <w:r w:rsidR="00432FD4">
        <w:rPr>
          <w:rFonts w:eastAsia="Calibri"/>
          <w:sz w:val="28"/>
          <w:szCs w:val="28"/>
          <w:lang w:eastAsia="en-US"/>
        </w:rPr>
        <w:t xml:space="preserve">нистрации города </w:t>
      </w:r>
      <w:r w:rsidR="008A0E84" w:rsidRPr="00C96781">
        <w:rPr>
          <w:sz w:val="28"/>
          <w:szCs w:val="28"/>
        </w:rPr>
        <w:t xml:space="preserve">от 26.12.2017 №2602 </w:t>
      </w:r>
      <w:r w:rsidR="00432FD4">
        <w:rPr>
          <w:rFonts w:eastAsia="Calibri"/>
          <w:sz w:val="28"/>
          <w:szCs w:val="28"/>
          <w:lang w:eastAsia="en-US"/>
        </w:rPr>
        <w:t>«Об </w:t>
      </w:r>
      <w:r w:rsidR="00757228" w:rsidRPr="00757228">
        <w:rPr>
          <w:rFonts w:eastAsia="Calibri"/>
          <w:sz w:val="28"/>
          <w:szCs w:val="28"/>
          <w:lang w:eastAsia="en-US"/>
        </w:rPr>
        <w:t>утверждении Порядка использования герба города юридическими лицами и инди</w:t>
      </w:r>
      <w:r w:rsidR="00432FD4">
        <w:rPr>
          <w:rFonts w:eastAsia="Calibri"/>
          <w:sz w:val="28"/>
          <w:szCs w:val="28"/>
          <w:lang w:eastAsia="en-US"/>
        </w:rPr>
        <w:t>видуальными предпринимателями в </w:t>
      </w:r>
      <w:r w:rsidR="00757228" w:rsidRPr="00757228">
        <w:rPr>
          <w:rFonts w:eastAsia="Calibri"/>
          <w:sz w:val="28"/>
          <w:szCs w:val="28"/>
          <w:lang w:eastAsia="en-US"/>
        </w:rPr>
        <w:t>коммерческих целях»</w:t>
      </w:r>
      <w:r w:rsidRPr="00757228">
        <w:rPr>
          <w:rFonts w:eastAsia="Calibri"/>
          <w:sz w:val="28"/>
          <w:szCs w:val="28"/>
          <w:lang w:eastAsia="en-US"/>
        </w:rPr>
        <w:t xml:space="preserve"> (далее – заявление);</w:t>
      </w:r>
    </w:p>
    <w:p w:rsidR="005F5529" w:rsidRPr="005F5529" w:rsidRDefault="003749E8" w:rsidP="005F5529">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Pr="003749E8">
        <w:rPr>
          <w:rFonts w:eastAsia="Calibri"/>
          <w:sz w:val="28"/>
          <w:szCs w:val="28"/>
          <w:lang w:eastAsia="en-US"/>
        </w:rPr>
        <w:t>.1.2. </w:t>
      </w:r>
      <w:r w:rsidR="005F5529" w:rsidRPr="005F5529">
        <w:rPr>
          <w:rFonts w:eastAsia="Calibri"/>
          <w:sz w:val="28"/>
          <w:szCs w:val="28"/>
          <w:lang w:eastAsia="en-US"/>
        </w:rPr>
        <w:t xml:space="preserve"> Образцы использования герба</w:t>
      </w:r>
      <w:r w:rsidR="009C4451">
        <w:rPr>
          <w:rFonts w:eastAsia="Calibri"/>
          <w:sz w:val="28"/>
          <w:szCs w:val="28"/>
          <w:lang w:eastAsia="en-US"/>
        </w:rPr>
        <w:t xml:space="preserve"> города Барнаула, которые </w:t>
      </w:r>
      <w:r w:rsidR="005F5529" w:rsidRPr="005F5529">
        <w:rPr>
          <w:rFonts w:eastAsia="Calibri"/>
          <w:sz w:val="28"/>
          <w:szCs w:val="28"/>
          <w:lang w:eastAsia="en-US"/>
        </w:rPr>
        <w:t xml:space="preserve"> должны позволять однозначно установить размеры, цвета, материалы, технику исполнения герба города Барнаула при его планируемом использовании в коммерческих целях после получения разрешения (далее – планируемое использование), а также в</w:t>
      </w:r>
      <w:r w:rsidR="005F5529">
        <w:rPr>
          <w:rFonts w:eastAsia="Calibri"/>
          <w:sz w:val="28"/>
          <w:szCs w:val="28"/>
          <w:lang w:eastAsia="en-US"/>
        </w:rPr>
        <w:t> </w:t>
      </w:r>
      <w:r w:rsidR="005F5529" w:rsidRPr="005F5529">
        <w:rPr>
          <w:rFonts w:eastAsia="Calibri"/>
          <w:sz w:val="28"/>
          <w:szCs w:val="28"/>
          <w:lang w:eastAsia="en-US"/>
        </w:rPr>
        <w:t>зависимости от планируемого использования:</w:t>
      </w:r>
    </w:p>
    <w:p w:rsidR="005F5529" w:rsidRPr="005F5529" w:rsidRDefault="008D42E2" w:rsidP="005F5529">
      <w:pPr>
        <w:autoSpaceDE w:val="0"/>
        <w:autoSpaceDN w:val="0"/>
        <w:adjustRightInd w:val="0"/>
        <w:ind w:firstLine="851"/>
        <w:jc w:val="both"/>
        <w:rPr>
          <w:rFonts w:eastAsia="Calibri"/>
          <w:sz w:val="28"/>
          <w:szCs w:val="28"/>
          <w:lang w:eastAsia="en-US"/>
        </w:rPr>
      </w:pPr>
      <w:r>
        <w:rPr>
          <w:rFonts w:eastAsia="Calibri"/>
          <w:sz w:val="28"/>
          <w:szCs w:val="28"/>
          <w:lang w:eastAsia="en-US"/>
        </w:rPr>
        <w:t>р</w:t>
      </w:r>
      <w:r w:rsidR="005F5529" w:rsidRPr="005F5529">
        <w:rPr>
          <w:rFonts w:eastAsia="Calibri"/>
          <w:sz w:val="28"/>
          <w:szCs w:val="28"/>
          <w:lang w:eastAsia="en-US"/>
        </w:rPr>
        <w:t xml:space="preserve">азмеры, цвета, материалы изготовления соответственно продукции, ярлыков, ценников, упаковки товара; </w:t>
      </w:r>
    </w:p>
    <w:p w:rsidR="005F5529" w:rsidRPr="005F5529" w:rsidRDefault="008D42E2" w:rsidP="005F5529">
      <w:pPr>
        <w:autoSpaceDE w:val="0"/>
        <w:autoSpaceDN w:val="0"/>
        <w:adjustRightInd w:val="0"/>
        <w:ind w:firstLine="851"/>
        <w:jc w:val="both"/>
        <w:rPr>
          <w:rFonts w:eastAsia="Calibri"/>
          <w:sz w:val="28"/>
          <w:szCs w:val="28"/>
          <w:lang w:eastAsia="en-US"/>
        </w:rPr>
      </w:pPr>
      <w:r>
        <w:rPr>
          <w:rFonts w:eastAsia="Calibri"/>
          <w:sz w:val="28"/>
          <w:szCs w:val="28"/>
          <w:lang w:eastAsia="en-US"/>
        </w:rPr>
        <w:t>р</w:t>
      </w:r>
      <w:r w:rsidR="005F5529" w:rsidRPr="005F5529">
        <w:rPr>
          <w:rFonts w:eastAsia="Calibri"/>
          <w:sz w:val="28"/>
          <w:szCs w:val="28"/>
          <w:lang w:eastAsia="en-US"/>
        </w:rPr>
        <w:t xml:space="preserve">азмеры и цвета товарных знаков и знаков обслуживания; </w:t>
      </w:r>
    </w:p>
    <w:p w:rsidR="005F5529" w:rsidRPr="005F5529" w:rsidRDefault="008D42E2" w:rsidP="005F5529">
      <w:pPr>
        <w:autoSpaceDE w:val="0"/>
        <w:autoSpaceDN w:val="0"/>
        <w:adjustRightInd w:val="0"/>
        <w:ind w:firstLine="851"/>
        <w:jc w:val="both"/>
        <w:rPr>
          <w:rFonts w:eastAsia="Calibri"/>
          <w:sz w:val="28"/>
          <w:szCs w:val="28"/>
          <w:lang w:eastAsia="en-US"/>
        </w:rPr>
      </w:pPr>
      <w:r>
        <w:rPr>
          <w:rFonts w:eastAsia="Calibri"/>
          <w:sz w:val="28"/>
          <w:szCs w:val="28"/>
          <w:lang w:eastAsia="en-US"/>
        </w:rPr>
        <w:t>р</w:t>
      </w:r>
      <w:r w:rsidR="005F5529" w:rsidRPr="005F5529">
        <w:rPr>
          <w:rFonts w:eastAsia="Calibri"/>
          <w:sz w:val="28"/>
          <w:szCs w:val="28"/>
          <w:lang w:eastAsia="en-US"/>
        </w:rPr>
        <w:t xml:space="preserve">азмеры и цвета зданий, строений, сооружений, помещений, размеры, цвета, материалы поверхностей (стен); </w:t>
      </w:r>
    </w:p>
    <w:p w:rsidR="005F5529" w:rsidRPr="005F5529" w:rsidRDefault="008D42E2" w:rsidP="005F5529">
      <w:pPr>
        <w:autoSpaceDE w:val="0"/>
        <w:autoSpaceDN w:val="0"/>
        <w:adjustRightInd w:val="0"/>
        <w:ind w:firstLine="851"/>
        <w:jc w:val="both"/>
        <w:rPr>
          <w:rFonts w:eastAsia="Calibri"/>
          <w:sz w:val="28"/>
          <w:szCs w:val="28"/>
          <w:lang w:eastAsia="en-US"/>
        </w:rPr>
      </w:pPr>
      <w:r>
        <w:rPr>
          <w:rFonts w:eastAsia="Calibri"/>
          <w:sz w:val="28"/>
          <w:szCs w:val="28"/>
          <w:lang w:eastAsia="en-US"/>
        </w:rPr>
        <w:t>р</w:t>
      </w:r>
      <w:r w:rsidR="005F5529" w:rsidRPr="005F5529">
        <w:rPr>
          <w:rFonts w:eastAsia="Calibri"/>
          <w:sz w:val="28"/>
          <w:szCs w:val="28"/>
          <w:lang w:eastAsia="en-US"/>
        </w:rPr>
        <w:t xml:space="preserve">азмеры, марку, модель, цвет транспортного средства. </w:t>
      </w:r>
    </w:p>
    <w:p w:rsidR="003749E8" w:rsidRPr="003749E8" w:rsidRDefault="003749E8" w:rsidP="003749E8">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Pr="003749E8">
        <w:rPr>
          <w:rFonts w:eastAsia="Calibri"/>
          <w:sz w:val="28"/>
          <w:szCs w:val="28"/>
          <w:lang w:eastAsia="en-US"/>
        </w:rPr>
        <w:t>.1.3. Копи</w:t>
      </w:r>
      <w:r w:rsidR="008D42E2">
        <w:rPr>
          <w:rFonts w:eastAsia="Calibri"/>
          <w:sz w:val="28"/>
          <w:szCs w:val="28"/>
          <w:lang w:eastAsia="en-US"/>
        </w:rPr>
        <w:t>я</w:t>
      </w:r>
      <w:r w:rsidRPr="003749E8">
        <w:rPr>
          <w:rFonts w:eastAsia="Calibri"/>
          <w:sz w:val="28"/>
          <w:szCs w:val="28"/>
          <w:lang w:eastAsia="en-US"/>
        </w:rPr>
        <w:t xml:space="preserve"> документа, удостоверяющего личность заявителя, если заявителем является индивидуальный предприниматель;</w:t>
      </w:r>
    </w:p>
    <w:p w:rsidR="003749E8" w:rsidRPr="003749E8" w:rsidRDefault="003749E8" w:rsidP="003749E8">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Pr="003749E8">
        <w:rPr>
          <w:rFonts w:eastAsia="Calibri"/>
          <w:sz w:val="28"/>
          <w:szCs w:val="28"/>
          <w:lang w:eastAsia="en-US"/>
        </w:rPr>
        <w:t>.1.4. Копи</w:t>
      </w:r>
      <w:r w:rsidR="008D42E2">
        <w:rPr>
          <w:rFonts w:eastAsia="Calibri"/>
          <w:sz w:val="28"/>
          <w:szCs w:val="28"/>
          <w:lang w:eastAsia="en-US"/>
        </w:rPr>
        <w:t>я</w:t>
      </w:r>
      <w:r w:rsidRPr="003749E8">
        <w:rPr>
          <w:rFonts w:eastAsia="Calibri"/>
          <w:sz w:val="28"/>
          <w:szCs w:val="28"/>
          <w:lang w:eastAsia="en-US"/>
        </w:rPr>
        <w:t xml:space="preserve"> учредительного документа, если заявителем является юридическое лицо;</w:t>
      </w:r>
    </w:p>
    <w:p w:rsidR="003749E8" w:rsidRPr="003749E8" w:rsidRDefault="003749E8" w:rsidP="003749E8">
      <w:pPr>
        <w:autoSpaceDE w:val="0"/>
        <w:autoSpaceDN w:val="0"/>
        <w:adjustRightInd w:val="0"/>
        <w:ind w:firstLine="851"/>
        <w:jc w:val="both"/>
        <w:rPr>
          <w:rFonts w:eastAsia="Calibri"/>
          <w:sz w:val="28"/>
          <w:szCs w:val="28"/>
          <w:lang w:eastAsia="en-US"/>
        </w:rPr>
      </w:pPr>
      <w:r>
        <w:rPr>
          <w:rFonts w:eastAsia="Calibri"/>
          <w:sz w:val="28"/>
          <w:szCs w:val="28"/>
          <w:lang w:eastAsia="en-US"/>
        </w:rPr>
        <w:t>6</w:t>
      </w:r>
      <w:r w:rsidRPr="003749E8">
        <w:rPr>
          <w:rFonts w:eastAsia="Calibri"/>
          <w:sz w:val="28"/>
          <w:szCs w:val="28"/>
          <w:lang w:eastAsia="en-US"/>
        </w:rPr>
        <w:t>.1.5. Копи</w:t>
      </w:r>
      <w:r w:rsidR="008D42E2">
        <w:rPr>
          <w:rFonts w:eastAsia="Calibri"/>
          <w:sz w:val="28"/>
          <w:szCs w:val="28"/>
          <w:lang w:eastAsia="en-US"/>
        </w:rPr>
        <w:t>я</w:t>
      </w:r>
      <w:r w:rsidRPr="003749E8">
        <w:rPr>
          <w:rFonts w:eastAsia="Calibri"/>
          <w:sz w:val="28"/>
          <w:szCs w:val="28"/>
          <w:lang w:eastAsia="en-US"/>
        </w:rPr>
        <w:t xml:space="preserve"> документа подтверждающего полномочия представителя заявителя и копи</w:t>
      </w:r>
      <w:r w:rsidR="00583CF4">
        <w:rPr>
          <w:rFonts w:eastAsia="Calibri"/>
          <w:sz w:val="28"/>
          <w:szCs w:val="28"/>
          <w:lang w:eastAsia="en-US"/>
        </w:rPr>
        <w:t>я</w:t>
      </w:r>
      <w:r w:rsidRPr="003749E8">
        <w:rPr>
          <w:rFonts w:eastAsia="Calibri"/>
          <w:sz w:val="28"/>
          <w:szCs w:val="28"/>
          <w:lang w:eastAsia="en-US"/>
        </w:rPr>
        <w:t xml:space="preserve"> документа, удостоверяющего личность представителя заявителя, если документы предоставляются представителем заявителя.</w:t>
      </w:r>
    </w:p>
    <w:p w:rsidR="008D709B" w:rsidRPr="008D709B" w:rsidRDefault="0007669F" w:rsidP="009354F6">
      <w:pPr>
        <w:autoSpaceDE w:val="0"/>
        <w:autoSpaceDN w:val="0"/>
        <w:adjustRightInd w:val="0"/>
        <w:ind w:firstLine="851"/>
        <w:jc w:val="both"/>
        <w:rPr>
          <w:rFonts w:eastAsia="Calibri"/>
          <w:sz w:val="28"/>
          <w:szCs w:val="28"/>
          <w:lang w:eastAsia="en-US"/>
        </w:rPr>
      </w:pPr>
      <w:r w:rsidRPr="00E40D77">
        <w:rPr>
          <w:rFonts w:eastAsia="Calibri"/>
          <w:sz w:val="28"/>
          <w:szCs w:val="28"/>
          <w:lang w:eastAsia="en-US"/>
        </w:rPr>
        <w:t>Заявление может быть предоставлено на личном приеме</w:t>
      </w:r>
      <w:r w:rsidR="00E40D77" w:rsidRPr="00E40D77">
        <w:rPr>
          <w:rFonts w:eastAsia="Calibri"/>
          <w:sz w:val="28"/>
          <w:szCs w:val="28"/>
          <w:lang w:eastAsia="en-US"/>
        </w:rPr>
        <w:t xml:space="preserve"> в Комитете</w:t>
      </w:r>
      <w:r w:rsidRPr="00E40D77">
        <w:rPr>
          <w:rFonts w:eastAsia="Calibri"/>
          <w:sz w:val="28"/>
          <w:szCs w:val="28"/>
          <w:lang w:eastAsia="en-US"/>
        </w:rPr>
        <w:t xml:space="preserve">, </w:t>
      </w:r>
      <w:r w:rsidR="00355A7E" w:rsidRPr="00355A7E">
        <w:rPr>
          <w:rFonts w:eastAsia="Calibri"/>
          <w:sz w:val="28"/>
          <w:szCs w:val="28"/>
          <w:lang w:eastAsia="en-US"/>
        </w:rPr>
        <w:t>направлено почтой, электронной почтой или иным способом, позволяющим производить передачу данных в электронной форме</w:t>
      </w:r>
      <w:r w:rsidR="00355A7E">
        <w:rPr>
          <w:rFonts w:eastAsia="Calibri"/>
          <w:sz w:val="28"/>
          <w:szCs w:val="28"/>
          <w:lang w:eastAsia="en-US"/>
        </w:rPr>
        <w:t>,</w:t>
      </w:r>
      <w:r w:rsidR="00355A7E" w:rsidRPr="00355A7E">
        <w:rPr>
          <w:rFonts w:eastAsia="Calibri"/>
          <w:sz w:val="28"/>
          <w:szCs w:val="28"/>
          <w:lang w:eastAsia="en-US"/>
        </w:rPr>
        <w:t xml:space="preserve"> </w:t>
      </w:r>
      <w:r w:rsidRPr="008D709B">
        <w:rPr>
          <w:rFonts w:eastAsia="Calibri"/>
          <w:sz w:val="28"/>
          <w:szCs w:val="28"/>
          <w:lang w:eastAsia="en-US"/>
        </w:rPr>
        <w:t>посредством городского портала</w:t>
      </w:r>
      <w:r w:rsidR="008A0E84">
        <w:rPr>
          <w:rFonts w:eastAsia="Calibri"/>
          <w:sz w:val="28"/>
          <w:szCs w:val="28"/>
          <w:lang w:eastAsia="en-US"/>
        </w:rPr>
        <w:t>.</w:t>
      </w:r>
    </w:p>
    <w:p w:rsidR="009354F6" w:rsidRPr="009B2DFF" w:rsidRDefault="009354F6" w:rsidP="009354F6">
      <w:pPr>
        <w:autoSpaceDE w:val="0"/>
        <w:autoSpaceDN w:val="0"/>
        <w:adjustRightInd w:val="0"/>
        <w:ind w:firstLine="851"/>
        <w:jc w:val="both"/>
        <w:rPr>
          <w:sz w:val="28"/>
          <w:szCs w:val="28"/>
        </w:rPr>
      </w:pPr>
      <w:r w:rsidRPr="009B2DFF">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9354F6" w:rsidRPr="009354F6" w:rsidRDefault="009354F6" w:rsidP="009354F6">
      <w:pPr>
        <w:widowControl w:val="0"/>
        <w:suppressAutoHyphens/>
        <w:autoSpaceDE w:val="0"/>
        <w:ind w:firstLine="851"/>
        <w:jc w:val="both"/>
        <w:rPr>
          <w:sz w:val="28"/>
          <w:szCs w:val="28"/>
          <w:lang w:eastAsia="ar-SA"/>
        </w:rPr>
      </w:pPr>
      <w:r w:rsidRPr="009354F6">
        <w:rPr>
          <w:sz w:val="28"/>
          <w:szCs w:val="28"/>
          <w:lang w:eastAsia="ar-SA"/>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FF25A2" w:rsidRPr="00FF25A2" w:rsidRDefault="00FF25A2" w:rsidP="00FF25A2">
      <w:pPr>
        <w:autoSpaceDE w:val="0"/>
        <w:autoSpaceDN w:val="0"/>
        <w:adjustRightInd w:val="0"/>
        <w:ind w:firstLine="851"/>
        <w:jc w:val="both"/>
        <w:rPr>
          <w:rFonts w:eastAsia="Calibri"/>
          <w:sz w:val="28"/>
          <w:szCs w:val="28"/>
          <w:lang w:eastAsia="ar-SA"/>
        </w:rPr>
      </w:pPr>
      <w:r w:rsidRPr="00FF25A2">
        <w:rPr>
          <w:rFonts w:eastAsia="Calibri"/>
          <w:sz w:val="28"/>
          <w:szCs w:val="28"/>
          <w:lang w:eastAsia="ar-SA"/>
        </w:rPr>
        <w:t>Заявитель</w:t>
      </w:r>
      <w:r w:rsidR="00080D79">
        <w:rPr>
          <w:rFonts w:eastAsia="Calibri"/>
          <w:sz w:val="28"/>
          <w:szCs w:val="28"/>
          <w:lang w:eastAsia="ar-SA"/>
        </w:rPr>
        <w:t xml:space="preserve"> </w:t>
      </w:r>
      <w:r w:rsidRPr="00FF25A2">
        <w:rPr>
          <w:rFonts w:eastAsia="Calibri"/>
          <w:sz w:val="28"/>
          <w:szCs w:val="28"/>
          <w:lang w:eastAsia="ar-SA"/>
        </w:rPr>
        <w:t>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9354F6" w:rsidRPr="009354F6" w:rsidRDefault="009354F6" w:rsidP="009354F6">
      <w:pPr>
        <w:autoSpaceDE w:val="0"/>
        <w:autoSpaceDN w:val="0"/>
        <w:adjustRightInd w:val="0"/>
        <w:ind w:firstLine="851"/>
        <w:jc w:val="both"/>
        <w:rPr>
          <w:rFonts w:eastAsia="Calibri"/>
          <w:sz w:val="28"/>
          <w:szCs w:val="28"/>
          <w:lang w:eastAsia="en-US"/>
        </w:rPr>
      </w:pPr>
      <w:r w:rsidRPr="009354F6">
        <w:rPr>
          <w:rFonts w:eastAsia="Calibri"/>
          <w:sz w:val="28"/>
          <w:szCs w:val="28"/>
          <w:lang w:eastAsia="en-US"/>
        </w:rPr>
        <w:t xml:space="preserve">При предоставлении заявления </w:t>
      </w:r>
      <w:r w:rsidR="00080D79">
        <w:rPr>
          <w:rFonts w:eastAsia="Calibri"/>
          <w:sz w:val="28"/>
          <w:szCs w:val="28"/>
          <w:lang w:eastAsia="en-US"/>
        </w:rPr>
        <w:t xml:space="preserve">уполномоченным </w:t>
      </w:r>
      <w:r w:rsidRPr="009354F6">
        <w:rPr>
          <w:rFonts w:eastAsia="Calibri"/>
          <w:sz w:val="28"/>
          <w:szCs w:val="28"/>
          <w:lang w:eastAsia="en-US"/>
        </w:rPr>
        <w:t>представителем в</w:t>
      </w:r>
      <w:r w:rsidR="008A0E84">
        <w:rPr>
          <w:rFonts w:eastAsia="Calibri"/>
          <w:sz w:val="28"/>
          <w:szCs w:val="28"/>
          <w:lang w:eastAsia="en-US"/>
        </w:rPr>
        <w:t xml:space="preserve"> </w:t>
      </w:r>
      <w:r w:rsidR="00432FD4">
        <w:rPr>
          <w:rFonts w:eastAsia="Calibri"/>
          <w:sz w:val="28"/>
          <w:szCs w:val="28"/>
          <w:lang w:eastAsia="en-US"/>
        </w:rPr>
        <w:t>форме электронного документа к</w:t>
      </w:r>
      <w:r w:rsidR="008A0E84">
        <w:rPr>
          <w:rFonts w:eastAsia="Calibri"/>
          <w:sz w:val="28"/>
          <w:szCs w:val="28"/>
          <w:lang w:eastAsia="en-US"/>
        </w:rPr>
        <w:t xml:space="preserve"> </w:t>
      </w:r>
      <w:r w:rsidRPr="009354F6">
        <w:rPr>
          <w:rFonts w:eastAsia="Calibri"/>
          <w:sz w:val="28"/>
          <w:szCs w:val="28"/>
          <w:lang w:eastAsia="en-US"/>
        </w:rPr>
        <w:t xml:space="preserve">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w:t>
      </w:r>
      <w:r w:rsidRPr="009354F6">
        <w:rPr>
          <w:rFonts w:eastAsia="Calibri"/>
          <w:sz w:val="28"/>
          <w:szCs w:val="28"/>
          <w:lang w:eastAsia="en-US"/>
        </w:rPr>
        <w:lastRenderedPageBreak/>
        <w:t xml:space="preserve">усиленной квалифицированной электронной подписью правомочного должностного лица организации, а доверенность, выданная </w:t>
      </w:r>
      <w:r w:rsidR="00E55B24">
        <w:rPr>
          <w:rFonts w:eastAsia="Calibri"/>
          <w:sz w:val="28"/>
          <w:szCs w:val="28"/>
          <w:lang w:eastAsia="en-US"/>
        </w:rPr>
        <w:t>индивидуальным предпринимателем</w:t>
      </w:r>
      <w:r w:rsidRPr="009354F6">
        <w:rPr>
          <w:rFonts w:eastAsia="Calibri"/>
          <w:sz w:val="28"/>
          <w:szCs w:val="28"/>
          <w:lang w:eastAsia="en-US"/>
        </w:rPr>
        <w:t xml:space="preserve">, - усиленной квалифицированной электронной подписью нотариуса. </w:t>
      </w:r>
    </w:p>
    <w:p w:rsidR="009354F6" w:rsidRPr="00DC702A" w:rsidRDefault="009354F6" w:rsidP="009354F6">
      <w:pPr>
        <w:ind w:firstLine="851"/>
        <w:jc w:val="both"/>
        <w:rPr>
          <w:sz w:val="28"/>
          <w:szCs w:val="28"/>
        </w:rPr>
      </w:pPr>
      <w:r w:rsidRPr="009354F6">
        <w:rPr>
          <w:sz w:val="28"/>
          <w:szCs w:val="28"/>
        </w:rPr>
        <w:t xml:space="preserve">Заявление и прилагаемые к нему документы, направляемые в </w:t>
      </w:r>
      <w:r w:rsidR="00E55B24">
        <w:rPr>
          <w:sz w:val="28"/>
          <w:szCs w:val="28"/>
        </w:rPr>
        <w:t>Комитет</w:t>
      </w:r>
      <w:r w:rsidRPr="009354F6">
        <w:rPr>
          <w:sz w:val="28"/>
          <w:szCs w:val="28"/>
        </w:rPr>
        <w:t xml:space="preserve"> в форме электронных документов посредством </w:t>
      </w:r>
      <w:r w:rsidR="007A75F3" w:rsidRPr="007A75F3">
        <w:rPr>
          <w:sz w:val="28"/>
          <w:szCs w:val="28"/>
        </w:rPr>
        <w:t>городского портала</w:t>
      </w:r>
      <w:r w:rsidRPr="009354F6">
        <w:rPr>
          <w:sz w:val="28"/>
          <w:szCs w:val="28"/>
        </w:rPr>
        <w:t xml:space="preserve">, должны быть представлены в виде файлов в формате </w:t>
      </w:r>
      <w:r w:rsidR="00080D79" w:rsidRPr="009354F6">
        <w:rPr>
          <w:sz w:val="28"/>
          <w:szCs w:val="28"/>
        </w:rPr>
        <w:t>xml</w:t>
      </w:r>
      <w:r w:rsidRPr="009354F6">
        <w:rPr>
          <w:sz w:val="28"/>
          <w:szCs w:val="28"/>
        </w:rPr>
        <w:t xml:space="preserve">, созданных с использованием </w:t>
      </w:r>
      <w:r w:rsidR="00080D79" w:rsidRPr="009354F6">
        <w:rPr>
          <w:sz w:val="28"/>
          <w:szCs w:val="28"/>
        </w:rPr>
        <w:t>xml</w:t>
      </w:r>
      <w:r w:rsidRPr="009354F6">
        <w:rPr>
          <w:sz w:val="28"/>
          <w:szCs w:val="28"/>
        </w:rPr>
        <w:t xml:space="preserve">-схем и обеспечивающих считывание и контроль </w:t>
      </w:r>
      <w:r w:rsidRPr="00DC702A">
        <w:rPr>
          <w:sz w:val="28"/>
          <w:szCs w:val="28"/>
        </w:rPr>
        <w:t>предоставленных данных.</w:t>
      </w:r>
    </w:p>
    <w:p w:rsidR="00A71BB0" w:rsidRPr="00A71BB0" w:rsidRDefault="00A71BB0" w:rsidP="00A71BB0">
      <w:pPr>
        <w:ind w:firstLine="851"/>
        <w:jc w:val="both"/>
        <w:rPr>
          <w:sz w:val="28"/>
          <w:szCs w:val="28"/>
        </w:rPr>
      </w:pPr>
      <w:r w:rsidRPr="00A71BB0">
        <w:rPr>
          <w:sz w:val="28"/>
          <w:szCs w:val="28"/>
        </w:rPr>
        <w:t>Заявление направляется в Комитет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354F6" w:rsidRPr="009354F6" w:rsidRDefault="009354F6" w:rsidP="009354F6">
      <w:pPr>
        <w:autoSpaceDE w:val="0"/>
        <w:autoSpaceDN w:val="0"/>
        <w:adjustRightInd w:val="0"/>
        <w:ind w:firstLine="851"/>
        <w:jc w:val="both"/>
        <w:rPr>
          <w:sz w:val="28"/>
          <w:szCs w:val="28"/>
        </w:rPr>
      </w:pPr>
      <w:r w:rsidRPr="009354F6">
        <w:rPr>
          <w:sz w:val="28"/>
          <w:szCs w:val="28"/>
        </w:rPr>
        <w:t>6.</w:t>
      </w:r>
      <w:r w:rsidR="008D42E2">
        <w:rPr>
          <w:sz w:val="28"/>
          <w:szCs w:val="28"/>
        </w:rPr>
        <w:t>2</w:t>
      </w:r>
      <w:r w:rsidRPr="009354F6">
        <w:rPr>
          <w:sz w:val="28"/>
          <w:szCs w:val="28"/>
        </w:rPr>
        <w:t>.</w:t>
      </w:r>
      <w:r w:rsidR="009E54B2">
        <w:rPr>
          <w:sz w:val="28"/>
          <w:szCs w:val="28"/>
        </w:rPr>
        <w:t> </w:t>
      </w:r>
      <w:r w:rsidRPr="009354F6">
        <w:rPr>
          <w:sz w:val="28"/>
          <w:szCs w:val="28"/>
        </w:rPr>
        <w:t>Документы, не указанные в пункте 6.1</w:t>
      </w:r>
      <w:r w:rsidR="00F4174E">
        <w:rPr>
          <w:sz w:val="28"/>
          <w:szCs w:val="28"/>
        </w:rPr>
        <w:t xml:space="preserve"> настоящего</w:t>
      </w:r>
      <w:r w:rsidRPr="009354F6">
        <w:rPr>
          <w:sz w:val="28"/>
          <w:szCs w:val="28"/>
        </w:rPr>
        <w:t xml:space="preserve"> подраздела Регламента, не могут быть затребованы у заявителя.</w:t>
      </w:r>
    </w:p>
    <w:p w:rsidR="009354F6" w:rsidRPr="009354F6" w:rsidRDefault="009354F6" w:rsidP="009354F6">
      <w:pPr>
        <w:tabs>
          <w:tab w:val="left" w:pos="1134"/>
        </w:tabs>
        <w:ind w:right="-1" w:firstLine="851"/>
        <w:jc w:val="both"/>
        <w:rPr>
          <w:sz w:val="28"/>
          <w:szCs w:val="28"/>
        </w:rPr>
      </w:pPr>
      <w:r w:rsidRPr="009354F6">
        <w:rPr>
          <w:sz w:val="28"/>
          <w:szCs w:val="28"/>
        </w:rPr>
        <w:t>6.</w:t>
      </w:r>
      <w:r w:rsidR="008D42E2">
        <w:rPr>
          <w:sz w:val="28"/>
          <w:szCs w:val="28"/>
        </w:rPr>
        <w:t>3</w:t>
      </w:r>
      <w:r w:rsidRPr="009354F6">
        <w:rPr>
          <w:sz w:val="28"/>
          <w:szCs w:val="28"/>
        </w:rPr>
        <w:t xml:space="preserve">. </w:t>
      </w:r>
      <w:r w:rsidR="008D42E2">
        <w:rPr>
          <w:sz w:val="28"/>
          <w:szCs w:val="28"/>
        </w:rPr>
        <w:t>Комитет</w:t>
      </w:r>
      <w:r w:rsidRPr="009354F6">
        <w:rPr>
          <w:sz w:val="28"/>
          <w:szCs w:val="28"/>
        </w:rPr>
        <w:t xml:space="preserve"> не вправе требовать от заявителя:</w:t>
      </w:r>
    </w:p>
    <w:p w:rsidR="009354F6" w:rsidRPr="009354F6" w:rsidRDefault="009354F6" w:rsidP="009354F6">
      <w:pPr>
        <w:autoSpaceDE w:val="0"/>
        <w:autoSpaceDN w:val="0"/>
        <w:adjustRightInd w:val="0"/>
        <w:spacing w:line="320" w:lineRule="exact"/>
        <w:ind w:firstLine="851"/>
        <w:jc w:val="both"/>
        <w:rPr>
          <w:sz w:val="28"/>
          <w:szCs w:val="28"/>
        </w:rPr>
      </w:pPr>
      <w:r w:rsidRPr="009354F6">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4F6" w:rsidRDefault="009354F6" w:rsidP="009354F6">
      <w:pPr>
        <w:tabs>
          <w:tab w:val="left" w:pos="675"/>
          <w:tab w:val="left" w:pos="1185"/>
        </w:tabs>
        <w:ind w:firstLine="851"/>
        <w:jc w:val="both"/>
        <w:rPr>
          <w:sz w:val="28"/>
          <w:szCs w:val="28"/>
        </w:rPr>
      </w:pPr>
      <w:r w:rsidRPr="009354F6">
        <w:rPr>
          <w:sz w:val="28"/>
          <w:szCs w:val="28"/>
        </w:rPr>
        <w:t xml:space="preserve">предоставления документов и информации, которые в </w:t>
      </w:r>
      <w:r w:rsidR="004D5CCF">
        <w:rPr>
          <w:sz w:val="28"/>
          <w:szCs w:val="28"/>
        </w:rPr>
        <w:t>соответствии с </w:t>
      </w:r>
      <w:r w:rsidRPr="009354F6">
        <w:rPr>
          <w:sz w:val="28"/>
          <w:szCs w:val="28"/>
        </w:rPr>
        <w:t xml:space="preserve">нормативными правовыми актами Российской Федерации, нормативными правовыми актами </w:t>
      </w:r>
      <w:r w:rsidR="00F4174E">
        <w:rPr>
          <w:sz w:val="28"/>
          <w:szCs w:val="28"/>
        </w:rPr>
        <w:t>Алтайского края</w:t>
      </w:r>
      <w:r w:rsidRPr="009354F6">
        <w:rPr>
          <w:sz w:val="28"/>
          <w:szCs w:val="28"/>
        </w:rPr>
        <w:t xml:space="preserve"> и муниципальными правовыми актами находятся в распоряжении органов государственной власти, органов местного самоуправления и иных органов и орг</w:t>
      </w:r>
      <w:r w:rsidR="004D5CCF">
        <w:rPr>
          <w:sz w:val="28"/>
          <w:szCs w:val="28"/>
        </w:rPr>
        <w:t>анизаций, участвующих в </w:t>
      </w:r>
      <w:r w:rsidRPr="009354F6">
        <w:rPr>
          <w:sz w:val="28"/>
          <w:szCs w:val="28"/>
        </w:rPr>
        <w:t xml:space="preserve">предоставлении муниципальных услуг, за исключением документов, указанных в </w:t>
      </w:r>
      <w:hyperlink r:id="rId8" w:anchor="/document/12177515/entry/706" w:history="1">
        <w:r w:rsidRPr="009354F6">
          <w:rPr>
            <w:sz w:val="28"/>
            <w:szCs w:val="28"/>
          </w:rPr>
          <w:t>части 6 статьи 7</w:t>
        </w:r>
      </w:hyperlink>
      <w:r w:rsidRPr="009354F6">
        <w:rPr>
          <w:sz w:val="28"/>
          <w:szCs w:val="28"/>
        </w:rPr>
        <w:t xml:space="preserve"> Федерального закона от 27.07.2010 №210-ФЗ. </w:t>
      </w:r>
    </w:p>
    <w:p w:rsidR="00D814E0" w:rsidRPr="009354F6" w:rsidRDefault="00D814E0" w:rsidP="006F60E8">
      <w:pPr>
        <w:tabs>
          <w:tab w:val="left" w:pos="675"/>
          <w:tab w:val="left" w:pos="1185"/>
        </w:tabs>
        <w:ind w:firstLine="851"/>
        <w:jc w:val="both"/>
        <w:rPr>
          <w:sz w:val="28"/>
          <w:szCs w:val="28"/>
        </w:rPr>
      </w:pPr>
    </w:p>
    <w:p w:rsidR="00D814E0" w:rsidRPr="00F4174E" w:rsidRDefault="00D814E0" w:rsidP="00D814E0">
      <w:pPr>
        <w:tabs>
          <w:tab w:val="left" w:pos="675"/>
          <w:tab w:val="left" w:pos="1185"/>
        </w:tabs>
        <w:jc w:val="center"/>
        <w:rPr>
          <w:sz w:val="28"/>
          <w:szCs w:val="28"/>
          <w:shd w:val="clear" w:color="auto" w:fill="FFFFFF"/>
        </w:rPr>
      </w:pPr>
      <w:r w:rsidRPr="00F4174E">
        <w:rPr>
          <w:sz w:val="28"/>
          <w:szCs w:val="28"/>
        </w:rPr>
        <w:t xml:space="preserve">7. </w:t>
      </w:r>
      <w:r w:rsidRPr="00F4174E">
        <w:rPr>
          <w:sz w:val="28"/>
          <w:szCs w:val="28"/>
          <w:shd w:val="clear" w:color="auto" w:fill="FFFFFF"/>
        </w:rPr>
        <w:t xml:space="preserve">Исчерпывающий перечень документов, необходимых в соответствии </w:t>
      </w:r>
    </w:p>
    <w:p w:rsidR="00D814E0" w:rsidRPr="00F4174E" w:rsidRDefault="00D814E0" w:rsidP="008D42E2">
      <w:pPr>
        <w:tabs>
          <w:tab w:val="left" w:pos="675"/>
          <w:tab w:val="left" w:pos="1185"/>
        </w:tabs>
        <w:jc w:val="center"/>
        <w:rPr>
          <w:sz w:val="28"/>
          <w:szCs w:val="28"/>
          <w:shd w:val="clear" w:color="auto" w:fill="FFFFFF"/>
        </w:rPr>
      </w:pPr>
      <w:r w:rsidRPr="00F4174E">
        <w:rPr>
          <w:sz w:val="28"/>
          <w:szCs w:val="28"/>
          <w:shd w:val="clear" w:color="auto" w:fill="FFFFFF"/>
        </w:rPr>
        <w:t>с нормативными правовыми актами для предоставления муниципал</w:t>
      </w:r>
      <w:r w:rsidR="008D42E2">
        <w:rPr>
          <w:sz w:val="28"/>
          <w:szCs w:val="28"/>
          <w:shd w:val="clear" w:color="auto" w:fill="FFFFFF"/>
        </w:rPr>
        <w:t xml:space="preserve">ьной услуги, которые находятся  </w:t>
      </w:r>
      <w:r w:rsidRPr="00F4174E">
        <w:rPr>
          <w:sz w:val="28"/>
          <w:szCs w:val="28"/>
          <w:shd w:val="clear" w:color="auto" w:fill="FFFFFF"/>
        </w:rPr>
        <w:t>в распоряжении органов государственной власти, органов местного самоуправления и иных орга</w:t>
      </w:r>
      <w:r w:rsidR="008D42E2">
        <w:rPr>
          <w:sz w:val="28"/>
          <w:szCs w:val="28"/>
          <w:shd w:val="clear" w:color="auto" w:fill="FFFFFF"/>
        </w:rPr>
        <w:t xml:space="preserve">нов и организаций, участвующих </w:t>
      </w:r>
      <w:r w:rsidRPr="00F4174E">
        <w:rPr>
          <w:sz w:val="28"/>
          <w:szCs w:val="28"/>
          <w:shd w:val="clear" w:color="auto" w:fill="FFFFFF"/>
        </w:rPr>
        <w:t>в предоставлении муниципальн</w:t>
      </w:r>
      <w:r w:rsidR="00F4174E">
        <w:rPr>
          <w:sz w:val="28"/>
          <w:szCs w:val="28"/>
          <w:shd w:val="clear" w:color="auto" w:fill="FFFFFF"/>
        </w:rPr>
        <w:t xml:space="preserve">ой </w:t>
      </w:r>
      <w:r w:rsidRPr="00F4174E">
        <w:rPr>
          <w:sz w:val="28"/>
          <w:szCs w:val="28"/>
          <w:shd w:val="clear" w:color="auto" w:fill="FFFFFF"/>
        </w:rPr>
        <w:t>услуг</w:t>
      </w:r>
      <w:r w:rsidR="00F4174E">
        <w:rPr>
          <w:sz w:val="28"/>
          <w:szCs w:val="28"/>
          <w:shd w:val="clear" w:color="auto" w:fill="FFFFFF"/>
        </w:rPr>
        <w:t>и</w:t>
      </w:r>
      <w:r w:rsidRPr="00F4174E">
        <w:rPr>
          <w:sz w:val="28"/>
          <w:szCs w:val="28"/>
          <w:shd w:val="clear" w:color="auto" w:fill="FFFFFF"/>
        </w:rPr>
        <w:t>, и которые заявитель вправе предоставить по собственной инициативе, порядок их предоставления</w:t>
      </w:r>
    </w:p>
    <w:p w:rsidR="006F60E8" w:rsidRDefault="006F60E8" w:rsidP="006F60E8">
      <w:pPr>
        <w:autoSpaceDE w:val="0"/>
        <w:autoSpaceDN w:val="0"/>
        <w:adjustRightInd w:val="0"/>
        <w:jc w:val="both"/>
        <w:rPr>
          <w:sz w:val="28"/>
          <w:szCs w:val="28"/>
        </w:rPr>
      </w:pPr>
      <w:bookmarkStart w:id="3" w:name="sub_4153"/>
    </w:p>
    <w:p w:rsidR="00EC5567" w:rsidRDefault="00D814E0" w:rsidP="00EC5567">
      <w:pPr>
        <w:autoSpaceDE w:val="0"/>
        <w:autoSpaceDN w:val="0"/>
        <w:adjustRightInd w:val="0"/>
        <w:ind w:firstLine="851"/>
        <w:jc w:val="both"/>
        <w:rPr>
          <w:sz w:val="28"/>
          <w:szCs w:val="28"/>
        </w:rPr>
      </w:pPr>
      <w:r w:rsidRPr="00D814E0">
        <w:rPr>
          <w:sz w:val="28"/>
          <w:szCs w:val="28"/>
        </w:rPr>
        <w:t xml:space="preserve">7.1. В порядке межведомственного информационного взаимодействия </w:t>
      </w:r>
    </w:p>
    <w:p w:rsidR="00D814E0" w:rsidRPr="00EC5567" w:rsidRDefault="00D814E0" w:rsidP="00EC5567">
      <w:pPr>
        <w:autoSpaceDE w:val="0"/>
        <w:autoSpaceDN w:val="0"/>
        <w:adjustRightInd w:val="0"/>
        <w:jc w:val="both"/>
        <w:rPr>
          <w:sz w:val="28"/>
          <w:szCs w:val="28"/>
        </w:rPr>
      </w:pPr>
      <w:r w:rsidRPr="00D814E0">
        <w:rPr>
          <w:bCs/>
          <w:sz w:val="28"/>
          <w:szCs w:val="28"/>
        </w:rPr>
        <w:lastRenderedPageBreak/>
        <w:t xml:space="preserve">в </w:t>
      </w:r>
      <w:r w:rsidR="00373439">
        <w:rPr>
          <w:sz w:val="28"/>
          <w:szCs w:val="28"/>
        </w:rPr>
        <w:t>Управлени</w:t>
      </w:r>
      <w:r w:rsidR="00134487">
        <w:rPr>
          <w:sz w:val="28"/>
          <w:szCs w:val="28"/>
        </w:rPr>
        <w:t>и</w:t>
      </w:r>
      <w:r w:rsidR="00373439">
        <w:rPr>
          <w:sz w:val="28"/>
          <w:szCs w:val="28"/>
        </w:rPr>
        <w:t xml:space="preserve"> Федеральной налоговой службы Алтайского края </w:t>
      </w:r>
      <w:r w:rsidR="00F4174E">
        <w:rPr>
          <w:sz w:val="28"/>
          <w:szCs w:val="28"/>
        </w:rPr>
        <w:t>Комитетом</w:t>
      </w:r>
      <w:r w:rsidRPr="00D814E0">
        <w:rPr>
          <w:sz w:val="28"/>
          <w:szCs w:val="28"/>
        </w:rPr>
        <w:t xml:space="preserve"> </w:t>
      </w:r>
      <w:r w:rsidRPr="00D814E0">
        <w:rPr>
          <w:bCs/>
          <w:sz w:val="28"/>
          <w:szCs w:val="28"/>
        </w:rPr>
        <w:t>запрашива</w:t>
      </w:r>
      <w:r w:rsidR="00373439">
        <w:rPr>
          <w:bCs/>
          <w:sz w:val="28"/>
          <w:szCs w:val="28"/>
        </w:rPr>
        <w:t>е</w:t>
      </w:r>
      <w:r w:rsidRPr="00D814E0">
        <w:rPr>
          <w:bCs/>
          <w:sz w:val="28"/>
          <w:szCs w:val="28"/>
        </w:rPr>
        <w:t xml:space="preserve">тся </w:t>
      </w:r>
      <w:bookmarkEnd w:id="3"/>
      <w:r w:rsidR="00373439">
        <w:rPr>
          <w:bCs/>
          <w:sz w:val="28"/>
          <w:szCs w:val="28"/>
        </w:rPr>
        <w:t>в</w:t>
      </w:r>
      <w:r w:rsidR="00D50274">
        <w:rPr>
          <w:color w:val="000000"/>
          <w:sz w:val="28"/>
          <w:szCs w:val="28"/>
        </w:rPr>
        <w:t>ыписка из Е</w:t>
      </w:r>
      <w:r w:rsidR="00B16200">
        <w:rPr>
          <w:color w:val="000000"/>
          <w:sz w:val="28"/>
          <w:szCs w:val="28"/>
        </w:rPr>
        <w:t>диного государственного реестра юридических лиц</w:t>
      </w:r>
      <w:r w:rsidR="00D50274">
        <w:rPr>
          <w:color w:val="000000"/>
          <w:sz w:val="28"/>
          <w:szCs w:val="28"/>
        </w:rPr>
        <w:t xml:space="preserve"> или </w:t>
      </w:r>
      <w:r w:rsidR="00F61826">
        <w:rPr>
          <w:color w:val="000000"/>
          <w:sz w:val="28"/>
          <w:szCs w:val="28"/>
        </w:rPr>
        <w:t xml:space="preserve">Единого государственного реестра </w:t>
      </w:r>
      <w:r w:rsidR="00B16200">
        <w:rPr>
          <w:color w:val="000000"/>
          <w:sz w:val="28"/>
          <w:szCs w:val="28"/>
        </w:rPr>
        <w:t xml:space="preserve">индивидуальных </w:t>
      </w:r>
      <w:r w:rsidR="00B16200" w:rsidRPr="00F52022">
        <w:rPr>
          <w:color w:val="000000"/>
          <w:sz w:val="28"/>
          <w:szCs w:val="28"/>
        </w:rPr>
        <w:t>предпринимателей</w:t>
      </w:r>
      <w:r w:rsidR="00F52022" w:rsidRPr="00F52022">
        <w:rPr>
          <w:color w:val="000000"/>
          <w:sz w:val="28"/>
          <w:szCs w:val="28"/>
        </w:rPr>
        <w:t xml:space="preserve"> (далее – выписка из </w:t>
      </w:r>
      <w:r w:rsidR="00F52022">
        <w:rPr>
          <w:sz w:val="28"/>
          <w:szCs w:val="28"/>
        </w:rPr>
        <w:t>ЕГРЮЛ или ЕГРИП)</w:t>
      </w:r>
      <w:r w:rsidR="006D1846" w:rsidRPr="00F52022">
        <w:rPr>
          <w:color w:val="000000"/>
          <w:sz w:val="28"/>
          <w:szCs w:val="28"/>
        </w:rPr>
        <w:t>.</w:t>
      </w:r>
    </w:p>
    <w:p w:rsidR="00D814E0" w:rsidRPr="00D814E0" w:rsidRDefault="00D814E0" w:rsidP="002D36D9">
      <w:pPr>
        <w:autoSpaceDE w:val="0"/>
        <w:autoSpaceDN w:val="0"/>
        <w:adjustRightInd w:val="0"/>
        <w:ind w:firstLine="851"/>
        <w:jc w:val="both"/>
        <w:rPr>
          <w:rFonts w:eastAsia="Calibri"/>
          <w:sz w:val="28"/>
          <w:szCs w:val="28"/>
          <w:lang w:eastAsia="en-US"/>
        </w:rPr>
      </w:pPr>
      <w:r w:rsidRPr="00D814E0">
        <w:rPr>
          <w:rFonts w:eastAsia="Calibri"/>
          <w:sz w:val="28"/>
          <w:szCs w:val="28"/>
          <w:lang w:eastAsia="en-US"/>
        </w:rPr>
        <w:t>7.2. В случае наличия у заявителя документ</w:t>
      </w:r>
      <w:r w:rsidR="00F61826">
        <w:rPr>
          <w:rFonts w:eastAsia="Calibri"/>
          <w:sz w:val="28"/>
          <w:szCs w:val="28"/>
          <w:lang w:eastAsia="en-US"/>
        </w:rPr>
        <w:t>а</w:t>
      </w:r>
      <w:r w:rsidRPr="00D814E0">
        <w:rPr>
          <w:rFonts w:eastAsia="Calibri"/>
          <w:sz w:val="28"/>
          <w:szCs w:val="28"/>
          <w:lang w:eastAsia="en-US"/>
        </w:rPr>
        <w:t>, указанн</w:t>
      </w:r>
      <w:r w:rsidR="00F61826">
        <w:rPr>
          <w:rFonts w:eastAsia="Calibri"/>
          <w:sz w:val="28"/>
          <w:szCs w:val="28"/>
          <w:lang w:eastAsia="en-US"/>
        </w:rPr>
        <w:t>ого</w:t>
      </w:r>
      <w:r w:rsidRPr="00D814E0">
        <w:rPr>
          <w:rFonts w:eastAsia="Calibri"/>
          <w:sz w:val="28"/>
          <w:szCs w:val="28"/>
          <w:lang w:eastAsia="en-US"/>
        </w:rPr>
        <w:t xml:space="preserve"> в пункте 7.1 </w:t>
      </w:r>
      <w:r w:rsidR="00F953E1">
        <w:rPr>
          <w:rFonts w:eastAsia="Calibri"/>
          <w:sz w:val="28"/>
          <w:szCs w:val="28"/>
          <w:lang w:eastAsia="en-US"/>
        </w:rPr>
        <w:t xml:space="preserve">настоящего </w:t>
      </w:r>
      <w:r w:rsidRPr="00D814E0">
        <w:rPr>
          <w:rFonts w:eastAsia="Calibri"/>
          <w:sz w:val="28"/>
          <w:szCs w:val="28"/>
          <w:lang w:eastAsia="en-US"/>
        </w:rPr>
        <w:t xml:space="preserve">подраздела Регламента, заявитель вправе предоставить </w:t>
      </w:r>
      <w:r w:rsidR="00F61826">
        <w:rPr>
          <w:rFonts w:eastAsia="Calibri"/>
          <w:sz w:val="28"/>
          <w:szCs w:val="28"/>
          <w:lang w:eastAsia="en-US"/>
        </w:rPr>
        <w:t>его</w:t>
      </w:r>
      <w:r w:rsidRPr="00D814E0">
        <w:rPr>
          <w:rFonts w:eastAsia="Calibri"/>
          <w:sz w:val="28"/>
          <w:szCs w:val="28"/>
          <w:lang w:eastAsia="en-US"/>
        </w:rPr>
        <w:t xml:space="preserve"> вместе с заявлением по собственной инициативе.</w:t>
      </w:r>
    </w:p>
    <w:p w:rsidR="009354F6" w:rsidRPr="00E40D77" w:rsidRDefault="002F6BD1" w:rsidP="002D36D9">
      <w:pPr>
        <w:ind w:firstLine="851"/>
        <w:jc w:val="both"/>
        <w:rPr>
          <w:sz w:val="28"/>
          <w:szCs w:val="28"/>
        </w:rPr>
      </w:pPr>
      <w:r w:rsidRPr="00E40D77">
        <w:rPr>
          <w:rFonts w:eastAsia="Calibri"/>
          <w:sz w:val="28"/>
          <w:szCs w:val="28"/>
          <w:lang w:eastAsia="en-US"/>
        </w:rPr>
        <w:t>7.3.</w:t>
      </w:r>
      <w:r w:rsidR="009E54B2">
        <w:rPr>
          <w:rFonts w:eastAsia="Calibri"/>
          <w:sz w:val="28"/>
          <w:szCs w:val="28"/>
          <w:lang w:eastAsia="en-US"/>
        </w:rPr>
        <w:t> </w:t>
      </w:r>
      <w:r w:rsidR="00583CF4">
        <w:rPr>
          <w:rFonts w:eastAsia="Calibri"/>
          <w:sz w:val="28"/>
          <w:szCs w:val="28"/>
          <w:lang w:eastAsia="en-US"/>
        </w:rPr>
        <w:t>Не</w:t>
      </w:r>
      <w:r w:rsidR="00295139" w:rsidRPr="00E40D77">
        <w:rPr>
          <w:rFonts w:eastAsia="Calibri"/>
          <w:sz w:val="28"/>
          <w:szCs w:val="28"/>
          <w:lang w:eastAsia="en-US"/>
        </w:rPr>
        <w:t>предоставление</w:t>
      </w:r>
      <w:r w:rsidRPr="00E40D77">
        <w:rPr>
          <w:rFonts w:eastAsia="Calibri"/>
          <w:sz w:val="28"/>
          <w:szCs w:val="28"/>
          <w:lang w:eastAsia="en-US"/>
        </w:rPr>
        <w:t xml:space="preserve"> заявителем указанн</w:t>
      </w:r>
      <w:r w:rsidR="00F61826">
        <w:rPr>
          <w:rFonts w:eastAsia="Calibri"/>
          <w:sz w:val="28"/>
          <w:szCs w:val="28"/>
          <w:lang w:eastAsia="en-US"/>
        </w:rPr>
        <w:t>ого</w:t>
      </w:r>
      <w:r w:rsidRPr="00E40D77">
        <w:rPr>
          <w:rFonts w:eastAsia="Calibri"/>
          <w:sz w:val="28"/>
          <w:szCs w:val="28"/>
          <w:lang w:eastAsia="en-US"/>
        </w:rPr>
        <w:t xml:space="preserve"> в пункте 7.1 настоящего подраздела Регламента документ</w:t>
      </w:r>
      <w:r w:rsidR="00F61826">
        <w:rPr>
          <w:rFonts w:eastAsia="Calibri"/>
          <w:sz w:val="28"/>
          <w:szCs w:val="28"/>
          <w:lang w:eastAsia="en-US"/>
        </w:rPr>
        <w:t>а</w:t>
      </w:r>
      <w:r w:rsidR="00E40D77">
        <w:rPr>
          <w:rFonts w:eastAsia="Calibri"/>
          <w:sz w:val="28"/>
          <w:szCs w:val="28"/>
          <w:lang w:eastAsia="en-US"/>
        </w:rPr>
        <w:t>, необходим</w:t>
      </w:r>
      <w:r w:rsidR="00F61826">
        <w:rPr>
          <w:rFonts w:eastAsia="Calibri"/>
          <w:sz w:val="28"/>
          <w:szCs w:val="28"/>
          <w:lang w:eastAsia="en-US"/>
        </w:rPr>
        <w:t>ого</w:t>
      </w:r>
      <w:r w:rsidR="00E40D77">
        <w:rPr>
          <w:rFonts w:eastAsia="Calibri"/>
          <w:sz w:val="28"/>
          <w:szCs w:val="28"/>
          <w:lang w:eastAsia="en-US"/>
        </w:rPr>
        <w:t xml:space="preserve"> в соответствии с </w:t>
      </w:r>
      <w:r w:rsidRPr="00E40D77">
        <w:rPr>
          <w:rFonts w:eastAsia="Calibri"/>
          <w:sz w:val="28"/>
          <w:szCs w:val="28"/>
          <w:lang w:eastAsia="en-US"/>
        </w:rPr>
        <w:t>нормативными правовыми актами для предоставления муниципальной услуги, которы</w:t>
      </w:r>
      <w:r w:rsidR="00F61826">
        <w:rPr>
          <w:rFonts w:eastAsia="Calibri"/>
          <w:sz w:val="28"/>
          <w:szCs w:val="28"/>
          <w:lang w:eastAsia="en-US"/>
        </w:rPr>
        <w:t>й</w:t>
      </w:r>
      <w:r w:rsidRPr="00E40D77">
        <w:rPr>
          <w:rFonts w:eastAsia="Calibri"/>
          <w:sz w:val="28"/>
          <w:szCs w:val="28"/>
          <w:lang w:eastAsia="en-US"/>
        </w:rPr>
        <w:t xml:space="preserve"> наход</w:t>
      </w:r>
      <w:r w:rsidR="00F61826">
        <w:rPr>
          <w:rFonts w:eastAsia="Calibri"/>
          <w:sz w:val="28"/>
          <w:szCs w:val="28"/>
          <w:lang w:eastAsia="en-US"/>
        </w:rPr>
        <w:t>и</w:t>
      </w:r>
      <w:r w:rsidRPr="00E40D77">
        <w:rPr>
          <w:rFonts w:eastAsia="Calibri"/>
          <w:sz w:val="28"/>
          <w:szCs w:val="28"/>
          <w:lang w:eastAsia="en-US"/>
        </w:rPr>
        <w:t>тся в распоряжении орган</w:t>
      </w:r>
      <w:r w:rsidR="00E40D77" w:rsidRPr="00E40D77">
        <w:rPr>
          <w:rFonts w:eastAsia="Calibri"/>
          <w:sz w:val="28"/>
          <w:szCs w:val="28"/>
          <w:lang w:eastAsia="en-US"/>
        </w:rPr>
        <w:t xml:space="preserve">а </w:t>
      </w:r>
      <w:r w:rsidRPr="00E40D77">
        <w:rPr>
          <w:rFonts w:eastAsia="Calibri"/>
          <w:sz w:val="28"/>
          <w:szCs w:val="28"/>
          <w:lang w:eastAsia="en-US"/>
        </w:rPr>
        <w:t>государственной власти, участвующ</w:t>
      </w:r>
      <w:r w:rsidR="00E40D77" w:rsidRPr="00E40D77">
        <w:rPr>
          <w:rFonts w:eastAsia="Calibri"/>
          <w:sz w:val="28"/>
          <w:szCs w:val="28"/>
          <w:lang w:eastAsia="en-US"/>
        </w:rPr>
        <w:t>его</w:t>
      </w:r>
      <w:r w:rsidRPr="00E40D77">
        <w:rPr>
          <w:rFonts w:eastAsia="Calibri"/>
          <w:sz w:val="28"/>
          <w:szCs w:val="28"/>
          <w:lang w:eastAsia="en-US"/>
        </w:rPr>
        <w:t xml:space="preserve"> в предоставлении муниципальной услуги, и которы</w:t>
      </w:r>
      <w:r w:rsidR="00F61826">
        <w:rPr>
          <w:rFonts w:eastAsia="Calibri"/>
          <w:sz w:val="28"/>
          <w:szCs w:val="28"/>
          <w:lang w:eastAsia="en-US"/>
        </w:rPr>
        <w:t>й</w:t>
      </w:r>
      <w:r w:rsidRPr="00E40D77">
        <w:rPr>
          <w:rFonts w:eastAsia="Calibri"/>
          <w:sz w:val="28"/>
          <w:szCs w:val="28"/>
          <w:lang w:eastAsia="en-US"/>
        </w:rPr>
        <w:t xml:space="preserve"> заявитель вправе предоставить по собственной инициат</w:t>
      </w:r>
      <w:r w:rsidR="004D5CCF">
        <w:rPr>
          <w:rFonts w:eastAsia="Calibri"/>
          <w:sz w:val="28"/>
          <w:szCs w:val="28"/>
          <w:lang w:eastAsia="en-US"/>
        </w:rPr>
        <w:t>иве, не является основанием для </w:t>
      </w:r>
      <w:r w:rsidRPr="00E40D77">
        <w:rPr>
          <w:rFonts w:eastAsia="Calibri"/>
          <w:sz w:val="28"/>
          <w:szCs w:val="28"/>
          <w:lang w:eastAsia="en-US"/>
        </w:rPr>
        <w:t>отказа заявителю в предоставлении муниципальной услуги.</w:t>
      </w:r>
    </w:p>
    <w:p w:rsidR="00453040" w:rsidRPr="00453040" w:rsidRDefault="00453040" w:rsidP="00453040">
      <w:pPr>
        <w:autoSpaceDE w:val="0"/>
        <w:autoSpaceDN w:val="0"/>
        <w:adjustRightInd w:val="0"/>
        <w:ind w:firstLine="851"/>
        <w:jc w:val="both"/>
        <w:rPr>
          <w:i/>
          <w:color w:val="000000"/>
          <w:sz w:val="28"/>
          <w:szCs w:val="28"/>
        </w:rPr>
      </w:pPr>
    </w:p>
    <w:p w:rsidR="00453040" w:rsidRPr="00557828" w:rsidRDefault="004D5CCF" w:rsidP="00453040">
      <w:pPr>
        <w:autoSpaceDE w:val="0"/>
        <w:autoSpaceDN w:val="0"/>
        <w:adjustRightInd w:val="0"/>
        <w:jc w:val="center"/>
        <w:rPr>
          <w:color w:val="000000"/>
          <w:sz w:val="28"/>
          <w:szCs w:val="28"/>
        </w:rPr>
      </w:pPr>
      <w:r>
        <w:rPr>
          <w:color w:val="000000"/>
          <w:sz w:val="28"/>
          <w:szCs w:val="28"/>
        </w:rPr>
        <w:t xml:space="preserve">8. </w:t>
      </w:r>
      <w:r w:rsidR="00453040" w:rsidRPr="00557828">
        <w:rPr>
          <w:sz w:val="28"/>
          <w:szCs w:val="28"/>
        </w:rPr>
        <w:t>Исчерпывающий перечень оснований для отказа в приеме документов, необходимых для предоставления муниципальной услуги</w:t>
      </w:r>
    </w:p>
    <w:p w:rsidR="00453040" w:rsidRPr="00453040" w:rsidRDefault="00453040" w:rsidP="00453040">
      <w:pPr>
        <w:autoSpaceDE w:val="0"/>
        <w:autoSpaceDN w:val="0"/>
        <w:adjustRightInd w:val="0"/>
        <w:ind w:firstLine="567"/>
        <w:jc w:val="both"/>
        <w:outlineLvl w:val="2"/>
        <w:rPr>
          <w:color w:val="000000"/>
          <w:sz w:val="28"/>
          <w:szCs w:val="28"/>
        </w:rPr>
      </w:pPr>
    </w:p>
    <w:p w:rsidR="00453040" w:rsidRDefault="00453040" w:rsidP="00453040">
      <w:pPr>
        <w:autoSpaceDE w:val="0"/>
        <w:autoSpaceDN w:val="0"/>
        <w:adjustRightInd w:val="0"/>
        <w:ind w:firstLine="851"/>
        <w:jc w:val="both"/>
        <w:outlineLvl w:val="2"/>
        <w:rPr>
          <w:color w:val="000000"/>
          <w:sz w:val="28"/>
          <w:szCs w:val="28"/>
        </w:rPr>
      </w:pPr>
      <w:r w:rsidRPr="00453040">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453040" w:rsidRDefault="00453040" w:rsidP="00453040">
      <w:pPr>
        <w:autoSpaceDE w:val="0"/>
        <w:autoSpaceDN w:val="0"/>
        <w:adjustRightInd w:val="0"/>
        <w:ind w:firstLine="851"/>
        <w:jc w:val="both"/>
        <w:outlineLvl w:val="2"/>
        <w:rPr>
          <w:color w:val="000000"/>
          <w:sz w:val="28"/>
          <w:szCs w:val="28"/>
        </w:rPr>
      </w:pPr>
    </w:p>
    <w:p w:rsidR="00453040" w:rsidRPr="00557828" w:rsidRDefault="00453040" w:rsidP="008A0E84">
      <w:pPr>
        <w:suppressAutoHyphens/>
        <w:jc w:val="center"/>
        <w:rPr>
          <w:rFonts w:eastAsia="Calibri"/>
          <w:sz w:val="28"/>
          <w:szCs w:val="28"/>
          <w:lang w:eastAsia="ar-SA"/>
        </w:rPr>
      </w:pPr>
      <w:r w:rsidRPr="00557828">
        <w:rPr>
          <w:rFonts w:eastAsia="Calibri"/>
          <w:sz w:val="28"/>
          <w:szCs w:val="28"/>
          <w:lang w:eastAsia="ar-SA"/>
        </w:rPr>
        <w:t>9. Исчерпывающий перечень оснований для</w:t>
      </w:r>
      <w:r w:rsidR="004B167D">
        <w:rPr>
          <w:rFonts w:eastAsia="Calibri"/>
          <w:sz w:val="28"/>
          <w:szCs w:val="28"/>
          <w:lang w:eastAsia="ar-SA"/>
        </w:rPr>
        <w:t xml:space="preserve"> приостановления </w:t>
      </w:r>
      <w:r w:rsidR="00236253">
        <w:rPr>
          <w:rFonts w:eastAsia="Calibri"/>
          <w:sz w:val="28"/>
          <w:szCs w:val="28"/>
          <w:lang w:eastAsia="ar-SA"/>
        </w:rPr>
        <w:t xml:space="preserve">предоставления </w:t>
      </w:r>
      <w:r w:rsidR="004B167D">
        <w:rPr>
          <w:rFonts w:eastAsia="Calibri"/>
          <w:sz w:val="28"/>
          <w:szCs w:val="28"/>
          <w:lang w:eastAsia="ar-SA"/>
        </w:rPr>
        <w:t>муниципальной услуги или</w:t>
      </w:r>
      <w:r w:rsidRPr="00557828">
        <w:rPr>
          <w:rFonts w:eastAsia="Calibri"/>
          <w:sz w:val="28"/>
          <w:szCs w:val="28"/>
          <w:lang w:eastAsia="ar-SA"/>
        </w:rPr>
        <w:t xml:space="preserve"> отказа в предоставлении муниципальной услуги</w:t>
      </w:r>
    </w:p>
    <w:p w:rsidR="00453040" w:rsidRPr="00236253" w:rsidRDefault="00453040" w:rsidP="00453040">
      <w:pPr>
        <w:autoSpaceDE w:val="0"/>
        <w:autoSpaceDN w:val="0"/>
        <w:adjustRightInd w:val="0"/>
        <w:jc w:val="center"/>
        <w:rPr>
          <w:color w:val="000000"/>
          <w:szCs w:val="28"/>
        </w:rPr>
      </w:pPr>
    </w:p>
    <w:p w:rsidR="006D1846" w:rsidRDefault="00453040" w:rsidP="00453040">
      <w:pPr>
        <w:autoSpaceDE w:val="0"/>
        <w:autoSpaceDN w:val="0"/>
        <w:adjustRightInd w:val="0"/>
        <w:ind w:firstLine="851"/>
        <w:jc w:val="both"/>
        <w:rPr>
          <w:sz w:val="28"/>
          <w:szCs w:val="28"/>
        </w:rPr>
      </w:pPr>
      <w:r w:rsidRPr="00453040">
        <w:rPr>
          <w:sz w:val="28"/>
          <w:szCs w:val="28"/>
        </w:rPr>
        <w:t>9.</w:t>
      </w:r>
      <w:r w:rsidR="00647184">
        <w:rPr>
          <w:sz w:val="28"/>
          <w:szCs w:val="28"/>
        </w:rPr>
        <w:t>1</w:t>
      </w:r>
      <w:r w:rsidRPr="00453040">
        <w:rPr>
          <w:sz w:val="28"/>
          <w:szCs w:val="28"/>
        </w:rPr>
        <w:t xml:space="preserve">. Решение об отказе в </w:t>
      </w:r>
      <w:r w:rsidR="00647184">
        <w:rPr>
          <w:sz w:val="28"/>
          <w:szCs w:val="28"/>
        </w:rPr>
        <w:t>выдаче</w:t>
      </w:r>
      <w:r w:rsidR="00134487">
        <w:rPr>
          <w:sz w:val="28"/>
          <w:szCs w:val="28"/>
        </w:rPr>
        <w:t xml:space="preserve"> разрешения</w:t>
      </w:r>
      <w:r w:rsidR="00647184">
        <w:rPr>
          <w:sz w:val="28"/>
          <w:szCs w:val="28"/>
        </w:rPr>
        <w:t xml:space="preserve"> на право использования герба города</w:t>
      </w:r>
      <w:r w:rsidR="00134487">
        <w:rPr>
          <w:sz w:val="28"/>
          <w:szCs w:val="28"/>
        </w:rPr>
        <w:t xml:space="preserve"> Барнаула</w:t>
      </w:r>
      <w:r w:rsidR="00647184">
        <w:rPr>
          <w:sz w:val="28"/>
          <w:szCs w:val="28"/>
        </w:rPr>
        <w:t xml:space="preserve"> в коммерческих целях </w:t>
      </w:r>
      <w:r w:rsidRPr="00453040">
        <w:rPr>
          <w:sz w:val="28"/>
          <w:szCs w:val="28"/>
        </w:rPr>
        <w:t xml:space="preserve">должно быть мотивировано и принято </w:t>
      </w:r>
      <w:r w:rsidR="00557828">
        <w:rPr>
          <w:sz w:val="28"/>
          <w:szCs w:val="28"/>
        </w:rPr>
        <w:t>Комитетом</w:t>
      </w:r>
      <w:r w:rsidR="004D5CCF">
        <w:rPr>
          <w:sz w:val="28"/>
          <w:szCs w:val="28"/>
        </w:rPr>
        <w:t xml:space="preserve"> по </w:t>
      </w:r>
      <w:r w:rsidRPr="00453040">
        <w:rPr>
          <w:sz w:val="28"/>
          <w:szCs w:val="28"/>
        </w:rPr>
        <w:t>следующим основаниям:</w:t>
      </w:r>
    </w:p>
    <w:p w:rsidR="005F262A" w:rsidRPr="00647184" w:rsidRDefault="00783720" w:rsidP="005F262A">
      <w:pPr>
        <w:autoSpaceDE w:val="0"/>
        <w:autoSpaceDN w:val="0"/>
        <w:adjustRightInd w:val="0"/>
        <w:ind w:firstLine="851"/>
        <w:jc w:val="both"/>
        <w:rPr>
          <w:sz w:val="28"/>
          <w:szCs w:val="28"/>
        </w:rPr>
      </w:pPr>
      <w:r w:rsidRPr="00647184">
        <w:rPr>
          <w:sz w:val="28"/>
          <w:szCs w:val="28"/>
        </w:rPr>
        <w:t>9</w:t>
      </w:r>
      <w:r w:rsidR="005F262A" w:rsidRPr="00647184">
        <w:rPr>
          <w:sz w:val="28"/>
          <w:szCs w:val="28"/>
        </w:rPr>
        <w:t>.</w:t>
      </w:r>
      <w:r w:rsidR="00647184" w:rsidRPr="00647184">
        <w:rPr>
          <w:sz w:val="28"/>
          <w:szCs w:val="28"/>
        </w:rPr>
        <w:t>1</w:t>
      </w:r>
      <w:r w:rsidR="005F262A" w:rsidRPr="00647184">
        <w:rPr>
          <w:sz w:val="28"/>
          <w:szCs w:val="28"/>
        </w:rPr>
        <w:t>.1. Несоблюдение формы заявления</w:t>
      </w:r>
      <w:r w:rsidR="00C16623">
        <w:rPr>
          <w:sz w:val="28"/>
          <w:szCs w:val="28"/>
        </w:rPr>
        <w:t>,</w:t>
      </w:r>
      <w:r w:rsidR="005F262A" w:rsidRPr="00647184">
        <w:rPr>
          <w:sz w:val="28"/>
          <w:szCs w:val="28"/>
        </w:rPr>
        <w:t xml:space="preserve"> </w:t>
      </w:r>
      <w:r w:rsidR="00647184" w:rsidRPr="00647184">
        <w:rPr>
          <w:sz w:val="28"/>
          <w:szCs w:val="28"/>
        </w:rPr>
        <w:t>утвержденн</w:t>
      </w:r>
      <w:r w:rsidR="00134487">
        <w:rPr>
          <w:sz w:val="28"/>
          <w:szCs w:val="28"/>
        </w:rPr>
        <w:t>ой</w:t>
      </w:r>
      <w:r w:rsidR="00647184" w:rsidRPr="00647184">
        <w:rPr>
          <w:sz w:val="28"/>
          <w:szCs w:val="28"/>
        </w:rPr>
        <w:t xml:space="preserve"> постановлением админи</w:t>
      </w:r>
      <w:r w:rsidR="008A0E84">
        <w:rPr>
          <w:sz w:val="28"/>
          <w:szCs w:val="28"/>
        </w:rPr>
        <w:t>страции города от 26.12.2017 №2602</w:t>
      </w:r>
      <w:r w:rsidR="00647184" w:rsidRPr="00647184">
        <w:rPr>
          <w:sz w:val="28"/>
          <w:szCs w:val="28"/>
        </w:rPr>
        <w:t xml:space="preserve"> «Об утверждении Порядка использования герба города Барнаула юридическими лицами и индивидуальными предпринимателями в коммерческих целях»</w:t>
      </w:r>
      <w:r w:rsidR="005F262A" w:rsidRPr="00647184">
        <w:rPr>
          <w:sz w:val="28"/>
          <w:szCs w:val="28"/>
        </w:rPr>
        <w:t>;</w:t>
      </w:r>
    </w:p>
    <w:p w:rsidR="005F262A" w:rsidRPr="005F262A" w:rsidRDefault="00783720" w:rsidP="005F262A">
      <w:pPr>
        <w:autoSpaceDE w:val="0"/>
        <w:autoSpaceDN w:val="0"/>
        <w:adjustRightInd w:val="0"/>
        <w:ind w:firstLine="851"/>
        <w:jc w:val="both"/>
        <w:rPr>
          <w:sz w:val="28"/>
          <w:szCs w:val="28"/>
        </w:rPr>
      </w:pPr>
      <w:r>
        <w:rPr>
          <w:sz w:val="28"/>
          <w:szCs w:val="28"/>
        </w:rPr>
        <w:t>9</w:t>
      </w:r>
      <w:r w:rsidR="005F262A" w:rsidRPr="005F262A">
        <w:rPr>
          <w:sz w:val="28"/>
          <w:szCs w:val="28"/>
        </w:rPr>
        <w:t>.</w:t>
      </w:r>
      <w:r w:rsidR="00647184">
        <w:rPr>
          <w:sz w:val="28"/>
          <w:szCs w:val="28"/>
        </w:rPr>
        <w:t>1</w:t>
      </w:r>
      <w:r w:rsidR="005F262A" w:rsidRPr="005F262A">
        <w:rPr>
          <w:sz w:val="28"/>
          <w:szCs w:val="28"/>
        </w:rPr>
        <w:t xml:space="preserve">.2. Непредоставление заявителем или его представителем одного или нескольких документов, предусмотренных </w:t>
      </w:r>
      <w:r w:rsidR="00757228" w:rsidRPr="005F262A">
        <w:rPr>
          <w:sz w:val="28"/>
          <w:szCs w:val="28"/>
        </w:rPr>
        <w:t>пункт</w:t>
      </w:r>
      <w:r w:rsidR="00134487">
        <w:rPr>
          <w:sz w:val="28"/>
          <w:szCs w:val="28"/>
        </w:rPr>
        <w:t>ом</w:t>
      </w:r>
      <w:r w:rsidR="00757228" w:rsidRPr="005F262A">
        <w:rPr>
          <w:sz w:val="28"/>
          <w:szCs w:val="28"/>
        </w:rPr>
        <w:t> </w:t>
      </w:r>
      <w:r w:rsidR="00757228">
        <w:rPr>
          <w:sz w:val="28"/>
          <w:szCs w:val="28"/>
        </w:rPr>
        <w:t>6</w:t>
      </w:r>
      <w:r w:rsidR="00757228" w:rsidRPr="005F262A">
        <w:rPr>
          <w:sz w:val="28"/>
          <w:szCs w:val="28"/>
        </w:rPr>
        <w:t xml:space="preserve">.1 </w:t>
      </w:r>
      <w:r w:rsidR="00757228">
        <w:rPr>
          <w:sz w:val="28"/>
          <w:szCs w:val="28"/>
        </w:rPr>
        <w:t xml:space="preserve">подраздела 6 </w:t>
      </w:r>
      <w:r w:rsidR="00647184" w:rsidRPr="00A70B13">
        <w:rPr>
          <w:rFonts w:eastAsia="Calibri"/>
          <w:sz w:val="28"/>
          <w:szCs w:val="28"/>
          <w:lang w:eastAsia="en-US"/>
        </w:rPr>
        <w:t>настоящего раздела Регламента</w:t>
      </w:r>
      <w:r w:rsidR="005F262A" w:rsidRPr="005F262A">
        <w:rPr>
          <w:sz w:val="28"/>
          <w:szCs w:val="28"/>
        </w:rPr>
        <w:t>;</w:t>
      </w:r>
    </w:p>
    <w:p w:rsidR="005F262A" w:rsidRDefault="00783720" w:rsidP="005F262A">
      <w:pPr>
        <w:autoSpaceDE w:val="0"/>
        <w:autoSpaceDN w:val="0"/>
        <w:adjustRightInd w:val="0"/>
        <w:ind w:firstLine="851"/>
        <w:jc w:val="both"/>
        <w:rPr>
          <w:sz w:val="28"/>
          <w:szCs w:val="28"/>
        </w:rPr>
      </w:pPr>
      <w:r>
        <w:rPr>
          <w:sz w:val="28"/>
          <w:szCs w:val="28"/>
        </w:rPr>
        <w:t>9</w:t>
      </w:r>
      <w:r w:rsidR="005F262A" w:rsidRPr="005F262A">
        <w:rPr>
          <w:sz w:val="28"/>
          <w:szCs w:val="28"/>
        </w:rPr>
        <w:t>.</w:t>
      </w:r>
      <w:r w:rsidR="00647184">
        <w:rPr>
          <w:sz w:val="28"/>
          <w:szCs w:val="28"/>
        </w:rPr>
        <w:t>1</w:t>
      </w:r>
      <w:r w:rsidR="005F262A" w:rsidRPr="005F262A">
        <w:rPr>
          <w:sz w:val="28"/>
          <w:szCs w:val="28"/>
        </w:rPr>
        <w:t>.</w:t>
      </w:r>
      <w:r w:rsidR="005F262A" w:rsidRPr="00A70B13">
        <w:rPr>
          <w:sz w:val="28"/>
          <w:szCs w:val="28"/>
        </w:rPr>
        <w:t xml:space="preserve">3. Несоответствие образцов использования герба города Барнаула требованиям, установленным </w:t>
      </w:r>
      <w:r w:rsidR="00757228" w:rsidRPr="00757228">
        <w:rPr>
          <w:sz w:val="28"/>
          <w:szCs w:val="28"/>
        </w:rPr>
        <w:t>подпункт</w:t>
      </w:r>
      <w:r w:rsidR="00134487">
        <w:rPr>
          <w:sz w:val="28"/>
          <w:szCs w:val="28"/>
        </w:rPr>
        <w:t>ом</w:t>
      </w:r>
      <w:r w:rsidR="00757228" w:rsidRPr="00757228">
        <w:rPr>
          <w:sz w:val="28"/>
          <w:szCs w:val="28"/>
        </w:rPr>
        <w:t xml:space="preserve"> 6.1.2 пункта 6.1 подраздела 6 настоящего раздела Регламента</w:t>
      </w:r>
      <w:r w:rsidR="005F262A" w:rsidRPr="00A70B13">
        <w:rPr>
          <w:sz w:val="28"/>
          <w:szCs w:val="28"/>
        </w:rPr>
        <w:t>;</w:t>
      </w:r>
      <w:r w:rsidR="005F262A" w:rsidRPr="005F262A">
        <w:rPr>
          <w:sz w:val="28"/>
          <w:szCs w:val="28"/>
        </w:rPr>
        <w:t xml:space="preserve"> </w:t>
      </w:r>
    </w:p>
    <w:p w:rsidR="00A32E75" w:rsidRPr="00A32E75" w:rsidRDefault="00C0719E" w:rsidP="00A32E75">
      <w:pPr>
        <w:pStyle w:val="ConsPlusNormal"/>
        <w:ind w:firstLine="851"/>
        <w:jc w:val="both"/>
        <w:rPr>
          <w:szCs w:val="20"/>
        </w:rPr>
      </w:pPr>
      <w:r w:rsidRPr="00A32E75">
        <w:t>9.1.4.</w:t>
      </w:r>
      <w:r w:rsidR="00A32E75" w:rsidRPr="00A32E75">
        <w:t xml:space="preserve"> </w:t>
      </w:r>
      <w:r w:rsidR="00A32E75" w:rsidRPr="00A32E75">
        <w:rPr>
          <w:rFonts w:cs="Calibri"/>
          <w:szCs w:val="20"/>
        </w:rPr>
        <w:t>Н</w:t>
      </w:r>
      <w:r w:rsidR="00A32E75" w:rsidRPr="00A32E75">
        <w:rPr>
          <w:szCs w:val="20"/>
        </w:rPr>
        <w:t xml:space="preserve">есоответствие документов, приложенных к заявлению </w:t>
      </w:r>
      <w:r w:rsidR="00A32E75" w:rsidRPr="00A32E75">
        <w:rPr>
          <w:szCs w:val="20"/>
        </w:rPr>
        <w:br/>
        <w:t>(при наличии), законодательству Российской Федерации;</w:t>
      </w:r>
    </w:p>
    <w:p w:rsidR="005F262A" w:rsidRPr="005F262A" w:rsidRDefault="00783720" w:rsidP="005F262A">
      <w:pPr>
        <w:ind w:firstLine="851"/>
        <w:jc w:val="both"/>
        <w:rPr>
          <w:sz w:val="28"/>
          <w:szCs w:val="28"/>
        </w:rPr>
      </w:pPr>
      <w:r>
        <w:rPr>
          <w:sz w:val="28"/>
          <w:szCs w:val="28"/>
        </w:rPr>
        <w:t>9</w:t>
      </w:r>
      <w:r w:rsidR="005F262A" w:rsidRPr="005F262A">
        <w:rPr>
          <w:sz w:val="28"/>
          <w:szCs w:val="28"/>
        </w:rPr>
        <w:t>.</w:t>
      </w:r>
      <w:r w:rsidR="00647184">
        <w:rPr>
          <w:sz w:val="28"/>
          <w:szCs w:val="28"/>
        </w:rPr>
        <w:t>1</w:t>
      </w:r>
      <w:r w:rsidR="005F262A" w:rsidRPr="005F262A">
        <w:rPr>
          <w:sz w:val="28"/>
          <w:szCs w:val="28"/>
        </w:rPr>
        <w:t>.</w:t>
      </w:r>
      <w:r w:rsidR="00C0719E">
        <w:rPr>
          <w:sz w:val="28"/>
          <w:szCs w:val="28"/>
        </w:rPr>
        <w:t>5</w:t>
      </w:r>
      <w:r w:rsidR="005F262A" w:rsidRPr="005F262A">
        <w:rPr>
          <w:sz w:val="28"/>
          <w:szCs w:val="28"/>
        </w:rPr>
        <w:t>. Несоответствие планируемого использования</w:t>
      </w:r>
      <w:r w:rsidR="00757228">
        <w:rPr>
          <w:sz w:val="28"/>
          <w:szCs w:val="28"/>
        </w:rPr>
        <w:t xml:space="preserve"> герба города Барнаула</w:t>
      </w:r>
      <w:r w:rsidR="005F262A" w:rsidRPr="005F262A">
        <w:rPr>
          <w:sz w:val="28"/>
          <w:szCs w:val="28"/>
        </w:rPr>
        <w:t xml:space="preserve"> требованиям, установленным решением Барнаульской городской Думы от 27.03.2009 №74 «Об утверждении Положения о гербе города Барнаула»</w:t>
      </w:r>
      <w:r w:rsidR="00AC01B7">
        <w:rPr>
          <w:sz w:val="28"/>
          <w:szCs w:val="28"/>
        </w:rPr>
        <w:t>,</w:t>
      </w:r>
      <w:r w:rsidR="005F262A" w:rsidRPr="005F262A">
        <w:rPr>
          <w:sz w:val="28"/>
          <w:szCs w:val="28"/>
        </w:rPr>
        <w:t xml:space="preserve"> постановлением адми</w:t>
      </w:r>
      <w:r w:rsidR="004D5CCF">
        <w:rPr>
          <w:sz w:val="28"/>
          <w:szCs w:val="28"/>
        </w:rPr>
        <w:t xml:space="preserve">нистрации города </w:t>
      </w:r>
      <w:r w:rsidR="00AC01B7" w:rsidRPr="00AC01B7">
        <w:rPr>
          <w:sz w:val="28"/>
          <w:szCs w:val="28"/>
        </w:rPr>
        <w:t>от 26.12.2017 №2602</w:t>
      </w:r>
      <w:r w:rsidR="004D5CCF">
        <w:rPr>
          <w:sz w:val="28"/>
          <w:szCs w:val="28"/>
        </w:rPr>
        <w:t xml:space="preserve"> </w:t>
      </w:r>
      <w:r w:rsidR="004D5CCF">
        <w:rPr>
          <w:sz w:val="28"/>
          <w:szCs w:val="28"/>
        </w:rPr>
        <w:lastRenderedPageBreak/>
        <w:t>«Об </w:t>
      </w:r>
      <w:r w:rsidR="005F262A" w:rsidRPr="005F262A">
        <w:rPr>
          <w:sz w:val="28"/>
          <w:szCs w:val="28"/>
        </w:rPr>
        <w:t>утверждении Порядка использования герба города Барнаула юридическими лицами и инди</w:t>
      </w:r>
      <w:r w:rsidR="004D5CCF">
        <w:rPr>
          <w:sz w:val="28"/>
          <w:szCs w:val="28"/>
        </w:rPr>
        <w:t>видуальными предпринимателями в </w:t>
      </w:r>
      <w:r w:rsidR="005F262A" w:rsidRPr="005F262A">
        <w:rPr>
          <w:sz w:val="28"/>
          <w:szCs w:val="28"/>
        </w:rPr>
        <w:t>коммерческих целях»</w:t>
      </w:r>
      <w:r w:rsidR="005F262A">
        <w:rPr>
          <w:sz w:val="28"/>
          <w:szCs w:val="28"/>
        </w:rPr>
        <w:t>.</w:t>
      </w:r>
    </w:p>
    <w:p w:rsidR="00D40B17" w:rsidRPr="00D40B17" w:rsidRDefault="00D40B17" w:rsidP="00D40B17">
      <w:pPr>
        <w:autoSpaceDE w:val="0"/>
        <w:autoSpaceDN w:val="0"/>
        <w:adjustRightInd w:val="0"/>
        <w:ind w:firstLine="851"/>
        <w:jc w:val="both"/>
        <w:rPr>
          <w:sz w:val="28"/>
          <w:szCs w:val="28"/>
        </w:rPr>
      </w:pPr>
      <w:r w:rsidRPr="00D40B17">
        <w:rPr>
          <w:sz w:val="28"/>
          <w:szCs w:val="28"/>
        </w:rPr>
        <w:t>9.</w:t>
      </w:r>
      <w:r w:rsidR="00647184">
        <w:rPr>
          <w:sz w:val="28"/>
          <w:szCs w:val="28"/>
        </w:rPr>
        <w:t>2</w:t>
      </w:r>
      <w:r w:rsidRPr="00D40B17">
        <w:rPr>
          <w:sz w:val="28"/>
          <w:szCs w:val="28"/>
        </w:rPr>
        <w:t xml:space="preserve">. Отказ в выдаче разрешения на право </w:t>
      </w:r>
      <w:r w:rsidR="003C70B3" w:rsidRPr="003C70B3">
        <w:rPr>
          <w:sz w:val="28"/>
          <w:szCs w:val="28"/>
        </w:rPr>
        <w:t>использования герба города Барнаула юридическими лицами и инди</w:t>
      </w:r>
      <w:r w:rsidR="004D5CCF">
        <w:rPr>
          <w:sz w:val="28"/>
          <w:szCs w:val="28"/>
        </w:rPr>
        <w:t>видуальными предпринимателями в </w:t>
      </w:r>
      <w:r w:rsidR="003C70B3" w:rsidRPr="003C70B3">
        <w:rPr>
          <w:sz w:val="28"/>
          <w:szCs w:val="28"/>
        </w:rPr>
        <w:t>коммерческих целях</w:t>
      </w:r>
      <w:r w:rsidRPr="00D40B17">
        <w:rPr>
          <w:sz w:val="28"/>
          <w:szCs w:val="28"/>
        </w:rPr>
        <w:t xml:space="preserve"> не является препятствием для повторной подачи заявителем документов при условии устранения оснований, по которым было отказано в выдаче разрешения.</w:t>
      </w:r>
    </w:p>
    <w:p w:rsidR="00453040" w:rsidRDefault="00D40B17" w:rsidP="00D40B17">
      <w:pPr>
        <w:autoSpaceDE w:val="0"/>
        <w:autoSpaceDN w:val="0"/>
        <w:adjustRightInd w:val="0"/>
        <w:ind w:firstLine="851"/>
        <w:jc w:val="both"/>
        <w:rPr>
          <w:sz w:val="28"/>
          <w:szCs w:val="28"/>
        </w:rPr>
      </w:pPr>
      <w:r w:rsidRPr="00D40B17">
        <w:rPr>
          <w:sz w:val="28"/>
          <w:szCs w:val="28"/>
        </w:rPr>
        <w:t>9.</w:t>
      </w:r>
      <w:r w:rsidR="00647184">
        <w:rPr>
          <w:sz w:val="28"/>
          <w:szCs w:val="28"/>
        </w:rPr>
        <w:t>3</w:t>
      </w:r>
      <w:r w:rsidRPr="00D40B17">
        <w:rPr>
          <w:sz w:val="28"/>
          <w:szCs w:val="28"/>
        </w:rPr>
        <w:t xml:space="preserve">. Отказ в выдаче разрешения на право </w:t>
      </w:r>
      <w:r w:rsidR="003C70B3" w:rsidRPr="003C70B3">
        <w:rPr>
          <w:sz w:val="28"/>
          <w:szCs w:val="28"/>
        </w:rPr>
        <w:t xml:space="preserve">использования герба города Барнаула юридическими лицами и индивидуальными предпринимателями </w:t>
      </w:r>
      <w:r w:rsidR="004D5CCF">
        <w:rPr>
          <w:sz w:val="28"/>
          <w:szCs w:val="28"/>
        </w:rPr>
        <w:t>в </w:t>
      </w:r>
      <w:r w:rsidR="003C70B3" w:rsidRPr="003C70B3">
        <w:rPr>
          <w:sz w:val="28"/>
          <w:szCs w:val="28"/>
        </w:rPr>
        <w:t xml:space="preserve">коммерческих целях </w:t>
      </w:r>
      <w:r w:rsidRPr="00D40B17">
        <w:rPr>
          <w:sz w:val="28"/>
          <w:szCs w:val="28"/>
        </w:rPr>
        <w:t>может быть обжалован заявителем в досудебном (внесудебном) или судебном порядке.</w:t>
      </w:r>
    </w:p>
    <w:p w:rsidR="004B167D" w:rsidRDefault="004B167D" w:rsidP="004B167D">
      <w:pPr>
        <w:ind w:firstLine="851"/>
        <w:jc w:val="both"/>
        <w:rPr>
          <w:rFonts w:eastAsia="Calibri"/>
          <w:sz w:val="28"/>
          <w:szCs w:val="28"/>
          <w:lang w:eastAsia="en-US"/>
        </w:rPr>
      </w:pPr>
      <w:r>
        <w:rPr>
          <w:sz w:val="28"/>
          <w:szCs w:val="28"/>
        </w:rPr>
        <w:t xml:space="preserve">9.4. </w:t>
      </w:r>
      <w:r w:rsidRPr="00F740AA">
        <w:rPr>
          <w:rFonts w:eastAsia="Calibri"/>
          <w:sz w:val="28"/>
          <w:szCs w:val="28"/>
          <w:lang w:eastAsia="en-US"/>
        </w:rPr>
        <w:t>Основания для приостановления предоставления муниципальной услуги не предусмотрены.</w:t>
      </w:r>
    </w:p>
    <w:p w:rsidR="00156080" w:rsidRDefault="00156080" w:rsidP="002D36D9">
      <w:pPr>
        <w:autoSpaceDE w:val="0"/>
        <w:autoSpaceDN w:val="0"/>
        <w:adjustRightInd w:val="0"/>
        <w:jc w:val="both"/>
        <w:rPr>
          <w:sz w:val="28"/>
          <w:szCs w:val="28"/>
        </w:rPr>
      </w:pPr>
    </w:p>
    <w:p w:rsidR="00156080" w:rsidRPr="00557828" w:rsidRDefault="00156080" w:rsidP="00EA5AD3">
      <w:pPr>
        <w:autoSpaceDE w:val="0"/>
        <w:autoSpaceDN w:val="0"/>
        <w:adjustRightInd w:val="0"/>
        <w:jc w:val="center"/>
        <w:rPr>
          <w:rFonts w:eastAsia="Calibri"/>
          <w:sz w:val="28"/>
          <w:szCs w:val="28"/>
          <w:lang w:eastAsia="en-US"/>
        </w:rPr>
      </w:pPr>
      <w:r w:rsidRPr="00557828">
        <w:rPr>
          <w:rFonts w:eastAsia="Calibri"/>
          <w:sz w:val="28"/>
          <w:szCs w:val="28"/>
          <w:lang w:eastAsia="en-US"/>
        </w:rPr>
        <w:t>10. Перечень услуг, которые являются необходимыми и обязательными для предоставления муниципальной услуги</w:t>
      </w:r>
    </w:p>
    <w:p w:rsidR="00156080" w:rsidRPr="00156080" w:rsidRDefault="00156080" w:rsidP="00156080">
      <w:pPr>
        <w:jc w:val="both"/>
        <w:outlineLvl w:val="1"/>
        <w:rPr>
          <w:rFonts w:eastAsia="Calibri"/>
          <w:sz w:val="28"/>
          <w:szCs w:val="28"/>
          <w:lang w:eastAsia="en-US"/>
        </w:rPr>
      </w:pPr>
    </w:p>
    <w:p w:rsidR="00156080" w:rsidRPr="00156080" w:rsidRDefault="00156080" w:rsidP="00156080">
      <w:pPr>
        <w:ind w:firstLine="851"/>
        <w:jc w:val="both"/>
        <w:outlineLvl w:val="1"/>
        <w:rPr>
          <w:rFonts w:eastAsia="Calibri"/>
          <w:sz w:val="28"/>
          <w:szCs w:val="28"/>
          <w:lang w:eastAsia="en-US"/>
        </w:rPr>
      </w:pPr>
      <w:r w:rsidRPr="00156080">
        <w:rPr>
          <w:rFonts w:eastAsia="Calibri"/>
          <w:sz w:val="28"/>
          <w:szCs w:val="28"/>
          <w:lang w:eastAsia="en-US"/>
        </w:rPr>
        <w:t>Услуги, необходимые и обязательные для предоставления муниципальной услуги, отсутствуют.</w:t>
      </w:r>
    </w:p>
    <w:p w:rsidR="00453040" w:rsidRDefault="00453040" w:rsidP="001F1596">
      <w:pPr>
        <w:autoSpaceDE w:val="0"/>
        <w:autoSpaceDN w:val="0"/>
        <w:adjustRightInd w:val="0"/>
        <w:jc w:val="both"/>
        <w:rPr>
          <w:sz w:val="28"/>
          <w:szCs w:val="28"/>
        </w:rPr>
      </w:pPr>
    </w:p>
    <w:p w:rsidR="00156080" w:rsidRPr="00557828" w:rsidRDefault="00156080" w:rsidP="00156080">
      <w:pPr>
        <w:autoSpaceDE w:val="0"/>
        <w:autoSpaceDN w:val="0"/>
        <w:adjustRightInd w:val="0"/>
        <w:ind w:firstLine="540"/>
        <w:jc w:val="center"/>
        <w:rPr>
          <w:rFonts w:eastAsia="Calibri"/>
          <w:sz w:val="28"/>
          <w:szCs w:val="28"/>
          <w:lang w:eastAsia="en-US"/>
        </w:rPr>
      </w:pPr>
      <w:r w:rsidRPr="00557828">
        <w:rPr>
          <w:color w:val="000000"/>
          <w:sz w:val="28"/>
          <w:szCs w:val="28"/>
        </w:rPr>
        <w:t xml:space="preserve">11. </w:t>
      </w:r>
      <w:r w:rsidRPr="00557828">
        <w:rPr>
          <w:rFonts w:eastAsia="Calibri"/>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6080" w:rsidRPr="00557828" w:rsidRDefault="00156080" w:rsidP="00156080">
      <w:pPr>
        <w:rPr>
          <w:color w:val="000000"/>
          <w:sz w:val="28"/>
          <w:szCs w:val="28"/>
        </w:rPr>
      </w:pPr>
    </w:p>
    <w:p w:rsidR="00156080" w:rsidRPr="00156080" w:rsidRDefault="00156080" w:rsidP="00156080">
      <w:pPr>
        <w:autoSpaceDE w:val="0"/>
        <w:autoSpaceDN w:val="0"/>
        <w:adjustRightInd w:val="0"/>
        <w:ind w:firstLine="851"/>
        <w:jc w:val="both"/>
        <w:rPr>
          <w:rFonts w:eastAsia="Calibri"/>
          <w:sz w:val="28"/>
          <w:szCs w:val="28"/>
          <w:lang w:eastAsia="en-US"/>
        </w:rPr>
      </w:pPr>
      <w:r w:rsidRPr="00156080">
        <w:rPr>
          <w:rFonts w:eastAsia="Calibri"/>
          <w:sz w:val="28"/>
          <w:szCs w:val="28"/>
          <w:lang w:eastAsia="en-US"/>
        </w:rPr>
        <w:t>Взимание платы за предоставление муниципальной услуги законодательством Российской Федерации не предусмотрено.</w:t>
      </w:r>
    </w:p>
    <w:p w:rsidR="00156080" w:rsidRPr="00557828" w:rsidRDefault="00156080" w:rsidP="001F1596">
      <w:pPr>
        <w:autoSpaceDE w:val="0"/>
        <w:autoSpaceDN w:val="0"/>
        <w:adjustRightInd w:val="0"/>
        <w:jc w:val="both"/>
        <w:rPr>
          <w:sz w:val="28"/>
          <w:szCs w:val="28"/>
        </w:rPr>
      </w:pPr>
    </w:p>
    <w:p w:rsidR="00475CBE" w:rsidRPr="00557828" w:rsidRDefault="00475CBE" w:rsidP="00610205">
      <w:pPr>
        <w:autoSpaceDE w:val="0"/>
        <w:autoSpaceDN w:val="0"/>
        <w:adjustRightInd w:val="0"/>
        <w:ind w:firstLine="851"/>
        <w:jc w:val="center"/>
        <w:rPr>
          <w:sz w:val="28"/>
          <w:szCs w:val="28"/>
        </w:rPr>
      </w:pPr>
      <w:r w:rsidRPr="00557828">
        <w:rPr>
          <w:sz w:val="28"/>
          <w:szCs w:val="28"/>
        </w:rPr>
        <w:t xml:space="preserve">12. Максимальный срок ожидания в очереди при подаче </w:t>
      </w:r>
      <w:r w:rsidR="00757228">
        <w:rPr>
          <w:sz w:val="28"/>
          <w:szCs w:val="28"/>
        </w:rPr>
        <w:t>заявления</w:t>
      </w:r>
      <w:r w:rsidRPr="00557828">
        <w:rPr>
          <w:sz w:val="28"/>
          <w:szCs w:val="28"/>
        </w:rPr>
        <w:t xml:space="preserve"> о предоставлении муниципальной услуги и при получении результата предоставления муниципальной услуги</w:t>
      </w:r>
    </w:p>
    <w:p w:rsidR="00475CBE" w:rsidRPr="00475CBE" w:rsidRDefault="00475CBE" w:rsidP="00475CBE">
      <w:pPr>
        <w:autoSpaceDE w:val="0"/>
        <w:autoSpaceDN w:val="0"/>
        <w:adjustRightInd w:val="0"/>
        <w:ind w:firstLine="851"/>
        <w:jc w:val="both"/>
        <w:rPr>
          <w:b/>
          <w:sz w:val="28"/>
          <w:szCs w:val="28"/>
        </w:rPr>
      </w:pPr>
    </w:p>
    <w:p w:rsidR="00475CBE" w:rsidRPr="00475CBE" w:rsidRDefault="00475CBE" w:rsidP="00475CBE">
      <w:pPr>
        <w:autoSpaceDE w:val="0"/>
        <w:autoSpaceDN w:val="0"/>
        <w:adjustRightInd w:val="0"/>
        <w:ind w:firstLine="851"/>
        <w:jc w:val="both"/>
        <w:rPr>
          <w:sz w:val="28"/>
          <w:szCs w:val="28"/>
        </w:rPr>
      </w:pPr>
      <w:r w:rsidRPr="00475CBE">
        <w:rPr>
          <w:sz w:val="28"/>
          <w:szCs w:val="28"/>
        </w:rPr>
        <w:t>12.1.</w:t>
      </w:r>
      <w:r w:rsidR="00B7090A">
        <w:rPr>
          <w:sz w:val="28"/>
          <w:szCs w:val="28"/>
        </w:rPr>
        <w:t> </w:t>
      </w:r>
      <w:r w:rsidRPr="00475CBE">
        <w:rPr>
          <w:sz w:val="28"/>
          <w:szCs w:val="28"/>
        </w:rPr>
        <w:t xml:space="preserve">Срок ожидания заявителя в очереди при подаче заявления в </w:t>
      </w:r>
      <w:r w:rsidR="00557828">
        <w:rPr>
          <w:sz w:val="28"/>
          <w:szCs w:val="28"/>
        </w:rPr>
        <w:t>Комитете</w:t>
      </w:r>
      <w:r w:rsidRPr="00475CBE">
        <w:rPr>
          <w:sz w:val="28"/>
          <w:szCs w:val="28"/>
        </w:rPr>
        <w:t xml:space="preserve"> не должен превышать 15 минут.</w:t>
      </w:r>
    </w:p>
    <w:p w:rsidR="00475CBE" w:rsidRPr="00475CBE" w:rsidRDefault="00475CBE" w:rsidP="00475CBE">
      <w:pPr>
        <w:autoSpaceDE w:val="0"/>
        <w:autoSpaceDN w:val="0"/>
        <w:adjustRightInd w:val="0"/>
        <w:ind w:firstLine="851"/>
        <w:jc w:val="both"/>
        <w:rPr>
          <w:sz w:val="28"/>
          <w:szCs w:val="28"/>
        </w:rPr>
      </w:pPr>
      <w:r w:rsidRPr="00475CBE">
        <w:rPr>
          <w:sz w:val="28"/>
          <w:szCs w:val="28"/>
        </w:rPr>
        <w:t xml:space="preserve">12.2. Срок ожидания заявителя в очереди при получении результата предоставления муниципальной услуги в </w:t>
      </w:r>
      <w:r w:rsidR="00557828">
        <w:rPr>
          <w:sz w:val="28"/>
          <w:szCs w:val="28"/>
        </w:rPr>
        <w:t>Комитете</w:t>
      </w:r>
      <w:r w:rsidR="00AC01B7">
        <w:rPr>
          <w:sz w:val="28"/>
          <w:szCs w:val="28"/>
        </w:rPr>
        <w:t xml:space="preserve"> не должен превышать 15 </w:t>
      </w:r>
      <w:r w:rsidRPr="00475CBE">
        <w:rPr>
          <w:sz w:val="28"/>
          <w:szCs w:val="28"/>
        </w:rPr>
        <w:t xml:space="preserve">минут. </w:t>
      </w:r>
    </w:p>
    <w:p w:rsidR="00475CBE" w:rsidRPr="00475CBE" w:rsidRDefault="00475CBE" w:rsidP="00475CBE">
      <w:pPr>
        <w:autoSpaceDE w:val="0"/>
        <w:autoSpaceDN w:val="0"/>
        <w:adjustRightInd w:val="0"/>
        <w:ind w:firstLine="851"/>
        <w:jc w:val="both"/>
        <w:rPr>
          <w:sz w:val="28"/>
          <w:szCs w:val="28"/>
        </w:rPr>
      </w:pPr>
      <w:r w:rsidRPr="00475CBE">
        <w:rPr>
          <w:sz w:val="28"/>
          <w:szCs w:val="28"/>
        </w:rPr>
        <w:t>12.3.</w:t>
      </w:r>
      <w:r w:rsidR="00B7090A">
        <w:rPr>
          <w:sz w:val="28"/>
          <w:szCs w:val="28"/>
        </w:rPr>
        <w:t> </w:t>
      </w:r>
      <w:r w:rsidRPr="00475CBE">
        <w:rPr>
          <w:sz w:val="28"/>
          <w:szCs w:val="28"/>
        </w:rPr>
        <w:t xml:space="preserve">При подаче документов, предусмотренных пунктом 6.1 подраздела 6 </w:t>
      </w:r>
      <w:r w:rsidR="00557828">
        <w:rPr>
          <w:sz w:val="28"/>
          <w:szCs w:val="28"/>
        </w:rPr>
        <w:t xml:space="preserve">настоящего </w:t>
      </w:r>
      <w:r w:rsidRPr="00475CBE">
        <w:rPr>
          <w:sz w:val="28"/>
          <w:szCs w:val="28"/>
        </w:rPr>
        <w:t>раздела Регламента</w:t>
      </w:r>
      <w:r w:rsidR="00610205">
        <w:rPr>
          <w:sz w:val="28"/>
          <w:szCs w:val="28"/>
        </w:rPr>
        <w:t>,</w:t>
      </w:r>
      <w:r w:rsidR="00A71BB0">
        <w:rPr>
          <w:sz w:val="28"/>
          <w:szCs w:val="28"/>
        </w:rPr>
        <w:t xml:space="preserve"> по</w:t>
      </w:r>
      <w:r w:rsidRPr="00475CBE">
        <w:rPr>
          <w:sz w:val="28"/>
          <w:szCs w:val="28"/>
        </w:rPr>
        <w:t xml:space="preserve"> </w:t>
      </w:r>
      <w:r w:rsidR="00A71BB0" w:rsidRPr="00A71BB0">
        <w:rPr>
          <w:sz w:val="28"/>
          <w:szCs w:val="28"/>
        </w:rPr>
        <w:t>почт</w:t>
      </w:r>
      <w:r w:rsidR="00A71BB0">
        <w:rPr>
          <w:sz w:val="28"/>
          <w:szCs w:val="28"/>
        </w:rPr>
        <w:t>е</w:t>
      </w:r>
      <w:r w:rsidR="00A71BB0" w:rsidRPr="00A71BB0">
        <w:rPr>
          <w:sz w:val="28"/>
          <w:szCs w:val="28"/>
        </w:rPr>
        <w:t>, электронной почт</w:t>
      </w:r>
      <w:r w:rsidR="00A71BB0">
        <w:rPr>
          <w:sz w:val="28"/>
          <w:szCs w:val="28"/>
        </w:rPr>
        <w:t>е</w:t>
      </w:r>
      <w:r w:rsidRPr="00475CBE">
        <w:rPr>
          <w:sz w:val="28"/>
          <w:szCs w:val="28"/>
        </w:rPr>
        <w:t xml:space="preserve">, </w:t>
      </w:r>
      <w:r w:rsidR="00A6706F">
        <w:rPr>
          <w:bCs/>
          <w:sz w:val="28"/>
          <w:szCs w:val="28"/>
        </w:rPr>
        <w:t>посредством</w:t>
      </w:r>
      <w:r w:rsidR="007A75F3" w:rsidRPr="007A75F3">
        <w:rPr>
          <w:sz w:val="28"/>
          <w:szCs w:val="28"/>
        </w:rPr>
        <w:t xml:space="preserve"> городского портала</w:t>
      </w:r>
      <w:r w:rsidR="00610205">
        <w:rPr>
          <w:sz w:val="28"/>
          <w:szCs w:val="28"/>
        </w:rPr>
        <w:t>,</w:t>
      </w:r>
      <w:r w:rsidR="007A75F3" w:rsidRPr="007A75F3">
        <w:rPr>
          <w:sz w:val="28"/>
          <w:szCs w:val="28"/>
        </w:rPr>
        <w:t xml:space="preserve"> </w:t>
      </w:r>
      <w:r w:rsidRPr="00475CBE">
        <w:rPr>
          <w:sz w:val="28"/>
          <w:szCs w:val="28"/>
        </w:rPr>
        <w:t>необходимость ожидания в очереди при подаче заявления исключается.</w:t>
      </w:r>
    </w:p>
    <w:p w:rsidR="00475CBE" w:rsidRPr="00557828" w:rsidRDefault="00475CBE" w:rsidP="00475CBE">
      <w:pPr>
        <w:autoSpaceDE w:val="0"/>
        <w:autoSpaceDN w:val="0"/>
        <w:adjustRightInd w:val="0"/>
        <w:jc w:val="center"/>
        <w:rPr>
          <w:rFonts w:eastAsia="Calibri"/>
          <w:sz w:val="28"/>
          <w:szCs w:val="28"/>
          <w:lang w:eastAsia="en-US"/>
        </w:rPr>
      </w:pPr>
      <w:r w:rsidRPr="00557828">
        <w:rPr>
          <w:sz w:val="28"/>
          <w:szCs w:val="28"/>
        </w:rPr>
        <w:lastRenderedPageBreak/>
        <w:t xml:space="preserve">13. </w:t>
      </w:r>
      <w:r w:rsidRPr="00557828">
        <w:rPr>
          <w:rFonts w:eastAsia="Calibri"/>
          <w:sz w:val="28"/>
          <w:szCs w:val="28"/>
          <w:lang w:eastAsia="en-US"/>
        </w:rPr>
        <w:t xml:space="preserve">Срок регистрации </w:t>
      </w:r>
      <w:r w:rsidR="001E64BA">
        <w:rPr>
          <w:rFonts w:eastAsia="Calibri"/>
          <w:sz w:val="28"/>
          <w:szCs w:val="28"/>
          <w:lang w:eastAsia="en-US"/>
        </w:rPr>
        <w:t>заявления</w:t>
      </w:r>
      <w:r w:rsidRPr="00557828">
        <w:rPr>
          <w:rFonts w:eastAsia="Calibri"/>
          <w:sz w:val="28"/>
          <w:szCs w:val="28"/>
          <w:lang w:eastAsia="en-US"/>
        </w:rPr>
        <w:t xml:space="preserve"> </w:t>
      </w:r>
    </w:p>
    <w:p w:rsidR="00475CBE" w:rsidRPr="00557828" w:rsidRDefault="00475CBE" w:rsidP="00475CBE">
      <w:pPr>
        <w:autoSpaceDE w:val="0"/>
        <w:autoSpaceDN w:val="0"/>
        <w:adjustRightInd w:val="0"/>
        <w:jc w:val="center"/>
        <w:rPr>
          <w:rFonts w:eastAsia="Calibri"/>
          <w:sz w:val="28"/>
          <w:szCs w:val="28"/>
          <w:lang w:eastAsia="en-US"/>
        </w:rPr>
      </w:pPr>
      <w:r w:rsidRPr="00557828">
        <w:rPr>
          <w:rFonts w:eastAsia="Calibri"/>
          <w:sz w:val="28"/>
          <w:szCs w:val="28"/>
          <w:lang w:eastAsia="en-US"/>
        </w:rPr>
        <w:t>о предоставлении муниципальной услуги</w:t>
      </w:r>
    </w:p>
    <w:p w:rsidR="00475CBE" w:rsidRPr="00475CBE" w:rsidRDefault="00475CBE" w:rsidP="00475CBE">
      <w:pPr>
        <w:ind w:firstLine="709"/>
        <w:jc w:val="both"/>
        <w:outlineLvl w:val="1"/>
        <w:rPr>
          <w:rFonts w:eastAsia="Calibri"/>
          <w:sz w:val="28"/>
          <w:szCs w:val="28"/>
          <w:lang w:eastAsia="en-US"/>
        </w:rPr>
      </w:pPr>
    </w:p>
    <w:p w:rsidR="00475CBE" w:rsidRPr="00315617" w:rsidRDefault="00475CBE" w:rsidP="00475CBE">
      <w:pPr>
        <w:autoSpaceDE w:val="0"/>
        <w:autoSpaceDN w:val="0"/>
        <w:adjustRightInd w:val="0"/>
        <w:ind w:firstLine="851"/>
        <w:jc w:val="both"/>
        <w:outlineLvl w:val="2"/>
        <w:rPr>
          <w:sz w:val="28"/>
          <w:szCs w:val="28"/>
        </w:rPr>
      </w:pPr>
      <w:r w:rsidRPr="00315617">
        <w:rPr>
          <w:sz w:val="28"/>
          <w:szCs w:val="28"/>
        </w:rPr>
        <w:t xml:space="preserve">Заявление подлежит обязательной регистрации </w:t>
      </w:r>
      <w:r w:rsidR="005F5529" w:rsidRPr="00315617">
        <w:rPr>
          <w:sz w:val="28"/>
          <w:szCs w:val="28"/>
        </w:rPr>
        <w:t>в течение одного рабочего дня</w:t>
      </w:r>
      <w:r w:rsidR="00F4044A" w:rsidRPr="00315617">
        <w:rPr>
          <w:sz w:val="28"/>
          <w:szCs w:val="28"/>
        </w:rPr>
        <w:t xml:space="preserve"> с момента его получения (приема) Комитетом</w:t>
      </w:r>
      <w:r w:rsidRPr="00315617">
        <w:rPr>
          <w:sz w:val="28"/>
          <w:szCs w:val="28"/>
        </w:rPr>
        <w:t xml:space="preserve">, в порядке, определенном разделом </w:t>
      </w:r>
      <w:r w:rsidRPr="00315617">
        <w:rPr>
          <w:sz w:val="28"/>
          <w:szCs w:val="28"/>
          <w:lang w:val="en-US"/>
        </w:rPr>
        <w:t>III</w:t>
      </w:r>
      <w:r w:rsidRPr="00315617">
        <w:rPr>
          <w:sz w:val="28"/>
          <w:szCs w:val="28"/>
        </w:rPr>
        <w:t xml:space="preserve"> Регламента.</w:t>
      </w:r>
    </w:p>
    <w:p w:rsidR="00475CBE" w:rsidRDefault="00475CBE" w:rsidP="00475CBE">
      <w:pPr>
        <w:autoSpaceDE w:val="0"/>
        <w:autoSpaceDN w:val="0"/>
        <w:adjustRightInd w:val="0"/>
        <w:ind w:firstLine="851"/>
        <w:jc w:val="both"/>
        <w:outlineLvl w:val="2"/>
        <w:rPr>
          <w:sz w:val="28"/>
          <w:szCs w:val="28"/>
        </w:rPr>
      </w:pPr>
    </w:p>
    <w:p w:rsidR="00201FB4" w:rsidRPr="00475CBE" w:rsidRDefault="00201FB4" w:rsidP="00475CBE">
      <w:pPr>
        <w:autoSpaceDE w:val="0"/>
        <w:autoSpaceDN w:val="0"/>
        <w:adjustRightInd w:val="0"/>
        <w:ind w:firstLine="851"/>
        <w:jc w:val="both"/>
        <w:outlineLvl w:val="2"/>
        <w:rPr>
          <w:sz w:val="28"/>
          <w:szCs w:val="28"/>
        </w:rPr>
      </w:pPr>
    </w:p>
    <w:p w:rsidR="00475CBE" w:rsidRPr="00E91E5B" w:rsidRDefault="00475CBE" w:rsidP="00475CBE">
      <w:pPr>
        <w:autoSpaceDE w:val="0"/>
        <w:autoSpaceDN w:val="0"/>
        <w:adjustRightInd w:val="0"/>
        <w:ind w:firstLine="851"/>
        <w:jc w:val="center"/>
        <w:outlineLvl w:val="2"/>
        <w:rPr>
          <w:sz w:val="28"/>
          <w:szCs w:val="28"/>
        </w:rPr>
      </w:pPr>
      <w:r w:rsidRPr="00E91E5B">
        <w:rPr>
          <w:sz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5CBE" w:rsidRPr="00475CBE" w:rsidRDefault="00475CBE" w:rsidP="00475CBE">
      <w:pPr>
        <w:ind w:firstLine="851"/>
        <w:jc w:val="both"/>
        <w:rPr>
          <w:sz w:val="32"/>
          <w:szCs w:val="32"/>
        </w:rPr>
      </w:pP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14.1. Орган, предоставляющи</w:t>
      </w:r>
      <w:r w:rsidR="00E91E5B">
        <w:rPr>
          <w:sz w:val="28"/>
          <w:szCs w:val="28"/>
        </w:rPr>
        <w:t>й</w:t>
      </w:r>
      <w:r w:rsidRPr="00475CBE">
        <w:rPr>
          <w:sz w:val="28"/>
          <w:szCs w:val="28"/>
        </w:rPr>
        <w:t xml:space="preserve"> муниципальную услугу, обеспечива</w:t>
      </w:r>
      <w:r w:rsidR="00E91E5B">
        <w:rPr>
          <w:sz w:val="28"/>
          <w:szCs w:val="28"/>
        </w:rPr>
        <w:t>е</w:t>
      </w:r>
      <w:r w:rsidRPr="00475CBE">
        <w:rPr>
          <w:sz w:val="28"/>
          <w:szCs w:val="28"/>
        </w:rPr>
        <w:t xml:space="preserve">т в зданиях и помещениях, в которых предоставляется муниципальная услуга, зале ожидания и местах для заполнения </w:t>
      </w:r>
      <w:r w:rsidR="001E64BA">
        <w:rPr>
          <w:rFonts w:eastAsia="Calibri"/>
          <w:sz w:val="28"/>
          <w:szCs w:val="28"/>
          <w:lang w:eastAsia="en-US"/>
        </w:rPr>
        <w:t>заявления</w:t>
      </w:r>
      <w:r w:rsidRPr="00475CBE">
        <w:rPr>
          <w:sz w:val="28"/>
          <w:szCs w:val="28"/>
        </w:rPr>
        <w:t xml:space="preserve"> о предоставлении муниципальной услуги: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комфортное расположение заявителя и специалиста, осуществляющего прием </w:t>
      </w:r>
      <w:r w:rsidR="001E64BA">
        <w:rPr>
          <w:rFonts w:eastAsia="Calibri"/>
          <w:sz w:val="28"/>
          <w:szCs w:val="28"/>
          <w:lang w:eastAsia="en-US"/>
        </w:rPr>
        <w:t>заявления</w:t>
      </w:r>
      <w:r w:rsidRPr="00475CBE">
        <w:rPr>
          <w:sz w:val="28"/>
          <w:szCs w:val="28"/>
        </w:rPr>
        <w:t xml:space="preserve"> о предоставлении муниципальной услуги и прилагаемых к ним документов;</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возможность и удобство заполнения заявителем </w:t>
      </w:r>
      <w:r w:rsidR="001E64BA">
        <w:rPr>
          <w:rFonts w:eastAsia="Calibri"/>
          <w:sz w:val="28"/>
          <w:szCs w:val="28"/>
          <w:lang w:eastAsia="en-US"/>
        </w:rPr>
        <w:t>заявления</w:t>
      </w:r>
      <w:r w:rsidRPr="00475CBE">
        <w:rPr>
          <w:sz w:val="28"/>
          <w:szCs w:val="28"/>
        </w:rPr>
        <w:t xml:space="preserve"> </w:t>
      </w:r>
      <w:r w:rsidRPr="00475CBE">
        <w:rPr>
          <w:sz w:val="28"/>
          <w:szCs w:val="28"/>
        </w:rPr>
        <w:br/>
        <w:t>о предоставлении муниципальной услуги на бумажном носителе;</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доступ к нормативным правовым актам, регулирующим предоставление муниципальной услуги;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пункта 14.3 </w:t>
      </w:r>
      <w:r w:rsidR="00E91E5B">
        <w:rPr>
          <w:sz w:val="28"/>
          <w:szCs w:val="28"/>
        </w:rPr>
        <w:t xml:space="preserve">настоящего </w:t>
      </w:r>
      <w:r w:rsidRPr="00475CBE">
        <w:rPr>
          <w:sz w:val="28"/>
          <w:szCs w:val="28"/>
        </w:rPr>
        <w:t>подраздела Регламента.</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14.2.</w:t>
      </w:r>
      <w:r w:rsidR="00B7090A">
        <w:rPr>
          <w:sz w:val="28"/>
          <w:szCs w:val="28"/>
        </w:rPr>
        <w:t> </w:t>
      </w:r>
      <w:r w:rsidRPr="00475CBE">
        <w:rPr>
          <w:sz w:val="28"/>
          <w:szCs w:val="28"/>
        </w:rPr>
        <w:t>Орган</w:t>
      </w:r>
      <w:r w:rsidR="00E91E5B">
        <w:rPr>
          <w:sz w:val="28"/>
          <w:szCs w:val="28"/>
        </w:rPr>
        <w:t>ом</w:t>
      </w:r>
      <w:r w:rsidRPr="00475CBE">
        <w:rPr>
          <w:sz w:val="28"/>
          <w:szCs w:val="28"/>
        </w:rPr>
        <w:t>, предоставляющим муниципальную услугу, выполняются требования Федерального закона от 24.11.1995 №181-ФЗ «О</w:t>
      </w:r>
      <w:r w:rsidR="00402B0C">
        <w:rPr>
          <w:sz w:val="28"/>
          <w:szCs w:val="28"/>
        </w:rPr>
        <w:t> </w:t>
      </w:r>
      <w:r w:rsidRPr="00475CBE">
        <w:rPr>
          <w:sz w:val="28"/>
          <w:szCs w:val="28"/>
        </w:rPr>
        <w:t>социальной защите инвалидов в Российской Федерации» в части обеспечения беспрепятственного д</w:t>
      </w:r>
      <w:r w:rsidR="002229A2">
        <w:rPr>
          <w:sz w:val="28"/>
          <w:szCs w:val="28"/>
        </w:rPr>
        <w:t>оступа инвалидов к информации о </w:t>
      </w:r>
      <w:r w:rsidRPr="00475CBE">
        <w:rPr>
          <w:sz w:val="28"/>
          <w:szCs w:val="28"/>
        </w:rPr>
        <w:t>предоставлении муниципальной ус</w:t>
      </w:r>
      <w:r w:rsidR="002229A2">
        <w:rPr>
          <w:sz w:val="28"/>
          <w:szCs w:val="28"/>
        </w:rPr>
        <w:t>луги, к зданиям и помещениям, в </w:t>
      </w:r>
      <w:r w:rsidRPr="00475CBE">
        <w:rPr>
          <w:sz w:val="28"/>
          <w:szCs w:val="28"/>
        </w:rPr>
        <w:t xml:space="preserve">которых предоставляется муниципальная услуга, залу ожидания и местам для заполнения </w:t>
      </w:r>
      <w:r w:rsidR="001E64BA">
        <w:rPr>
          <w:rFonts w:eastAsia="Calibri"/>
          <w:sz w:val="28"/>
          <w:szCs w:val="28"/>
          <w:lang w:eastAsia="en-US"/>
        </w:rPr>
        <w:t>заявления</w:t>
      </w:r>
      <w:r w:rsidR="001E64BA" w:rsidRPr="00475CBE">
        <w:rPr>
          <w:sz w:val="28"/>
          <w:szCs w:val="28"/>
        </w:rPr>
        <w:t xml:space="preserve"> </w:t>
      </w:r>
      <w:r w:rsidRPr="00475CBE">
        <w:rPr>
          <w:sz w:val="28"/>
          <w:szCs w:val="28"/>
        </w:rPr>
        <w:t>о предоставлении муниципальной услуги</w:t>
      </w:r>
      <w:r w:rsidR="001E64BA">
        <w:rPr>
          <w:sz w:val="28"/>
          <w:szCs w:val="28"/>
        </w:rPr>
        <w:t>.</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Вход в здания и помещения, в которых предоставляется муниципальная услуга, в зал ожидания и места для заполнения </w:t>
      </w:r>
      <w:r w:rsidR="001E64BA">
        <w:rPr>
          <w:rFonts w:eastAsia="Calibri"/>
          <w:sz w:val="28"/>
          <w:szCs w:val="28"/>
          <w:lang w:eastAsia="en-US"/>
        </w:rPr>
        <w:t>заявления</w:t>
      </w:r>
      <w:r w:rsidR="002229A2">
        <w:rPr>
          <w:sz w:val="28"/>
          <w:szCs w:val="28"/>
        </w:rPr>
        <w:t xml:space="preserve"> о </w:t>
      </w:r>
      <w:r w:rsidRPr="00475CBE">
        <w:rPr>
          <w:sz w:val="28"/>
          <w:szCs w:val="28"/>
        </w:rPr>
        <w:t xml:space="preserve">предоставлении муниципальной услуги, передвижение по указанным зданиям, помещениям, залу и местам, а также выход из них не должны </w:t>
      </w:r>
      <w:r w:rsidRPr="00475CBE">
        <w:rPr>
          <w:sz w:val="28"/>
          <w:szCs w:val="28"/>
        </w:rPr>
        <w:lastRenderedPageBreak/>
        <w:t>создавать затруднений для инвалидов и иных маломобильных групп населения.</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Специалисты орган</w:t>
      </w:r>
      <w:r w:rsidR="00E91E5B">
        <w:rPr>
          <w:sz w:val="28"/>
          <w:szCs w:val="28"/>
        </w:rPr>
        <w:t>а</w:t>
      </w:r>
      <w:r w:rsidRPr="00475CBE">
        <w:rPr>
          <w:sz w:val="28"/>
          <w:szCs w:val="28"/>
        </w:rPr>
        <w:t>, предоставляющ</w:t>
      </w:r>
      <w:r w:rsidR="00E91E5B">
        <w:rPr>
          <w:sz w:val="28"/>
          <w:szCs w:val="28"/>
        </w:rPr>
        <w:t>его</w:t>
      </w:r>
      <w:r w:rsidR="002229A2">
        <w:rPr>
          <w:sz w:val="28"/>
          <w:szCs w:val="28"/>
        </w:rPr>
        <w:t xml:space="preserve"> муниципальную услугу, в </w:t>
      </w:r>
      <w:r w:rsidRPr="00475CBE">
        <w:rPr>
          <w:sz w:val="28"/>
          <w:szCs w:val="28"/>
        </w:rPr>
        <w:t>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(заявлений) и на прилегающих к зданиям, в которых предоставляется муниципальная услуга, территориях;</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w:t>
      </w:r>
      <w:r w:rsidR="0077718E">
        <w:rPr>
          <w:sz w:val="28"/>
          <w:szCs w:val="28"/>
        </w:rPr>
        <w:t>ипальной услуги, в том числе об </w:t>
      </w:r>
      <w:r w:rsidRPr="00475CBE">
        <w:rPr>
          <w:sz w:val="28"/>
          <w:szCs w:val="28"/>
        </w:rPr>
        <w:t>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Орган</w:t>
      </w:r>
      <w:r w:rsidR="00E91E5B">
        <w:rPr>
          <w:sz w:val="28"/>
          <w:szCs w:val="28"/>
        </w:rPr>
        <w:t>ом</w:t>
      </w:r>
      <w:r w:rsidRPr="00475CBE">
        <w:rPr>
          <w:sz w:val="28"/>
          <w:szCs w:val="28"/>
        </w:rPr>
        <w:t>, предоставляющ</w:t>
      </w:r>
      <w:r w:rsidR="00402B0C">
        <w:rPr>
          <w:sz w:val="28"/>
          <w:szCs w:val="28"/>
        </w:rPr>
        <w:t>им</w:t>
      </w:r>
      <w:r w:rsidRPr="00475CBE">
        <w:rPr>
          <w:sz w:val="28"/>
          <w:szCs w:val="28"/>
        </w:rPr>
        <w:t xml:space="preserve"> муниципальную услугу, обеспечива</w:t>
      </w:r>
      <w:r w:rsidR="00402B0C">
        <w:rPr>
          <w:sz w:val="28"/>
          <w:szCs w:val="28"/>
        </w:rPr>
        <w:t>е</w:t>
      </w:r>
      <w:r w:rsidRPr="00475CBE">
        <w:rPr>
          <w:sz w:val="28"/>
          <w:szCs w:val="28"/>
        </w:rPr>
        <w:t>тся:</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допуск в здания и помещения, в которых предоставляется муниципальная услуга, в зал ожидания и к местам для заполнения </w:t>
      </w:r>
      <w:r w:rsidR="001E64BA">
        <w:rPr>
          <w:rFonts w:eastAsia="Calibri"/>
          <w:sz w:val="28"/>
          <w:szCs w:val="28"/>
          <w:lang w:eastAsia="en-US"/>
        </w:rPr>
        <w:t>заявления</w:t>
      </w:r>
      <w:r w:rsidRPr="00475CBE">
        <w:rPr>
          <w:sz w:val="28"/>
          <w:szCs w:val="28"/>
        </w:rPr>
        <w:t xml:space="preserve"> о предоставлении муниципальной услуги сурдопереводчика, тифлосурдопереводчика;</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допуск в здания и помещения, в которых предоставляется муниципальная услуга, в зал ожидания и к местам для заполнения </w:t>
      </w:r>
      <w:r w:rsidR="001E64BA">
        <w:rPr>
          <w:rFonts w:eastAsia="Calibri"/>
          <w:sz w:val="28"/>
          <w:szCs w:val="28"/>
          <w:lang w:eastAsia="en-US"/>
        </w:rPr>
        <w:t>заявления</w:t>
      </w:r>
      <w:r w:rsidRPr="00475CBE">
        <w:rPr>
          <w:sz w:val="28"/>
          <w:szCs w:val="28"/>
        </w:rPr>
        <w:t xml:space="preserve"> о предо</w:t>
      </w:r>
      <w:r w:rsidR="001E64BA">
        <w:rPr>
          <w:sz w:val="28"/>
          <w:szCs w:val="28"/>
        </w:rPr>
        <w:t xml:space="preserve">ставлении муниципальной услуги </w:t>
      </w:r>
      <w:r w:rsidRPr="00475CBE">
        <w:rPr>
          <w:sz w:val="28"/>
          <w:szCs w:val="28"/>
        </w:rPr>
        <w:t>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 «Об утверждении формы документа, подтверждающего специальное обучение собаки-проводника, и порядка его выдачи».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14.3.</w:t>
      </w:r>
      <w:bookmarkStart w:id="4" w:name="Par269"/>
      <w:bookmarkEnd w:id="4"/>
      <w:r w:rsidR="00B7090A">
        <w:rPr>
          <w:sz w:val="28"/>
          <w:szCs w:val="28"/>
        </w:rPr>
        <w:t> </w:t>
      </w:r>
      <w:r w:rsidRPr="00475CBE">
        <w:rPr>
          <w:sz w:val="28"/>
          <w:szCs w:val="28"/>
        </w:rPr>
        <w:t>Информационные стенды должны размещаться на видном и доступном для граждан месте.</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текст Регламента;</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w:t>
      </w:r>
      <w:r w:rsidRPr="00475CBE">
        <w:rPr>
          <w:sz w:val="28"/>
          <w:szCs w:val="28"/>
        </w:rPr>
        <w:lastRenderedPageBreak/>
        <w:t>полномочия и сферу компетенции органа, предоставляющего муниципальную услугу;</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форма заявления и образец его заполнения;</w:t>
      </w:r>
    </w:p>
    <w:p w:rsidR="00475CBE" w:rsidRPr="00475CBE" w:rsidRDefault="00475CBE" w:rsidP="00475CBE">
      <w:pPr>
        <w:autoSpaceDE w:val="0"/>
        <w:autoSpaceDN w:val="0"/>
        <w:adjustRightInd w:val="0"/>
        <w:ind w:firstLine="851"/>
        <w:jc w:val="both"/>
        <w:outlineLvl w:val="2"/>
        <w:rPr>
          <w:sz w:val="28"/>
          <w:szCs w:val="28"/>
        </w:rPr>
      </w:pPr>
      <w:r w:rsidRPr="00475CBE">
        <w:rPr>
          <w:sz w:val="28"/>
          <w:szCs w:val="28"/>
        </w:rPr>
        <w:t>перечень документов, необходимых для предоставления муниципальной услуги.</w:t>
      </w:r>
    </w:p>
    <w:p w:rsidR="00EC3F58" w:rsidRDefault="00EC3F58" w:rsidP="00475CBE">
      <w:pPr>
        <w:autoSpaceDE w:val="0"/>
        <w:jc w:val="center"/>
        <w:rPr>
          <w:sz w:val="28"/>
          <w:szCs w:val="28"/>
        </w:rPr>
      </w:pPr>
    </w:p>
    <w:p w:rsidR="00475CBE" w:rsidRPr="00E91E5B" w:rsidRDefault="00475CBE" w:rsidP="00475CBE">
      <w:pPr>
        <w:autoSpaceDE w:val="0"/>
        <w:jc w:val="center"/>
        <w:rPr>
          <w:sz w:val="28"/>
          <w:szCs w:val="28"/>
          <w:shd w:val="clear" w:color="auto" w:fill="FFFFFF"/>
        </w:rPr>
      </w:pPr>
      <w:r w:rsidRPr="00E91E5B">
        <w:rPr>
          <w:sz w:val="28"/>
          <w:szCs w:val="28"/>
        </w:rPr>
        <w:t xml:space="preserve">15. </w:t>
      </w:r>
      <w:r w:rsidRPr="00E91E5B">
        <w:rPr>
          <w:sz w:val="28"/>
          <w:szCs w:val="28"/>
          <w:shd w:val="clear" w:color="auto" w:fill="FFFFFF"/>
        </w:rPr>
        <w:t>Показатели доступности и качества муниципальной услуги</w:t>
      </w:r>
    </w:p>
    <w:p w:rsidR="00475CBE" w:rsidRPr="00475CBE" w:rsidRDefault="00475CBE" w:rsidP="00475CBE">
      <w:pPr>
        <w:autoSpaceDE w:val="0"/>
        <w:jc w:val="center"/>
        <w:rPr>
          <w:sz w:val="28"/>
          <w:szCs w:val="28"/>
        </w:rPr>
      </w:pPr>
    </w:p>
    <w:p w:rsidR="00475CBE" w:rsidRPr="00475CBE" w:rsidRDefault="00475CBE" w:rsidP="00475CBE">
      <w:pPr>
        <w:autoSpaceDE w:val="0"/>
        <w:autoSpaceDN w:val="0"/>
        <w:adjustRightInd w:val="0"/>
        <w:ind w:firstLine="851"/>
        <w:jc w:val="both"/>
        <w:rPr>
          <w:sz w:val="28"/>
          <w:szCs w:val="28"/>
        </w:rPr>
      </w:pPr>
      <w:r w:rsidRPr="00475CBE">
        <w:rPr>
          <w:sz w:val="28"/>
          <w:szCs w:val="28"/>
        </w:rPr>
        <w:t>15.1.</w:t>
      </w:r>
      <w:r w:rsidR="00B7090A">
        <w:rPr>
          <w:sz w:val="28"/>
          <w:szCs w:val="28"/>
        </w:rPr>
        <w:t> </w:t>
      </w:r>
      <w:r w:rsidRPr="00475CBE">
        <w:rPr>
          <w:sz w:val="28"/>
          <w:szCs w:val="28"/>
        </w:rPr>
        <w:t xml:space="preserve">Показателями доступности и качества муниципальной услуги являются: </w:t>
      </w:r>
    </w:p>
    <w:p w:rsidR="00475CBE" w:rsidRPr="00475CBE" w:rsidRDefault="00475CBE" w:rsidP="00475CBE">
      <w:pPr>
        <w:autoSpaceDE w:val="0"/>
        <w:autoSpaceDN w:val="0"/>
        <w:adjustRightInd w:val="0"/>
        <w:ind w:firstLine="851"/>
        <w:jc w:val="both"/>
        <w:rPr>
          <w:sz w:val="28"/>
          <w:szCs w:val="28"/>
        </w:rPr>
      </w:pPr>
      <w:r w:rsidRPr="00475CBE">
        <w:rPr>
          <w:sz w:val="28"/>
          <w:szCs w:val="28"/>
        </w:rPr>
        <w:t xml:space="preserve">своевременность (соблюдение установленного срока предоставления муниципальной услуги); </w:t>
      </w:r>
    </w:p>
    <w:p w:rsidR="00475CBE" w:rsidRPr="00475CBE" w:rsidRDefault="00475CBE" w:rsidP="00475CBE">
      <w:pPr>
        <w:autoSpaceDE w:val="0"/>
        <w:autoSpaceDN w:val="0"/>
        <w:adjustRightInd w:val="0"/>
        <w:ind w:firstLine="851"/>
        <w:jc w:val="both"/>
        <w:rPr>
          <w:sz w:val="28"/>
          <w:szCs w:val="28"/>
        </w:rPr>
      </w:pPr>
      <w:r w:rsidRPr="00475CBE">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475CBE" w:rsidRPr="00475CBE" w:rsidRDefault="00475CBE" w:rsidP="00475CBE">
      <w:pPr>
        <w:autoSpaceDE w:val="0"/>
        <w:autoSpaceDN w:val="0"/>
        <w:adjustRightInd w:val="0"/>
        <w:ind w:firstLine="851"/>
        <w:jc w:val="both"/>
        <w:rPr>
          <w:sz w:val="28"/>
          <w:szCs w:val="28"/>
        </w:rPr>
      </w:pPr>
      <w:r w:rsidRPr="00475CBE">
        <w:rPr>
          <w:sz w:val="28"/>
          <w:szCs w:val="28"/>
        </w:rPr>
        <w:t xml:space="preserve">доступность (показатели оценки соблюдения права заявителя </w:t>
      </w:r>
      <w:r w:rsidRPr="00475CBE">
        <w:rPr>
          <w:sz w:val="28"/>
          <w:szCs w:val="28"/>
        </w:rPr>
        <w:br/>
        <w:t>на получение актуальной и достоверной информации о порядке предоставления муниципальной услуги);</w:t>
      </w:r>
    </w:p>
    <w:p w:rsidR="00475CBE" w:rsidRPr="00475CBE" w:rsidRDefault="00475CBE" w:rsidP="00475CBE">
      <w:pPr>
        <w:autoSpaceDE w:val="0"/>
        <w:autoSpaceDN w:val="0"/>
        <w:adjustRightInd w:val="0"/>
        <w:ind w:firstLine="851"/>
        <w:jc w:val="both"/>
        <w:rPr>
          <w:sz w:val="28"/>
          <w:szCs w:val="28"/>
        </w:rPr>
      </w:pPr>
      <w:r w:rsidRPr="00475CBE">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475CBE" w:rsidRPr="00475CBE" w:rsidRDefault="00475CBE" w:rsidP="00475CBE">
      <w:pPr>
        <w:autoSpaceDE w:val="0"/>
        <w:autoSpaceDN w:val="0"/>
        <w:adjustRightInd w:val="0"/>
        <w:ind w:firstLine="851"/>
        <w:jc w:val="both"/>
        <w:rPr>
          <w:sz w:val="28"/>
          <w:szCs w:val="28"/>
        </w:rPr>
      </w:pPr>
      <w:r w:rsidRPr="00475CBE">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475CBE" w:rsidRDefault="00475CBE" w:rsidP="00475CBE">
      <w:pPr>
        <w:autoSpaceDE w:val="0"/>
        <w:autoSpaceDN w:val="0"/>
        <w:adjustRightInd w:val="0"/>
        <w:ind w:firstLine="851"/>
        <w:jc w:val="both"/>
        <w:rPr>
          <w:sz w:val="28"/>
          <w:szCs w:val="28"/>
        </w:rPr>
      </w:pPr>
      <w:r w:rsidRPr="00475CBE">
        <w:rPr>
          <w:sz w:val="28"/>
          <w:szCs w:val="28"/>
        </w:rPr>
        <w:t>15.2.</w:t>
      </w:r>
      <w:r w:rsidR="00B7090A">
        <w:rPr>
          <w:sz w:val="28"/>
          <w:szCs w:val="28"/>
        </w:rPr>
        <w:t> </w:t>
      </w:r>
      <w:r w:rsidRPr="00475CBE">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87"/>
        <w:gridCol w:w="26"/>
        <w:gridCol w:w="3543"/>
      </w:tblGrid>
      <w:tr w:rsidR="00E77BA4" w:rsidRPr="000B65A3" w:rsidTr="0077718E">
        <w:trPr>
          <w:trHeight w:val="772"/>
        </w:trPr>
        <w:tc>
          <w:tcPr>
            <w:tcW w:w="5813" w:type="dxa"/>
            <w:gridSpan w:val="2"/>
            <w:tcBorders>
              <w:top w:val="single" w:sz="4" w:space="0" w:color="auto"/>
              <w:bottom w:val="single" w:sz="4" w:space="0" w:color="auto"/>
              <w:right w:val="single" w:sz="4" w:space="0" w:color="auto"/>
            </w:tcBorders>
          </w:tcPr>
          <w:p w:rsidR="00E77BA4" w:rsidRPr="000B65A3" w:rsidRDefault="00E77BA4" w:rsidP="001F1596">
            <w:pPr>
              <w:pStyle w:val="a8"/>
              <w:contextualSpacing/>
              <w:jc w:val="center"/>
              <w:rPr>
                <w:color w:val="000000"/>
                <w:sz w:val="28"/>
                <w:szCs w:val="28"/>
              </w:rPr>
            </w:pPr>
            <w:r w:rsidRPr="000B65A3">
              <w:rPr>
                <w:color w:val="000000"/>
                <w:sz w:val="28"/>
                <w:szCs w:val="28"/>
              </w:rPr>
              <w:t>Показатели качества и доступности муниципальной услуги</w:t>
            </w:r>
          </w:p>
        </w:tc>
        <w:tc>
          <w:tcPr>
            <w:tcW w:w="3543" w:type="dxa"/>
            <w:tcBorders>
              <w:top w:val="single" w:sz="4" w:space="0" w:color="auto"/>
              <w:left w:val="single" w:sz="4" w:space="0" w:color="auto"/>
            </w:tcBorders>
          </w:tcPr>
          <w:p w:rsidR="00E77BA4" w:rsidRPr="000B65A3" w:rsidRDefault="00E77BA4" w:rsidP="001F1596">
            <w:pPr>
              <w:pStyle w:val="a8"/>
              <w:contextualSpacing/>
              <w:jc w:val="center"/>
              <w:rPr>
                <w:color w:val="000000"/>
                <w:sz w:val="28"/>
                <w:szCs w:val="28"/>
              </w:rPr>
            </w:pPr>
            <w:r w:rsidRPr="000B65A3">
              <w:rPr>
                <w:color w:val="000000"/>
                <w:sz w:val="28"/>
                <w:szCs w:val="28"/>
              </w:rPr>
              <w:t>Целевое значение показателя</w:t>
            </w:r>
          </w:p>
        </w:tc>
      </w:tr>
      <w:tr w:rsidR="00E77BA4" w:rsidRPr="000B65A3" w:rsidTr="0077718E">
        <w:trPr>
          <w:trHeight w:val="421"/>
        </w:trPr>
        <w:tc>
          <w:tcPr>
            <w:tcW w:w="5813" w:type="dxa"/>
            <w:gridSpan w:val="2"/>
            <w:tcBorders>
              <w:top w:val="single" w:sz="4" w:space="0" w:color="auto"/>
              <w:bottom w:val="single" w:sz="4" w:space="0" w:color="auto"/>
              <w:right w:val="single" w:sz="4" w:space="0" w:color="auto"/>
            </w:tcBorders>
          </w:tcPr>
          <w:p w:rsidR="00E77BA4" w:rsidRPr="000B65A3" w:rsidRDefault="00E77BA4" w:rsidP="001F1596">
            <w:pPr>
              <w:pStyle w:val="a8"/>
              <w:contextualSpacing/>
              <w:jc w:val="center"/>
              <w:rPr>
                <w:color w:val="000000"/>
                <w:sz w:val="28"/>
                <w:szCs w:val="28"/>
              </w:rPr>
            </w:pPr>
            <w:r w:rsidRPr="000B65A3">
              <w:rPr>
                <w:color w:val="000000"/>
                <w:sz w:val="28"/>
                <w:szCs w:val="28"/>
              </w:rPr>
              <w:t>1</w:t>
            </w:r>
          </w:p>
        </w:tc>
        <w:tc>
          <w:tcPr>
            <w:tcW w:w="3543" w:type="dxa"/>
            <w:tcBorders>
              <w:top w:val="single" w:sz="4" w:space="0" w:color="auto"/>
              <w:left w:val="single" w:sz="4" w:space="0" w:color="auto"/>
              <w:bottom w:val="single" w:sz="4" w:space="0" w:color="auto"/>
            </w:tcBorders>
          </w:tcPr>
          <w:p w:rsidR="00E77BA4" w:rsidRPr="000B65A3" w:rsidRDefault="00E77BA4" w:rsidP="001F1596">
            <w:pPr>
              <w:pStyle w:val="a8"/>
              <w:contextualSpacing/>
              <w:jc w:val="center"/>
              <w:rPr>
                <w:color w:val="000000"/>
                <w:sz w:val="28"/>
                <w:szCs w:val="28"/>
              </w:rPr>
            </w:pPr>
            <w:r>
              <w:rPr>
                <w:color w:val="000000"/>
                <w:sz w:val="28"/>
                <w:szCs w:val="28"/>
              </w:rPr>
              <w:t>2</w:t>
            </w:r>
          </w:p>
        </w:tc>
      </w:tr>
      <w:tr w:rsidR="00E05CCE" w:rsidRPr="000B65A3" w:rsidTr="001F1596">
        <w:trPr>
          <w:trHeight w:val="423"/>
        </w:trPr>
        <w:tc>
          <w:tcPr>
            <w:tcW w:w="9356" w:type="dxa"/>
            <w:gridSpan w:val="3"/>
            <w:tcBorders>
              <w:top w:val="single" w:sz="4" w:space="0" w:color="auto"/>
              <w:bottom w:val="single" w:sz="4" w:space="0" w:color="auto"/>
            </w:tcBorders>
          </w:tcPr>
          <w:p w:rsidR="00E05CCE" w:rsidRPr="000B65A3" w:rsidRDefault="00E05CCE" w:rsidP="001F1596">
            <w:pPr>
              <w:pStyle w:val="a8"/>
              <w:contextualSpacing/>
              <w:jc w:val="center"/>
              <w:rPr>
                <w:color w:val="000000"/>
                <w:sz w:val="28"/>
                <w:szCs w:val="28"/>
              </w:rPr>
            </w:pPr>
            <w:r w:rsidRPr="000B65A3">
              <w:rPr>
                <w:color w:val="000000"/>
                <w:sz w:val="28"/>
                <w:szCs w:val="28"/>
              </w:rPr>
              <w:t>1.</w:t>
            </w:r>
            <w:r>
              <w:rPr>
                <w:color w:val="000000"/>
                <w:sz w:val="28"/>
                <w:szCs w:val="28"/>
              </w:rPr>
              <w:t xml:space="preserve"> </w:t>
            </w:r>
            <w:r w:rsidRPr="000B65A3">
              <w:rPr>
                <w:color w:val="000000"/>
                <w:sz w:val="28"/>
                <w:szCs w:val="28"/>
              </w:rPr>
              <w:t>Своевременность</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77BA4" w:rsidRPr="000B65A3" w:rsidRDefault="00E77BA4" w:rsidP="001F1596">
            <w:pPr>
              <w:pStyle w:val="a9"/>
              <w:contextualSpacing/>
              <w:rPr>
                <w:rFonts w:ascii="Times New Roman" w:hAnsi="Times New Roman"/>
                <w:color w:val="000000"/>
                <w:sz w:val="28"/>
                <w:szCs w:val="28"/>
              </w:rPr>
            </w:pPr>
            <w:r w:rsidRPr="000B65A3">
              <w:rPr>
                <w:rFonts w:ascii="Times New Roman" w:hAnsi="Times New Roman"/>
                <w:color w:val="000000"/>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3543" w:type="dxa"/>
            <w:tcBorders>
              <w:top w:val="single" w:sz="4" w:space="0" w:color="auto"/>
              <w:left w:val="single" w:sz="4" w:space="0" w:color="auto"/>
              <w:bottom w:val="single" w:sz="4" w:space="0" w:color="auto"/>
            </w:tcBorders>
          </w:tcPr>
          <w:p w:rsidR="00E77BA4" w:rsidRDefault="00E77BA4" w:rsidP="001F1596">
            <w:pPr>
              <w:pStyle w:val="ConsPlusNormal"/>
              <w:spacing w:line="240" w:lineRule="atLeast"/>
              <w:jc w:val="center"/>
            </w:pPr>
            <w:r>
              <w:t>97% - 100%</w:t>
            </w:r>
          </w:p>
        </w:tc>
      </w:tr>
      <w:tr w:rsidR="00E05CCE" w:rsidRPr="000B65A3" w:rsidTr="00E05CCE">
        <w:trPr>
          <w:trHeight w:val="397"/>
        </w:trPr>
        <w:tc>
          <w:tcPr>
            <w:tcW w:w="9356" w:type="dxa"/>
            <w:gridSpan w:val="3"/>
            <w:tcBorders>
              <w:top w:val="single" w:sz="4" w:space="0" w:color="auto"/>
              <w:bottom w:val="single" w:sz="4" w:space="0" w:color="auto"/>
            </w:tcBorders>
          </w:tcPr>
          <w:p w:rsidR="00E05CCE" w:rsidRPr="000B65A3" w:rsidRDefault="00E05CCE" w:rsidP="00E05CCE">
            <w:pPr>
              <w:pStyle w:val="a8"/>
              <w:contextualSpacing/>
              <w:jc w:val="center"/>
              <w:rPr>
                <w:color w:val="000000"/>
                <w:sz w:val="28"/>
                <w:szCs w:val="28"/>
              </w:rPr>
            </w:pPr>
            <w:r>
              <w:rPr>
                <w:color w:val="000000"/>
                <w:sz w:val="28"/>
                <w:szCs w:val="28"/>
              </w:rPr>
              <w:t xml:space="preserve">2. </w:t>
            </w:r>
            <w:r w:rsidRPr="000B65A3">
              <w:rPr>
                <w:color w:val="000000"/>
                <w:sz w:val="28"/>
                <w:szCs w:val="28"/>
              </w:rPr>
              <w:t>Качество</w:t>
            </w:r>
          </w:p>
        </w:tc>
      </w:tr>
      <w:tr w:rsidR="00E77BA4" w:rsidRPr="000B65A3" w:rsidTr="0077718E">
        <w:trPr>
          <w:trHeight w:val="1126"/>
        </w:trPr>
        <w:tc>
          <w:tcPr>
            <w:tcW w:w="5813" w:type="dxa"/>
            <w:gridSpan w:val="2"/>
            <w:tcBorders>
              <w:top w:val="single" w:sz="4" w:space="0" w:color="auto"/>
              <w:bottom w:val="single" w:sz="4" w:space="0" w:color="auto"/>
              <w:right w:val="single" w:sz="4" w:space="0" w:color="auto"/>
            </w:tcBorders>
          </w:tcPr>
          <w:p w:rsidR="005C4AC5" w:rsidRPr="005C4AC5" w:rsidRDefault="00E77BA4" w:rsidP="00EC3F58">
            <w:pPr>
              <w:pStyle w:val="a9"/>
              <w:contextualSpacing/>
            </w:pPr>
            <w:r w:rsidRPr="000B65A3">
              <w:rPr>
                <w:rFonts w:ascii="Times New Roman" w:hAnsi="Times New Roman"/>
                <w:color w:val="000000"/>
                <w:sz w:val="28"/>
                <w:szCs w:val="28"/>
              </w:rPr>
              <w:t>2.1. % (доля) заявителей, удовлетворенных качеством предоставления муниципальной услуги</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77BA4" w:rsidRPr="000B65A3" w:rsidRDefault="00E77BA4" w:rsidP="00E05CCE">
            <w:pPr>
              <w:pStyle w:val="a9"/>
              <w:contextualSpacing/>
              <w:rPr>
                <w:rFonts w:ascii="Times New Roman" w:hAnsi="Times New Roman"/>
                <w:color w:val="000000"/>
                <w:sz w:val="28"/>
                <w:szCs w:val="28"/>
              </w:rPr>
            </w:pPr>
            <w:r w:rsidRPr="000B65A3">
              <w:rPr>
                <w:rFonts w:ascii="Times New Roman" w:hAnsi="Times New Roman"/>
                <w:color w:val="000000"/>
                <w:sz w:val="28"/>
                <w:szCs w:val="28"/>
              </w:rPr>
              <w:t>2.2. % (доля) правильно оформленных документов в ходе предоставления муниципальной услуги</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D72697" w:rsidRPr="000B65A3" w:rsidTr="00D72697">
        <w:tc>
          <w:tcPr>
            <w:tcW w:w="5787" w:type="dxa"/>
            <w:tcBorders>
              <w:top w:val="single" w:sz="4" w:space="0" w:color="auto"/>
              <w:bottom w:val="single" w:sz="4" w:space="0" w:color="auto"/>
              <w:right w:val="single" w:sz="4" w:space="0" w:color="auto"/>
            </w:tcBorders>
          </w:tcPr>
          <w:p w:rsidR="00D72697" w:rsidRDefault="00D72697" w:rsidP="00E05CCE">
            <w:pPr>
              <w:pStyle w:val="a8"/>
              <w:contextualSpacing/>
              <w:jc w:val="center"/>
              <w:rPr>
                <w:color w:val="000000"/>
                <w:sz w:val="28"/>
                <w:szCs w:val="28"/>
              </w:rPr>
            </w:pPr>
            <w:r>
              <w:rPr>
                <w:color w:val="000000"/>
                <w:sz w:val="28"/>
                <w:szCs w:val="28"/>
              </w:rPr>
              <w:lastRenderedPageBreak/>
              <w:t>1</w:t>
            </w:r>
          </w:p>
        </w:tc>
        <w:tc>
          <w:tcPr>
            <w:tcW w:w="3569" w:type="dxa"/>
            <w:gridSpan w:val="2"/>
            <w:tcBorders>
              <w:top w:val="single" w:sz="4" w:space="0" w:color="auto"/>
              <w:left w:val="single" w:sz="4" w:space="0" w:color="auto"/>
              <w:bottom w:val="single" w:sz="4" w:space="0" w:color="auto"/>
            </w:tcBorders>
          </w:tcPr>
          <w:p w:rsidR="00D72697" w:rsidRDefault="00D72697" w:rsidP="00E05CCE">
            <w:pPr>
              <w:pStyle w:val="a8"/>
              <w:contextualSpacing/>
              <w:jc w:val="center"/>
              <w:rPr>
                <w:color w:val="000000"/>
                <w:sz w:val="28"/>
                <w:szCs w:val="28"/>
              </w:rPr>
            </w:pPr>
            <w:r>
              <w:rPr>
                <w:color w:val="000000"/>
                <w:sz w:val="28"/>
                <w:szCs w:val="28"/>
              </w:rPr>
              <w:t>2</w:t>
            </w:r>
          </w:p>
        </w:tc>
      </w:tr>
      <w:tr w:rsidR="00E05CCE" w:rsidRPr="000B65A3" w:rsidTr="00E05CCE">
        <w:tc>
          <w:tcPr>
            <w:tcW w:w="9356" w:type="dxa"/>
            <w:gridSpan w:val="3"/>
            <w:tcBorders>
              <w:top w:val="single" w:sz="4" w:space="0" w:color="auto"/>
              <w:bottom w:val="single" w:sz="4" w:space="0" w:color="auto"/>
            </w:tcBorders>
          </w:tcPr>
          <w:p w:rsidR="00E05CCE" w:rsidRPr="000B65A3" w:rsidRDefault="00E05CCE" w:rsidP="00E05CCE">
            <w:pPr>
              <w:pStyle w:val="a8"/>
              <w:contextualSpacing/>
              <w:jc w:val="center"/>
              <w:rPr>
                <w:color w:val="000000"/>
                <w:sz w:val="28"/>
                <w:szCs w:val="28"/>
              </w:rPr>
            </w:pPr>
            <w:r>
              <w:rPr>
                <w:color w:val="000000"/>
                <w:sz w:val="28"/>
                <w:szCs w:val="28"/>
              </w:rPr>
              <w:t xml:space="preserve">3. </w:t>
            </w:r>
            <w:r w:rsidRPr="000B65A3">
              <w:rPr>
                <w:color w:val="000000"/>
                <w:sz w:val="28"/>
                <w:szCs w:val="28"/>
              </w:rPr>
              <w:t>Доступность</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8857CD" w:rsidRPr="008857CD" w:rsidRDefault="00E77BA4" w:rsidP="00EC3F58">
            <w:pPr>
              <w:pStyle w:val="a9"/>
              <w:contextualSpacing/>
            </w:pPr>
            <w:r w:rsidRPr="000B65A3">
              <w:rPr>
                <w:rFonts w:ascii="Times New Roman" w:hAnsi="Times New Roman"/>
                <w:color w:val="000000"/>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A5AD3" w:rsidRPr="00EA5AD3" w:rsidRDefault="00E77BA4" w:rsidP="00EC3F58">
            <w:pPr>
              <w:pStyle w:val="a9"/>
              <w:contextualSpacing/>
            </w:pPr>
            <w:r w:rsidRPr="000B65A3">
              <w:rPr>
                <w:rFonts w:ascii="Times New Roman" w:hAnsi="Times New Roman"/>
                <w:color w:val="000000"/>
                <w:sz w:val="28"/>
                <w:szCs w:val="28"/>
              </w:rPr>
              <w:t>3.2. % (доля) заявителей, считающих, что представленная информация по вопросам предоставления муниципальной услуги, размещенная в сети Интернет</w:t>
            </w:r>
            <w:r>
              <w:rPr>
                <w:rFonts w:ascii="Times New Roman" w:hAnsi="Times New Roman"/>
                <w:color w:val="000000"/>
                <w:sz w:val="28"/>
                <w:szCs w:val="28"/>
              </w:rPr>
              <w:t>,</w:t>
            </w:r>
            <w:r w:rsidRPr="000B65A3">
              <w:rPr>
                <w:rFonts w:ascii="Times New Roman" w:hAnsi="Times New Roman"/>
                <w:color w:val="000000"/>
                <w:sz w:val="28"/>
                <w:szCs w:val="28"/>
              </w:rPr>
              <w:t xml:space="preserve"> доступна и понятна</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E05CCE" w:rsidRPr="000B65A3" w:rsidTr="00E05CCE">
        <w:tc>
          <w:tcPr>
            <w:tcW w:w="9356" w:type="dxa"/>
            <w:gridSpan w:val="3"/>
            <w:tcBorders>
              <w:top w:val="single" w:sz="4" w:space="0" w:color="auto"/>
              <w:bottom w:val="single" w:sz="4" w:space="0" w:color="auto"/>
            </w:tcBorders>
          </w:tcPr>
          <w:p w:rsidR="00E05CCE" w:rsidRPr="000B65A3" w:rsidRDefault="00E05CCE" w:rsidP="00E05CCE">
            <w:pPr>
              <w:pStyle w:val="a8"/>
              <w:contextualSpacing/>
              <w:jc w:val="center"/>
              <w:rPr>
                <w:color w:val="000000"/>
                <w:sz w:val="28"/>
                <w:szCs w:val="28"/>
              </w:rPr>
            </w:pPr>
            <w:r w:rsidRPr="000B65A3">
              <w:rPr>
                <w:color w:val="000000"/>
                <w:sz w:val="28"/>
                <w:szCs w:val="28"/>
              </w:rPr>
              <w:t>4. Процесс обжалования</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77BA4" w:rsidRPr="00E516A4" w:rsidRDefault="00E77BA4" w:rsidP="00E05CCE">
            <w:pPr>
              <w:pStyle w:val="a9"/>
              <w:contextualSpacing/>
              <w:rPr>
                <w:rFonts w:ascii="Times New Roman" w:hAnsi="Times New Roman"/>
                <w:color w:val="000000"/>
                <w:sz w:val="28"/>
                <w:szCs w:val="28"/>
              </w:rPr>
            </w:pPr>
            <w:r w:rsidRPr="000B65A3">
              <w:rPr>
                <w:rFonts w:ascii="Times New Roman" w:hAnsi="Times New Roman"/>
                <w:color w:val="000000"/>
                <w:sz w:val="28"/>
                <w:szCs w:val="28"/>
              </w:rPr>
              <w:t>4.1. </w:t>
            </w:r>
            <w:r w:rsidRPr="000B65A3">
              <w:rPr>
                <w:rFonts w:ascii="Times New Roman" w:hAnsi="Times New Roman"/>
                <w:sz w:val="28"/>
                <w:szCs w:val="28"/>
              </w:rPr>
              <w:t>% (доля) обоснованных жалоб в сравнении с общим количеством заявителей, обратившихся с заявлениями о предоставлении муниципальной услуги</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0,02% - 0%</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77BA4" w:rsidRPr="00E516A4" w:rsidRDefault="00E77BA4" w:rsidP="00E05CCE">
            <w:pPr>
              <w:pStyle w:val="ConsPlusCell"/>
              <w:snapToGrid w:val="0"/>
              <w:rPr>
                <w:rFonts w:ascii="Times New Roman" w:hAnsi="Times New Roman" w:cs="Times New Roman"/>
                <w:sz w:val="28"/>
                <w:szCs w:val="28"/>
              </w:rPr>
            </w:pPr>
            <w:r w:rsidRPr="000B65A3">
              <w:rPr>
                <w:rFonts w:ascii="Times New Roman" w:hAnsi="Times New Roman" w:cs="Times New Roman"/>
                <w:sz w:val="28"/>
                <w:szCs w:val="28"/>
              </w:rPr>
              <w:t>4.2.</w:t>
            </w:r>
            <w:r w:rsidRPr="000B65A3">
              <w:rPr>
                <w:rFonts w:ascii="Times New Roman" w:hAnsi="Times New Roman" w:cs="Times New Roman"/>
                <w:sz w:val="28"/>
                <w:szCs w:val="28"/>
                <w:lang w:val="en-US"/>
              </w:rPr>
              <w:t> </w:t>
            </w:r>
            <w:r w:rsidRPr="000B65A3">
              <w:rPr>
                <w:rFonts w:ascii="Times New Roman" w:hAnsi="Times New Roman" w:cs="Times New Roman"/>
                <w:sz w:val="28"/>
                <w:szCs w:val="28"/>
              </w:rPr>
              <w:t>% (доля) обоснованных жалоб, рассмотренных и удовлетворенных в установленный срок</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0,02% - 0%</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77718E" w:rsidRPr="0077718E" w:rsidRDefault="00E77BA4" w:rsidP="00EC3F58">
            <w:pPr>
              <w:pStyle w:val="a9"/>
              <w:contextualSpacing/>
            </w:pPr>
            <w:r w:rsidRPr="000B65A3">
              <w:rPr>
                <w:rFonts w:ascii="Times New Roman" w:hAnsi="Times New Roman"/>
                <w:color w:val="000000"/>
                <w:sz w:val="28"/>
                <w:szCs w:val="28"/>
              </w:rPr>
              <w:t>4.3.</w:t>
            </w:r>
            <w:r w:rsidRPr="000B65A3">
              <w:rPr>
                <w:rFonts w:ascii="Times New Roman" w:hAnsi="Times New Roman"/>
                <w:color w:val="000000"/>
                <w:sz w:val="28"/>
                <w:szCs w:val="28"/>
                <w:lang w:val="en-US"/>
              </w:rPr>
              <w:t> </w:t>
            </w:r>
            <w:r w:rsidRPr="000B65A3">
              <w:rPr>
                <w:rFonts w:ascii="Times New Roman" w:hAnsi="Times New Roman"/>
                <w:color w:val="000000"/>
                <w:sz w:val="28"/>
                <w:szCs w:val="28"/>
              </w:rPr>
              <w:t>% (доля) заявителей, удовлетворенных установленным порядком обжалования</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20B77" w:rsidRPr="00E20B77" w:rsidRDefault="00E77BA4" w:rsidP="00EC3F58">
            <w:pPr>
              <w:pStyle w:val="a9"/>
              <w:contextualSpacing/>
            </w:pPr>
            <w:r w:rsidRPr="000B65A3">
              <w:rPr>
                <w:rFonts w:ascii="Times New Roman" w:hAnsi="Times New Roman"/>
                <w:color w:val="000000"/>
                <w:sz w:val="28"/>
                <w:szCs w:val="28"/>
              </w:rPr>
              <w:t>4.4. % (доля) заявителей, удовлетворенных сроками обжалования</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r w:rsidR="0077718E" w:rsidRPr="000B65A3" w:rsidTr="00AF69F7">
        <w:tc>
          <w:tcPr>
            <w:tcW w:w="9356" w:type="dxa"/>
            <w:gridSpan w:val="3"/>
            <w:tcBorders>
              <w:top w:val="single" w:sz="4" w:space="0" w:color="auto"/>
              <w:bottom w:val="single" w:sz="4" w:space="0" w:color="auto"/>
            </w:tcBorders>
          </w:tcPr>
          <w:p w:rsidR="0077718E" w:rsidRPr="000B65A3" w:rsidRDefault="0077718E" w:rsidP="0077718E">
            <w:pPr>
              <w:pStyle w:val="a8"/>
              <w:contextualSpacing/>
              <w:jc w:val="center"/>
              <w:rPr>
                <w:color w:val="000000"/>
                <w:sz w:val="28"/>
                <w:szCs w:val="28"/>
              </w:rPr>
            </w:pPr>
            <w:r w:rsidRPr="000B65A3">
              <w:rPr>
                <w:color w:val="000000"/>
                <w:sz w:val="28"/>
                <w:szCs w:val="28"/>
              </w:rPr>
              <w:t>5. Вежливость</w:t>
            </w:r>
          </w:p>
        </w:tc>
      </w:tr>
      <w:tr w:rsidR="00E77BA4" w:rsidRPr="000B65A3" w:rsidTr="0077718E">
        <w:tc>
          <w:tcPr>
            <w:tcW w:w="5813" w:type="dxa"/>
            <w:gridSpan w:val="2"/>
            <w:tcBorders>
              <w:top w:val="single" w:sz="4" w:space="0" w:color="auto"/>
              <w:bottom w:val="single" w:sz="4" w:space="0" w:color="auto"/>
              <w:right w:val="single" w:sz="4" w:space="0" w:color="auto"/>
            </w:tcBorders>
          </w:tcPr>
          <w:p w:rsidR="00E77BA4" w:rsidRPr="000B65A3" w:rsidRDefault="00E77BA4" w:rsidP="00E05CCE">
            <w:pPr>
              <w:pStyle w:val="a9"/>
              <w:contextualSpacing/>
              <w:rPr>
                <w:rFonts w:ascii="Times New Roman" w:hAnsi="Times New Roman"/>
                <w:color w:val="000000"/>
                <w:sz w:val="28"/>
                <w:szCs w:val="28"/>
              </w:rPr>
            </w:pPr>
            <w:r w:rsidRPr="000B65A3">
              <w:rPr>
                <w:rFonts w:ascii="Times New Roman" w:hAnsi="Times New Roman"/>
                <w:color w:val="000000"/>
                <w:sz w:val="28"/>
                <w:szCs w:val="28"/>
              </w:rPr>
              <w:t xml:space="preserve">5.1. % (доля) </w:t>
            </w:r>
            <w:r w:rsidRPr="000B65A3">
              <w:rPr>
                <w:rFonts w:ascii="Times New Roman" w:hAnsi="Times New Roman"/>
                <w:sz w:val="28"/>
                <w:szCs w:val="28"/>
              </w:rPr>
              <w:t>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3543" w:type="dxa"/>
            <w:tcBorders>
              <w:top w:val="single" w:sz="4" w:space="0" w:color="auto"/>
              <w:left w:val="single" w:sz="4" w:space="0" w:color="auto"/>
              <w:bottom w:val="single" w:sz="4" w:space="0" w:color="auto"/>
            </w:tcBorders>
          </w:tcPr>
          <w:p w:rsidR="00E77BA4" w:rsidRDefault="00E77BA4" w:rsidP="00E05CCE">
            <w:pPr>
              <w:pStyle w:val="ConsPlusNormal"/>
              <w:spacing w:line="240" w:lineRule="atLeast"/>
              <w:jc w:val="center"/>
            </w:pPr>
            <w:r>
              <w:t>97% - 100%</w:t>
            </w:r>
          </w:p>
        </w:tc>
      </w:tr>
    </w:tbl>
    <w:p w:rsidR="00475CBE" w:rsidRPr="00475CBE" w:rsidRDefault="00475CBE" w:rsidP="00475CBE">
      <w:pPr>
        <w:autoSpaceDE w:val="0"/>
        <w:autoSpaceDN w:val="0"/>
        <w:adjustRightInd w:val="0"/>
        <w:ind w:firstLine="851"/>
        <w:jc w:val="both"/>
        <w:outlineLvl w:val="0"/>
        <w:rPr>
          <w:sz w:val="28"/>
          <w:szCs w:val="28"/>
        </w:rPr>
      </w:pPr>
      <w:r w:rsidRPr="00475CBE">
        <w:rPr>
          <w:sz w:val="28"/>
          <w:szCs w:val="28"/>
        </w:rPr>
        <w:t>15.3.</w:t>
      </w:r>
      <w:r w:rsidR="00B7090A">
        <w:rPr>
          <w:sz w:val="28"/>
          <w:szCs w:val="28"/>
        </w:rPr>
        <w:t> </w:t>
      </w:r>
      <w:r w:rsidRPr="00475CBE">
        <w:rPr>
          <w:sz w:val="28"/>
          <w:szCs w:val="28"/>
        </w:rPr>
        <w:t>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475CBE" w:rsidRPr="00475CBE" w:rsidRDefault="00475CBE" w:rsidP="00475CBE">
      <w:pPr>
        <w:autoSpaceDE w:val="0"/>
        <w:autoSpaceDN w:val="0"/>
        <w:adjustRightInd w:val="0"/>
        <w:ind w:firstLine="851"/>
        <w:jc w:val="both"/>
        <w:outlineLvl w:val="0"/>
        <w:rPr>
          <w:sz w:val="28"/>
          <w:szCs w:val="28"/>
        </w:rPr>
      </w:pPr>
      <w:r w:rsidRPr="00475CBE">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EC3F58" w:rsidRDefault="00EC3F58" w:rsidP="002E342D">
      <w:pPr>
        <w:autoSpaceDE w:val="0"/>
        <w:autoSpaceDN w:val="0"/>
        <w:adjustRightInd w:val="0"/>
        <w:ind w:firstLine="851"/>
        <w:jc w:val="center"/>
        <w:rPr>
          <w:sz w:val="28"/>
          <w:szCs w:val="28"/>
        </w:rPr>
      </w:pPr>
    </w:p>
    <w:p w:rsidR="00BF3830" w:rsidRDefault="00BF3830" w:rsidP="002E342D">
      <w:pPr>
        <w:autoSpaceDE w:val="0"/>
        <w:autoSpaceDN w:val="0"/>
        <w:adjustRightInd w:val="0"/>
        <w:ind w:firstLine="851"/>
        <w:jc w:val="center"/>
        <w:rPr>
          <w:sz w:val="28"/>
          <w:szCs w:val="28"/>
        </w:rPr>
      </w:pPr>
      <w:r w:rsidRPr="00476C84">
        <w:rPr>
          <w:sz w:val="28"/>
          <w:szCs w:val="28"/>
        </w:rPr>
        <w:t>6.</w:t>
      </w:r>
      <w:r w:rsidRPr="00476C84">
        <w:rPr>
          <w:sz w:val="28"/>
          <w:szCs w:val="28"/>
        </w:rPr>
        <w:tab/>
        <w:t>Иные требования, в том числе учитывающие особенности предоставлени</w:t>
      </w:r>
      <w:r w:rsidR="00C939A0">
        <w:rPr>
          <w:sz w:val="28"/>
          <w:szCs w:val="28"/>
        </w:rPr>
        <w:t xml:space="preserve">я муниципальной услуги </w:t>
      </w:r>
      <w:r w:rsidRPr="00476C84">
        <w:rPr>
          <w:sz w:val="28"/>
          <w:szCs w:val="28"/>
        </w:rPr>
        <w:t>в электронной форме</w:t>
      </w:r>
    </w:p>
    <w:p w:rsidR="00201FB4" w:rsidRPr="00476C84" w:rsidRDefault="00201FB4" w:rsidP="002E342D">
      <w:pPr>
        <w:autoSpaceDE w:val="0"/>
        <w:autoSpaceDN w:val="0"/>
        <w:adjustRightInd w:val="0"/>
        <w:ind w:firstLine="851"/>
        <w:jc w:val="center"/>
        <w:rPr>
          <w:sz w:val="28"/>
          <w:szCs w:val="28"/>
        </w:rPr>
      </w:pPr>
    </w:p>
    <w:p w:rsidR="00201FB4" w:rsidRDefault="00BF3830" w:rsidP="00BF3830">
      <w:pPr>
        <w:autoSpaceDE w:val="0"/>
        <w:autoSpaceDN w:val="0"/>
        <w:adjustRightInd w:val="0"/>
        <w:ind w:firstLine="851"/>
        <w:jc w:val="both"/>
        <w:rPr>
          <w:sz w:val="28"/>
          <w:szCs w:val="28"/>
        </w:rPr>
      </w:pPr>
      <w:r w:rsidRPr="00BF3830">
        <w:rPr>
          <w:sz w:val="28"/>
          <w:szCs w:val="28"/>
        </w:rPr>
        <w:t>16.1.</w:t>
      </w:r>
      <w:r w:rsidR="00B7090A">
        <w:rPr>
          <w:sz w:val="28"/>
          <w:szCs w:val="28"/>
        </w:rPr>
        <w:t> </w:t>
      </w:r>
      <w:r w:rsidR="00D40B17">
        <w:rPr>
          <w:sz w:val="28"/>
          <w:szCs w:val="28"/>
        </w:rPr>
        <w:t>Комитет</w:t>
      </w:r>
      <w:r w:rsidRPr="00BF3830">
        <w:rPr>
          <w:sz w:val="28"/>
          <w:szCs w:val="28"/>
        </w:rPr>
        <w:t xml:space="preserve"> обеспечива</w:t>
      </w:r>
      <w:r w:rsidR="00D40B17">
        <w:rPr>
          <w:sz w:val="28"/>
          <w:szCs w:val="28"/>
        </w:rPr>
        <w:t>е</w:t>
      </w:r>
      <w:r w:rsidRPr="00BF3830">
        <w:rPr>
          <w:sz w:val="28"/>
          <w:szCs w:val="28"/>
        </w:rPr>
        <w:t xml:space="preserve">т возможность получения информации о предоставляемой муниципальной услуге на сайте </w:t>
      </w:r>
      <w:r w:rsidR="00C7086E">
        <w:rPr>
          <w:sz w:val="28"/>
          <w:szCs w:val="28"/>
        </w:rPr>
        <w:t>города</w:t>
      </w:r>
      <w:r w:rsidR="00C939A0">
        <w:rPr>
          <w:sz w:val="28"/>
          <w:szCs w:val="28"/>
        </w:rPr>
        <w:t xml:space="preserve">, </w:t>
      </w:r>
      <w:r w:rsidRPr="00BF3830">
        <w:rPr>
          <w:sz w:val="28"/>
          <w:szCs w:val="28"/>
        </w:rPr>
        <w:t xml:space="preserve">городском портале, </w:t>
      </w:r>
    </w:p>
    <w:p w:rsidR="00BF3830" w:rsidRPr="00BF3830" w:rsidRDefault="00BF3830" w:rsidP="00201FB4">
      <w:pPr>
        <w:autoSpaceDE w:val="0"/>
        <w:autoSpaceDN w:val="0"/>
        <w:adjustRightInd w:val="0"/>
        <w:jc w:val="both"/>
        <w:rPr>
          <w:sz w:val="28"/>
          <w:szCs w:val="28"/>
        </w:rPr>
      </w:pPr>
      <w:r w:rsidRPr="00BF3830">
        <w:rPr>
          <w:sz w:val="28"/>
          <w:szCs w:val="28"/>
        </w:rPr>
        <w:t xml:space="preserve">Едином портале государственных </w:t>
      </w:r>
      <w:r w:rsidR="002E342D">
        <w:rPr>
          <w:sz w:val="28"/>
          <w:szCs w:val="28"/>
        </w:rPr>
        <w:t>и</w:t>
      </w:r>
      <w:r w:rsidR="00C939A0">
        <w:rPr>
          <w:sz w:val="28"/>
          <w:szCs w:val="28"/>
        </w:rPr>
        <w:t xml:space="preserve"> муниципальных услуг (функций).</w:t>
      </w:r>
    </w:p>
    <w:p w:rsidR="00BF3830" w:rsidRPr="00BF3830" w:rsidRDefault="00BF3830" w:rsidP="00BF3830">
      <w:pPr>
        <w:autoSpaceDE w:val="0"/>
        <w:autoSpaceDN w:val="0"/>
        <w:adjustRightInd w:val="0"/>
        <w:ind w:firstLine="851"/>
        <w:jc w:val="both"/>
        <w:rPr>
          <w:sz w:val="28"/>
          <w:szCs w:val="28"/>
        </w:rPr>
      </w:pPr>
      <w:r w:rsidRPr="00BF3830">
        <w:rPr>
          <w:sz w:val="28"/>
          <w:szCs w:val="28"/>
        </w:rPr>
        <w:lastRenderedPageBreak/>
        <w:t>16.2.</w:t>
      </w:r>
      <w:r w:rsidR="00B7090A">
        <w:rPr>
          <w:sz w:val="28"/>
          <w:szCs w:val="28"/>
        </w:rPr>
        <w:t> </w:t>
      </w:r>
      <w:r w:rsidR="00C939A0">
        <w:rPr>
          <w:sz w:val="28"/>
          <w:szCs w:val="28"/>
        </w:rPr>
        <w:t>Комитет</w:t>
      </w:r>
      <w:r w:rsidRPr="00BF3830">
        <w:rPr>
          <w:sz w:val="28"/>
          <w:szCs w:val="28"/>
        </w:rPr>
        <w:t xml:space="preserve"> обеспечива</w:t>
      </w:r>
      <w:r w:rsidR="00D40B17">
        <w:rPr>
          <w:sz w:val="28"/>
          <w:szCs w:val="28"/>
        </w:rPr>
        <w:t>е</w:t>
      </w:r>
      <w:r w:rsidRPr="00BF3830">
        <w:rPr>
          <w:sz w:val="28"/>
          <w:szCs w:val="28"/>
        </w:rPr>
        <w:t xml:space="preserve">т возможность получения и бесплатного копирования формы заявления в электронном виде на сайте </w:t>
      </w:r>
      <w:r w:rsidR="00C7086E">
        <w:rPr>
          <w:sz w:val="28"/>
          <w:szCs w:val="28"/>
        </w:rPr>
        <w:t>города</w:t>
      </w:r>
      <w:r w:rsidRPr="00BF3830">
        <w:rPr>
          <w:sz w:val="28"/>
          <w:szCs w:val="28"/>
        </w:rPr>
        <w:t xml:space="preserve">, </w:t>
      </w:r>
      <w:r w:rsidR="00C939A0">
        <w:rPr>
          <w:sz w:val="28"/>
          <w:szCs w:val="28"/>
        </w:rPr>
        <w:t xml:space="preserve">подачи заявления в электронной форме посредством </w:t>
      </w:r>
      <w:r w:rsidRPr="00BF3830">
        <w:rPr>
          <w:sz w:val="28"/>
          <w:szCs w:val="28"/>
        </w:rPr>
        <w:t>городско</w:t>
      </w:r>
      <w:r w:rsidR="00C939A0">
        <w:rPr>
          <w:sz w:val="28"/>
          <w:szCs w:val="28"/>
        </w:rPr>
        <w:t>го</w:t>
      </w:r>
      <w:r w:rsidRPr="00BF3830">
        <w:rPr>
          <w:sz w:val="28"/>
          <w:szCs w:val="28"/>
        </w:rPr>
        <w:t xml:space="preserve"> портал</w:t>
      </w:r>
      <w:r w:rsidR="00C939A0">
        <w:rPr>
          <w:sz w:val="28"/>
          <w:szCs w:val="28"/>
        </w:rPr>
        <w:t>а.</w:t>
      </w:r>
    </w:p>
    <w:p w:rsidR="00BF3830" w:rsidRPr="00BF3830" w:rsidRDefault="00BF3830" w:rsidP="00BF3830">
      <w:pPr>
        <w:autoSpaceDE w:val="0"/>
        <w:autoSpaceDN w:val="0"/>
        <w:adjustRightInd w:val="0"/>
        <w:ind w:firstLine="851"/>
        <w:jc w:val="both"/>
        <w:rPr>
          <w:sz w:val="28"/>
          <w:szCs w:val="28"/>
        </w:rPr>
      </w:pPr>
      <w:r w:rsidRPr="00BF3830">
        <w:rPr>
          <w:sz w:val="28"/>
          <w:szCs w:val="28"/>
        </w:rPr>
        <w:t>16.3.</w:t>
      </w:r>
      <w:r w:rsidR="00B7090A">
        <w:rPr>
          <w:sz w:val="28"/>
          <w:szCs w:val="28"/>
        </w:rPr>
        <w:t> </w:t>
      </w:r>
      <w:r w:rsidRPr="00BF3830">
        <w:rPr>
          <w:sz w:val="28"/>
          <w:szCs w:val="28"/>
        </w:rPr>
        <w:t>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w:t>
      </w:r>
      <w:r w:rsidR="008E5C41">
        <w:rPr>
          <w:sz w:val="28"/>
          <w:szCs w:val="28"/>
        </w:rPr>
        <w:t>онной подписью в соответствии с </w:t>
      </w:r>
      <w:r w:rsidRPr="00BF3830">
        <w:rPr>
          <w:sz w:val="28"/>
          <w:szCs w:val="28"/>
        </w:rPr>
        <w:t xml:space="preserve">требованиями Федерального </w:t>
      </w:r>
      <w:r w:rsidR="008E5C41">
        <w:rPr>
          <w:sz w:val="28"/>
          <w:szCs w:val="28"/>
        </w:rPr>
        <w:t>закона от 06.04.2011 №63-ФЗ «Об </w:t>
      </w:r>
      <w:r w:rsidRPr="00BF3830">
        <w:rPr>
          <w:sz w:val="28"/>
          <w:szCs w:val="28"/>
        </w:rPr>
        <w:t xml:space="preserve">электронной подписи», </w:t>
      </w:r>
      <w:hyperlink r:id="rId9" w:history="1">
        <w:r w:rsidRPr="00D40B17">
          <w:rPr>
            <w:rStyle w:val="a4"/>
            <w:color w:val="auto"/>
            <w:sz w:val="28"/>
            <w:szCs w:val="28"/>
            <w:u w:val="none"/>
          </w:rPr>
          <w:t>Федерального закона</w:t>
        </w:r>
      </w:hyperlink>
      <w:r w:rsidRPr="00D40B17">
        <w:rPr>
          <w:sz w:val="28"/>
          <w:szCs w:val="28"/>
        </w:rPr>
        <w:t xml:space="preserve"> от</w:t>
      </w:r>
      <w:r w:rsidRPr="00BF3830">
        <w:rPr>
          <w:sz w:val="28"/>
          <w:szCs w:val="28"/>
        </w:rPr>
        <w:t xml:space="preserve"> 27.07.2010 №210-ФЗ.</w:t>
      </w:r>
    </w:p>
    <w:p w:rsidR="00FA43A5" w:rsidRPr="00FA43A5" w:rsidRDefault="00FA43A5" w:rsidP="00FA43A5">
      <w:pPr>
        <w:jc w:val="center"/>
        <w:rPr>
          <w:sz w:val="28"/>
          <w:szCs w:val="28"/>
        </w:rPr>
      </w:pPr>
    </w:p>
    <w:p w:rsidR="00FA43A5" w:rsidRPr="003966F1" w:rsidRDefault="00FA43A5" w:rsidP="00FA43A5">
      <w:pPr>
        <w:jc w:val="center"/>
        <w:rPr>
          <w:sz w:val="28"/>
          <w:szCs w:val="28"/>
        </w:rPr>
      </w:pPr>
      <w:r w:rsidRPr="003966F1">
        <w:rPr>
          <w:sz w:val="28"/>
          <w:szCs w:val="28"/>
          <w:lang w:val="en-US"/>
        </w:rPr>
        <w:t>III</w:t>
      </w:r>
      <w:r w:rsidRPr="003966F1">
        <w:rPr>
          <w:sz w:val="28"/>
          <w:szCs w:val="28"/>
        </w:rPr>
        <w:t>. Состав, последо</w:t>
      </w:r>
      <w:r w:rsidR="002E342D">
        <w:rPr>
          <w:sz w:val="28"/>
          <w:szCs w:val="28"/>
        </w:rPr>
        <w:t xml:space="preserve">вательность и сроки выполнения административных </w:t>
      </w:r>
      <w:r w:rsidRPr="003966F1">
        <w:rPr>
          <w:sz w:val="28"/>
          <w:szCs w:val="28"/>
        </w:rPr>
        <w:t>п</w:t>
      </w:r>
      <w:r w:rsidR="002E342D">
        <w:rPr>
          <w:sz w:val="28"/>
          <w:szCs w:val="28"/>
        </w:rPr>
        <w:t xml:space="preserve">роцедур (действий), требований </w:t>
      </w:r>
      <w:r w:rsidRPr="003966F1">
        <w:rPr>
          <w:sz w:val="28"/>
          <w:szCs w:val="28"/>
        </w:rPr>
        <w:t>к порядку их выпол</w:t>
      </w:r>
      <w:r w:rsidR="002E342D">
        <w:rPr>
          <w:sz w:val="28"/>
          <w:szCs w:val="28"/>
        </w:rPr>
        <w:t xml:space="preserve">нения, в том числе особенности </w:t>
      </w:r>
      <w:r w:rsidRPr="003966F1">
        <w:rPr>
          <w:sz w:val="28"/>
          <w:szCs w:val="28"/>
        </w:rPr>
        <w:t>выполнения административных процедур (действий) в электронной форме</w:t>
      </w:r>
    </w:p>
    <w:p w:rsidR="00FA43A5" w:rsidRPr="003475F1" w:rsidRDefault="00FA43A5" w:rsidP="00FA43A5">
      <w:pPr>
        <w:jc w:val="center"/>
        <w:rPr>
          <w:b/>
          <w:sz w:val="28"/>
          <w:szCs w:val="28"/>
        </w:rPr>
      </w:pPr>
    </w:p>
    <w:p w:rsidR="00AF64D3" w:rsidRPr="00C7086E" w:rsidRDefault="00AF64D3" w:rsidP="00AF64D3">
      <w:pPr>
        <w:widowControl w:val="0"/>
        <w:suppressAutoHyphens/>
        <w:autoSpaceDE w:val="0"/>
        <w:jc w:val="center"/>
        <w:rPr>
          <w:sz w:val="28"/>
          <w:szCs w:val="28"/>
          <w:lang w:eastAsia="ar-SA"/>
        </w:rPr>
      </w:pPr>
      <w:r w:rsidRPr="00C7086E">
        <w:rPr>
          <w:sz w:val="28"/>
          <w:szCs w:val="28"/>
          <w:lang w:eastAsia="ar-SA"/>
        </w:rPr>
        <w:t>1.</w:t>
      </w:r>
      <w:r w:rsidR="00B7090A">
        <w:rPr>
          <w:sz w:val="28"/>
          <w:szCs w:val="28"/>
          <w:lang w:eastAsia="ar-SA"/>
        </w:rPr>
        <w:t> </w:t>
      </w:r>
      <w:r w:rsidRPr="00C7086E">
        <w:rPr>
          <w:sz w:val="28"/>
          <w:szCs w:val="28"/>
          <w:lang w:eastAsia="ar-SA"/>
        </w:rPr>
        <w:t>Состав и последовательность выполнения административных процедур</w:t>
      </w:r>
    </w:p>
    <w:p w:rsidR="00AF64D3" w:rsidRPr="00C7086E" w:rsidRDefault="00AF64D3" w:rsidP="00AF64D3">
      <w:pPr>
        <w:widowControl w:val="0"/>
        <w:suppressAutoHyphens/>
        <w:autoSpaceDE w:val="0"/>
        <w:ind w:left="720"/>
        <w:jc w:val="both"/>
        <w:rPr>
          <w:sz w:val="28"/>
          <w:szCs w:val="28"/>
          <w:lang w:eastAsia="ar-SA"/>
        </w:rPr>
      </w:pPr>
    </w:p>
    <w:p w:rsidR="00AF64D3" w:rsidRPr="00FA43A5" w:rsidRDefault="00AF64D3" w:rsidP="00AF64D3">
      <w:pPr>
        <w:autoSpaceDE w:val="0"/>
        <w:autoSpaceDN w:val="0"/>
        <w:adjustRightInd w:val="0"/>
        <w:ind w:firstLine="851"/>
        <w:jc w:val="both"/>
        <w:outlineLvl w:val="1"/>
        <w:rPr>
          <w:color w:val="000000"/>
          <w:sz w:val="28"/>
          <w:szCs w:val="28"/>
        </w:rPr>
      </w:pPr>
      <w:r w:rsidRPr="00FA43A5">
        <w:rPr>
          <w:color w:val="000000"/>
          <w:sz w:val="28"/>
          <w:szCs w:val="28"/>
        </w:rPr>
        <w:t>Оказание муниципальной услуги включает в себя следующие административные процедуры, предс</w:t>
      </w:r>
      <w:r>
        <w:rPr>
          <w:color w:val="000000"/>
          <w:sz w:val="28"/>
          <w:szCs w:val="28"/>
        </w:rPr>
        <w:t>тавленные в виде блок – схемы в </w:t>
      </w:r>
      <w:r w:rsidRPr="00FA43A5">
        <w:rPr>
          <w:color w:val="000000"/>
          <w:sz w:val="28"/>
          <w:szCs w:val="28"/>
        </w:rPr>
        <w:t xml:space="preserve">приложении </w:t>
      </w:r>
      <w:r w:rsidR="00BF618B">
        <w:rPr>
          <w:sz w:val="28"/>
          <w:szCs w:val="28"/>
        </w:rPr>
        <w:t>4</w:t>
      </w:r>
      <w:r w:rsidRPr="00FA43A5">
        <w:rPr>
          <w:sz w:val="28"/>
          <w:szCs w:val="28"/>
        </w:rPr>
        <w:t xml:space="preserve"> </w:t>
      </w:r>
      <w:r w:rsidRPr="00FA43A5">
        <w:rPr>
          <w:color w:val="000000"/>
          <w:sz w:val="28"/>
          <w:szCs w:val="28"/>
        </w:rPr>
        <w:t>к Регламенту:</w:t>
      </w:r>
    </w:p>
    <w:p w:rsidR="00AF64D3" w:rsidRPr="00FA43A5" w:rsidRDefault="00AF64D3" w:rsidP="00AF64D3">
      <w:pPr>
        <w:ind w:firstLine="851"/>
        <w:jc w:val="both"/>
        <w:rPr>
          <w:sz w:val="28"/>
          <w:szCs w:val="28"/>
        </w:rPr>
      </w:pPr>
      <w:r w:rsidRPr="00FA43A5">
        <w:rPr>
          <w:sz w:val="28"/>
          <w:szCs w:val="28"/>
        </w:rPr>
        <w:t>1.1. Получение (прием), регистрация заявления и приложенных к нему документов (при наличии);</w:t>
      </w:r>
    </w:p>
    <w:p w:rsidR="00AF64D3" w:rsidRPr="00FA43A5" w:rsidRDefault="00AF64D3" w:rsidP="00AF64D3">
      <w:pPr>
        <w:ind w:firstLine="851"/>
        <w:jc w:val="both"/>
        <w:rPr>
          <w:sz w:val="28"/>
          <w:szCs w:val="28"/>
        </w:rPr>
      </w:pPr>
      <w:r w:rsidRPr="00FA43A5">
        <w:rPr>
          <w:sz w:val="28"/>
          <w:szCs w:val="28"/>
        </w:rPr>
        <w:t>1.2.</w:t>
      </w:r>
      <w:r w:rsidR="00B7090A">
        <w:rPr>
          <w:sz w:val="28"/>
          <w:szCs w:val="28"/>
        </w:rPr>
        <w:t> </w:t>
      </w:r>
      <w:r w:rsidRPr="00FA43A5">
        <w:rPr>
          <w:sz w:val="28"/>
          <w:szCs w:val="28"/>
        </w:rPr>
        <w:t>Подготовка материалов на заседание комиссии по выдаче разрешения</w:t>
      </w:r>
      <w:r>
        <w:rPr>
          <w:sz w:val="28"/>
          <w:szCs w:val="28"/>
        </w:rPr>
        <w:t xml:space="preserve"> на право использования герба города Барнаула в коммерческих целях</w:t>
      </w:r>
      <w:r w:rsidRPr="00FA43A5">
        <w:rPr>
          <w:sz w:val="28"/>
          <w:szCs w:val="28"/>
        </w:rPr>
        <w:t>;</w:t>
      </w:r>
    </w:p>
    <w:p w:rsidR="00AF64D3" w:rsidRPr="00B13B46" w:rsidRDefault="00AF64D3" w:rsidP="00AF64D3">
      <w:pPr>
        <w:ind w:firstLine="851"/>
        <w:jc w:val="both"/>
        <w:rPr>
          <w:sz w:val="28"/>
          <w:szCs w:val="28"/>
        </w:rPr>
      </w:pPr>
      <w:r w:rsidRPr="00B13B46">
        <w:rPr>
          <w:sz w:val="28"/>
          <w:szCs w:val="28"/>
        </w:rPr>
        <w:t>1.3.</w:t>
      </w:r>
      <w:r w:rsidR="00B7090A">
        <w:rPr>
          <w:sz w:val="28"/>
          <w:szCs w:val="28"/>
        </w:rPr>
        <w:t> </w:t>
      </w:r>
      <w:r w:rsidRPr="00B13B46">
        <w:rPr>
          <w:sz w:val="28"/>
          <w:szCs w:val="28"/>
        </w:rPr>
        <w:t>Рассмотрение и принятие решения о выдаче разрешения, либо о</w:t>
      </w:r>
      <w:r>
        <w:rPr>
          <w:sz w:val="28"/>
          <w:szCs w:val="28"/>
        </w:rPr>
        <w:t>б </w:t>
      </w:r>
      <w:r w:rsidRPr="00B13B46">
        <w:rPr>
          <w:sz w:val="28"/>
          <w:szCs w:val="28"/>
        </w:rPr>
        <w:t>отказе в выдаче разрешения;</w:t>
      </w:r>
    </w:p>
    <w:p w:rsidR="00AF64D3" w:rsidRPr="00B13B46" w:rsidRDefault="00AF64D3" w:rsidP="00AF64D3">
      <w:pPr>
        <w:ind w:firstLine="851"/>
        <w:jc w:val="both"/>
        <w:rPr>
          <w:sz w:val="28"/>
          <w:szCs w:val="28"/>
        </w:rPr>
      </w:pPr>
      <w:r w:rsidRPr="00B13B46">
        <w:rPr>
          <w:sz w:val="28"/>
          <w:szCs w:val="28"/>
        </w:rPr>
        <w:t>1.4.</w:t>
      </w:r>
      <w:r w:rsidR="00B7090A">
        <w:rPr>
          <w:sz w:val="28"/>
          <w:szCs w:val="28"/>
        </w:rPr>
        <w:t> </w:t>
      </w:r>
      <w:r w:rsidRPr="00B13B46">
        <w:rPr>
          <w:sz w:val="28"/>
          <w:szCs w:val="28"/>
        </w:rPr>
        <w:t xml:space="preserve">Направление </w:t>
      </w:r>
      <w:r>
        <w:rPr>
          <w:sz w:val="28"/>
          <w:szCs w:val="28"/>
        </w:rPr>
        <w:t>(выдача) заявителю документа, являющегося результатом предоставления муниципальной услуги</w:t>
      </w:r>
      <w:r w:rsidRPr="00B13B46">
        <w:rPr>
          <w:sz w:val="28"/>
          <w:szCs w:val="28"/>
        </w:rPr>
        <w:t>.</w:t>
      </w:r>
    </w:p>
    <w:p w:rsidR="00AF64D3" w:rsidRPr="00FA43A5" w:rsidRDefault="00AF64D3" w:rsidP="00AF64D3">
      <w:pPr>
        <w:ind w:firstLine="851"/>
        <w:jc w:val="both"/>
        <w:rPr>
          <w:sz w:val="28"/>
          <w:szCs w:val="28"/>
        </w:rPr>
      </w:pPr>
    </w:p>
    <w:p w:rsidR="00AF64D3" w:rsidRPr="00BE303B" w:rsidRDefault="00AF64D3" w:rsidP="00AF64D3">
      <w:pPr>
        <w:jc w:val="center"/>
        <w:rPr>
          <w:sz w:val="28"/>
          <w:szCs w:val="28"/>
        </w:rPr>
      </w:pPr>
      <w:r w:rsidRPr="00BE303B">
        <w:rPr>
          <w:sz w:val="28"/>
          <w:szCs w:val="28"/>
        </w:rPr>
        <w:t>2. Сроки административных процедур и требования к порядку выполнения административных процедур</w:t>
      </w:r>
    </w:p>
    <w:p w:rsidR="00AF64D3" w:rsidRPr="00BF3342" w:rsidRDefault="00AF64D3" w:rsidP="00AF64D3">
      <w:pPr>
        <w:ind w:firstLine="851"/>
        <w:jc w:val="both"/>
        <w:outlineLvl w:val="1"/>
        <w:rPr>
          <w:sz w:val="28"/>
          <w:szCs w:val="28"/>
        </w:rPr>
      </w:pPr>
    </w:p>
    <w:p w:rsidR="00AF64D3" w:rsidRPr="00FA43A5" w:rsidRDefault="00AF64D3" w:rsidP="00AF64D3">
      <w:pPr>
        <w:ind w:firstLine="851"/>
        <w:jc w:val="both"/>
        <w:outlineLvl w:val="1"/>
        <w:rPr>
          <w:sz w:val="28"/>
          <w:szCs w:val="28"/>
        </w:rPr>
      </w:pPr>
      <w:r w:rsidRPr="00FA43A5">
        <w:rPr>
          <w:rFonts w:eastAsia="Calibri"/>
          <w:sz w:val="28"/>
          <w:szCs w:val="28"/>
          <w:lang w:eastAsia="en-US"/>
        </w:rPr>
        <w:t xml:space="preserve">2.1. </w:t>
      </w:r>
      <w:r w:rsidRPr="00FA43A5">
        <w:rPr>
          <w:sz w:val="28"/>
          <w:szCs w:val="28"/>
        </w:rPr>
        <w:t>Получение (прием), регистрация заявления и приложенн</w:t>
      </w:r>
      <w:r>
        <w:rPr>
          <w:sz w:val="28"/>
          <w:szCs w:val="28"/>
        </w:rPr>
        <w:t>ых</w:t>
      </w:r>
      <w:r w:rsidRPr="00FA43A5">
        <w:rPr>
          <w:sz w:val="28"/>
          <w:szCs w:val="28"/>
        </w:rPr>
        <w:t xml:space="preserve"> к нему документов (при наличии). </w:t>
      </w:r>
    </w:p>
    <w:p w:rsidR="00AF64D3" w:rsidRPr="00FA43A5" w:rsidRDefault="00AF64D3" w:rsidP="00AF64D3">
      <w:pPr>
        <w:ind w:firstLine="851"/>
        <w:jc w:val="both"/>
        <w:outlineLvl w:val="1"/>
        <w:rPr>
          <w:sz w:val="28"/>
          <w:szCs w:val="28"/>
        </w:rPr>
      </w:pPr>
      <w:r w:rsidRPr="00FA43A5">
        <w:rPr>
          <w:rFonts w:eastAsia="Calibri"/>
          <w:sz w:val="28"/>
          <w:szCs w:val="28"/>
          <w:lang w:eastAsia="en-US"/>
        </w:rPr>
        <w:t xml:space="preserve">2.1.1. </w:t>
      </w:r>
      <w:r w:rsidRPr="00FA43A5">
        <w:rPr>
          <w:sz w:val="28"/>
          <w:szCs w:val="28"/>
        </w:rPr>
        <w:t xml:space="preserve">Основанием для начала административной процедуры является получение (прием) </w:t>
      </w:r>
      <w:r>
        <w:rPr>
          <w:sz w:val="28"/>
          <w:szCs w:val="28"/>
        </w:rPr>
        <w:t>Комитетом</w:t>
      </w:r>
      <w:r w:rsidRPr="00FA43A5">
        <w:rPr>
          <w:sz w:val="28"/>
          <w:szCs w:val="28"/>
        </w:rPr>
        <w:t>, направленных (поданных) заявителем заявления и приложенных к нему документов (при наличии).</w:t>
      </w:r>
    </w:p>
    <w:p w:rsidR="00AF64D3" w:rsidRPr="00FA43A5" w:rsidRDefault="00AF64D3" w:rsidP="00AF64D3">
      <w:pPr>
        <w:autoSpaceDE w:val="0"/>
        <w:autoSpaceDN w:val="0"/>
        <w:adjustRightInd w:val="0"/>
        <w:ind w:firstLine="851"/>
        <w:jc w:val="both"/>
        <w:rPr>
          <w:sz w:val="28"/>
          <w:szCs w:val="28"/>
        </w:rPr>
      </w:pPr>
      <w:r w:rsidRPr="00FA43A5">
        <w:rPr>
          <w:sz w:val="28"/>
          <w:szCs w:val="28"/>
        </w:rPr>
        <w:t>2.1.2.</w:t>
      </w:r>
      <w:r w:rsidR="00B7090A">
        <w:rPr>
          <w:sz w:val="28"/>
          <w:szCs w:val="28"/>
        </w:rPr>
        <w:t> </w:t>
      </w:r>
      <w:r w:rsidRPr="00FA43A5">
        <w:rPr>
          <w:sz w:val="28"/>
          <w:szCs w:val="28"/>
        </w:rPr>
        <w:t xml:space="preserve">Требования к порядку выполнения административной процедуры, в случае предоставления заявителем заявления на бумажном носителе лично в </w:t>
      </w:r>
      <w:r>
        <w:rPr>
          <w:sz w:val="28"/>
          <w:szCs w:val="28"/>
        </w:rPr>
        <w:t>Комитет</w:t>
      </w:r>
      <w:r w:rsidRPr="00FA43A5">
        <w:rPr>
          <w:sz w:val="28"/>
          <w:szCs w:val="28"/>
        </w:rPr>
        <w:t>.</w:t>
      </w:r>
    </w:p>
    <w:p w:rsidR="00AF64D3" w:rsidRPr="00FA43A5" w:rsidRDefault="00AF64D3" w:rsidP="00AF64D3">
      <w:pPr>
        <w:autoSpaceDE w:val="0"/>
        <w:autoSpaceDN w:val="0"/>
        <w:adjustRightInd w:val="0"/>
        <w:ind w:firstLine="851"/>
        <w:jc w:val="both"/>
        <w:rPr>
          <w:bCs/>
          <w:sz w:val="28"/>
          <w:szCs w:val="28"/>
        </w:rPr>
      </w:pPr>
      <w:r w:rsidRPr="00FA43A5">
        <w:rPr>
          <w:sz w:val="28"/>
          <w:szCs w:val="28"/>
        </w:rPr>
        <w:t xml:space="preserve">Специалист </w:t>
      </w:r>
      <w:r>
        <w:rPr>
          <w:sz w:val="28"/>
          <w:szCs w:val="28"/>
        </w:rPr>
        <w:t>Комитета</w:t>
      </w:r>
      <w:r w:rsidRPr="00FA43A5">
        <w:rPr>
          <w:sz w:val="28"/>
          <w:szCs w:val="28"/>
        </w:rPr>
        <w:t>, ответственный за предо</w:t>
      </w:r>
      <w:r w:rsidR="00F6133B">
        <w:rPr>
          <w:sz w:val="28"/>
          <w:szCs w:val="28"/>
        </w:rPr>
        <w:t xml:space="preserve">ставление муниципальной услуги </w:t>
      </w:r>
      <w:r w:rsidRPr="00FA43A5">
        <w:rPr>
          <w:sz w:val="28"/>
          <w:szCs w:val="28"/>
        </w:rPr>
        <w:t>(далее – ответственный специалист)</w:t>
      </w:r>
      <w:r w:rsidR="00F6133B">
        <w:rPr>
          <w:sz w:val="28"/>
          <w:szCs w:val="28"/>
        </w:rPr>
        <w:t>,</w:t>
      </w:r>
      <w:r w:rsidRPr="00FA43A5">
        <w:rPr>
          <w:sz w:val="28"/>
          <w:szCs w:val="28"/>
        </w:rPr>
        <w:t xml:space="preserve"> в ходе личного приема:</w:t>
      </w:r>
    </w:p>
    <w:p w:rsidR="00AF64D3" w:rsidRPr="00FA43A5" w:rsidRDefault="00AF64D3" w:rsidP="00AF64D3">
      <w:pPr>
        <w:autoSpaceDE w:val="0"/>
        <w:autoSpaceDN w:val="0"/>
        <w:adjustRightInd w:val="0"/>
        <w:ind w:firstLine="851"/>
        <w:jc w:val="both"/>
        <w:rPr>
          <w:sz w:val="28"/>
          <w:szCs w:val="28"/>
        </w:rPr>
      </w:pPr>
      <w:r w:rsidRPr="00FA43A5">
        <w:rPr>
          <w:sz w:val="28"/>
          <w:szCs w:val="28"/>
        </w:rPr>
        <w:lastRenderedPageBreak/>
        <w:t xml:space="preserve">устанавливает предмет обращения, личность заявителя и его полномочия на основании документов, указанных в пункте 6.1 подраздела 6 раздела </w:t>
      </w:r>
      <w:r w:rsidRPr="00FA43A5">
        <w:rPr>
          <w:sz w:val="28"/>
          <w:szCs w:val="28"/>
          <w:lang w:val="en-US"/>
        </w:rPr>
        <w:t>II</w:t>
      </w:r>
      <w:r w:rsidRPr="00FA43A5">
        <w:rPr>
          <w:sz w:val="28"/>
          <w:szCs w:val="28"/>
        </w:rPr>
        <w:t xml:space="preserve"> Регламента;</w:t>
      </w:r>
    </w:p>
    <w:p w:rsidR="00AF64D3" w:rsidRPr="00FA43A5" w:rsidRDefault="00AF64D3" w:rsidP="00AF64D3">
      <w:pPr>
        <w:autoSpaceDE w:val="0"/>
        <w:autoSpaceDN w:val="0"/>
        <w:adjustRightInd w:val="0"/>
        <w:ind w:firstLine="851"/>
        <w:jc w:val="both"/>
        <w:rPr>
          <w:sz w:val="28"/>
          <w:szCs w:val="28"/>
        </w:rPr>
      </w:pPr>
      <w:r w:rsidRPr="00FA43A5">
        <w:rPr>
          <w:sz w:val="28"/>
          <w:szCs w:val="28"/>
        </w:rPr>
        <w:t>устанавливает соответствие копий приложенных к заявлению документов (при наличии) в ходе сверки с оригиналами</w:t>
      </w:r>
      <w:r>
        <w:rPr>
          <w:sz w:val="28"/>
          <w:szCs w:val="28"/>
        </w:rPr>
        <w:t>;</w:t>
      </w:r>
    </w:p>
    <w:p w:rsidR="00AF64D3" w:rsidRPr="00FA43A5" w:rsidRDefault="00AF64D3" w:rsidP="00AF64D3">
      <w:pPr>
        <w:autoSpaceDE w:val="0"/>
        <w:autoSpaceDN w:val="0"/>
        <w:adjustRightInd w:val="0"/>
        <w:ind w:firstLine="851"/>
        <w:jc w:val="both"/>
        <w:rPr>
          <w:sz w:val="28"/>
          <w:szCs w:val="28"/>
        </w:rPr>
      </w:pPr>
      <w:r w:rsidRPr="00FA43A5">
        <w:rPr>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AF64D3" w:rsidRPr="00FA43A5" w:rsidRDefault="00AF64D3" w:rsidP="00AF64D3">
      <w:pPr>
        <w:autoSpaceDE w:val="0"/>
        <w:autoSpaceDN w:val="0"/>
        <w:adjustRightInd w:val="0"/>
        <w:ind w:firstLine="851"/>
        <w:jc w:val="both"/>
        <w:rPr>
          <w:color w:val="000000"/>
          <w:sz w:val="28"/>
          <w:szCs w:val="28"/>
        </w:rPr>
      </w:pPr>
      <w:r w:rsidRPr="00FA43A5">
        <w:rPr>
          <w:color w:val="000000"/>
          <w:sz w:val="28"/>
          <w:szCs w:val="28"/>
        </w:rPr>
        <w:t>проверяет правильность заполнения заявления, наличие документов, указанных в заявлении в качестве прилагаемых к нему.</w:t>
      </w:r>
    </w:p>
    <w:p w:rsidR="00AF64D3" w:rsidRPr="00FA43A5" w:rsidRDefault="00AF64D3" w:rsidP="00AF64D3">
      <w:pPr>
        <w:widowControl w:val="0"/>
        <w:autoSpaceDE w:val="0"/>
        <w:autoSpaceDN w:val="0"/>
        <w:adjustRightInd w:val="0"/>
        <w:spacing w:line="0" w:lineRule="atLeast"/>
        <w:ind w:firstLine="851"/>
        <w:contextualSpacing/>
        <w:jc w:val="both"/>
        <w:rPr>
          <w:sz w:val="28"/>
          <w:szCs w:val="28"/>
        </w:rPr>
      </w:pPr>
      <w:r w:rsidRPr="00FA43A5">
        <w:rPr>
          <w:sz w:val="28"/>
          <w:szCs w:val="28"/>
        </w:rPr>
        <w:t>В случае если заявление соответствует предъявляемым требованиям, ответственный специалист</w:t>
      </w:r>
      <w:r w:rsidRPr="00FA43A5">
        <w:rPr>
          <w:color w:val="000000"/>
          <w:sz w:val="28"/>
          <w:szCs w:val="28"/>
        </w:rPr>
        <w:t xml:space="preserve"> после совершения действий, указанных в абзацах 3-6 настоящего подпункта Регламента, </w:t>
      </w:r>
      <w:r w:rsidRPr="00FA43A5">
        <w:rPr>
          <w:sz w:val="28"/>
          <w:szCs w:val="28"/>
        </w:rPr>
        <w:t xml:space="preserve">составляет </w:t>
      </w:r>
      <w:r w:rsidRPr="005800D4">
        <w:rPr>
          <w:sz w:val="28"/>
          <w:szCs w:val="28"/>
        </w:rPr>
        <w:t xml:space="preserve">расписку (форма расписки указана в приложения </w:t>
      </w:r>
      <w:r w:rsidR="001F3302">
        <w:rPr>
          <w:sz w:val="28"/>
          <w:szCs w:val="28"/>
        </w:rPr>
        <w:t>5</w:t>
      </w:r>
      <w:r w:rsidRPr="005800D4">
        <w:rPr>
          <w:sz w:val="28"/>
          <w:szCs w:val="28"/>
        </w:rPr>
        <w:t xml:space="preserve"> к Регламенту) </w:t>
      </w:r>
      <w:r w:rsidRPr="00FA43A5">
        <w:rPr>
          <w:sz w:val="28"/>
          <w:szCs w:val="28"/>
        </w:rPr>
        <w:t>в получении документов с указанием:</w:t>
      </w:r>
    </w:p>
    <w:p w:rsidR="00AF64D3" w:rsidRPr="00FA43A5" w:rsidRDefault="00AF64D3" w:rsidP="00AF64D3">
      <w:pPr>
        <w:ind w:firstLine="851"/>
        <w:rPr>
          <w:sz w:val="28"/>
          <w:szCs w:val="28"/>
        </w:rPr>
      </w:pPr>
      <w:r w:rsidRPr="00FA43A5">
        <w:rPr>
          <w:sz w:val="28"/>
          <w:szCs w:val="28"/>
        </w:rPr>
        <w:t>наименования муниципальной услуги;</w:t>
      </w:r>
    </w:p>
    <w:p w:rsidR="00AF64D3" w:rsidRPr="00FA43A5" w:rsidRDefault="00AF64D3" w:rsidP="00AF64D3">
      <w:pPr>
        <w:autoSpaceDE w:val="0"/>
        <w:autoSpaceDN w:val="0"/>
        <w:adjustRightInd w:val="0"/>
        <w:ind w:firstLine="851"/>
        <w:jc w:val="both"/>
        <w:rPr>
          <w:color w:val="000000"/>
          <w:sz w:val="28"/>
          <w:szCs w:val="28"/>
        </w:rPr>
      </w:pPr>
      <w:r w:rsidRPr="00FA43A5">
        <w:rPr>
          <w:color w:val="000000"/>
          <w:sz w:val="28"/>
          <w:szCs w:val="28"/>
        </w:rPr>
        <w:t>сведений о заявителе (наименование юридического лица</w:t>
      </w:r>
      <w:r>
        <w:rPr>
          <w:color w:val="000000"/>
          <w:sz w:val="28"/>
          <w:szCs w:val="28"/>
        </w:rPr>
        <w:t xml:space="preserve"> или индивидуального предпринимателя</w:t>
      </w:r>
      <w:r w:rsidRPr="00FA43A5">
        <w:rPr>
          <w:color w:val="000000"/>
          <w:sz w:val="28"/>
          <w:szCs w:val="28"/>
        </w:rPr>
        <w:t xml:space="preserve">); </w:t>
      </w:r>
    </w:p>
    <w:p w:rsidR="00AF64D3" w:rsidRPr="00FA43A5" w:rsidRDefault="00AF64D3" w:rsidP="007B2A69">
      <w:pPr>
        <w:autoSpaceDE w:val="0"/>
        <w:autoSpaceDN w:val="0"/>
        <w:adjustRightInd w:val="0"/>
        <w:ind w:firstLine="851"/>
        <w:jc w:val="both"/>
        <w:rPr>
          <w:bCs/>
          <w:sz w:val="28"/>
          <w:szCs w:val="28"/>
        </w:rPr>
      </w:pPr>
      <w:r w:rsidRPr="00FA43A5">
        <w:rPr>
          <w:sz w:val="28"/>
          <w:szCs w:val="28"/>
        </w:rPr>
        <w:t>перечня принятых документов, их наименований, реквизитов, количества экземпляров каждого из предоставленных документов;</w:t>
      </w:r>
      <w:r w:rsidRPr="00FA43A5">
        <w:rPr>
          <w:bCs/>
          <w:sz w:val="28"/>
          <w:szCs w:val="28"/>
        </w:rPr>
        <w:t xml:space="preserve"> </w:t>
      </w:r>
    </w:p>
    <w:p w:rsidR="00AF64D3" w:rsidRPr="00FA43A5" w:rsidRDefault="00AF64D3" w:rsidP="007B2A69">
      <w:pPr>
        <w:autoSpaceDE w:val="0"/>
        <w:autoSpaceDN w:val="0"/>
        <w:adjustRightInd w:val="0"/>
        <w:ind w:firstLine="851"/>
        <w:jc w:val="both"/>
        <w:rPr>
          <w:rFonts w:eastAsiaTheme="minorHAnsi"/>
          <w:sz w:val="28"/>
          <w:szCs w:val="28"/>
          <w:lang w:eastAsia="en-US"/>
        </w:rPr>
      </w:pPr>
      <w:r w:rsidRPr="00FA43A5">
        <w:rPr>
          <w:rFonts w:eastAsiaTheme="minorHAnsi"/>
          <w:sz w:val="28"/>
          <w:szCs w:val="28"/>
          <w:lang w:eastAsia="en-US"/>
        </w:rPr>
        <w:t>даты приема заявления;</w:t>
      </w:r>
    </w:p>
    <w:p w:rsidR="00AF64D3" w:rsidRPr="00FA43A5" w:rsidRDefault="00AF64D3" w:rsidP="007B2A69">
      <w:pPr>
        <w:autoSpaceDE w:val="0"/>
        <w:autoSpaceDN w:val="0"/>
        <w:adjustRightInd w:val="0"/>
        <w:ind w:firstLine="851"/>
        <w:jc w:val="both"/>
        <w:rPr>
          <w:rFonts w:eastAsiaTheme="minorHAnsi"/>
          <w:sz w:val="28"/>
          <w:szCs w:val="28"/>
          <w:lang w:eastAsia="en-US"/>
        </w:rPr>
      </w:pPr>
      <w:r w:rsidRPr="00FA43A5">
        <w:rPr>
          <w:rFonts w:eastAsiaTheme="minorHAnsi"/>
          <w:sz w:val="28"/>
          <w:szCs w:val="28"/>
          <w:lang w:eastAsia="en-US"/>
        </w:rPr>
        <w:t xml:space="preserve">сведений об ответственном специалисте (фамилия, имя, отчество (последнее – при наличии), должность, подпись). </w:t>
      </w:r>
    </w:p>
    <w:p w:rsidR="00AF64D3" w:rsidRPr="00FA43A5" w:rsidRDefault="00AF64D3" w:rsidP="007B2A69">
      <w:pPr>
        <w:autoSpaceDE w:val="0"/>
        <w:autoSpaceDN w:val="0"/>
        <w:adjustRightInd w:val="0"/>
        <w:ind w:firstLine="851"/>
        <w:jc w:val="both"/>
        <w:rPr>
          <w:color w:val="000000"/>
          <w:sz w:val="28"/>
          <w:szCs w:val="28"/>
        </w:rPr>
      </w:pPr>
      <w:r w:rsidRPr="00FA43A5">
        <w:rPr>
          <w:color w:val="000000"/>
          <w:sz w:val="28"/>
          <w:szCs w:val="28"/>
        </w:rPr>
        <w:t xml:space="preserve">Ответственный специалист </w:t>
      </w:r>
      <w:r w:rsidRPr="00FA43A5">
        <w:rPr>
          <w:sz w:val="28"/>
          <w:szCs w:val="28"/>
        </w:rPr>
        <w:t xml:space="preserve">проводит ознакомление заявителя с распиской, заявитель проставляет на расписке свои фамилию, имя, отчество (последнее – при наличии), дату получения расписки и подпись. </w:t>
      </w:r>
      <w:r w:rsidRPr="00FA43A5">
        <w:rPr>
          <w:color w:val="000000"/>
          <w:sz w:val="28"/>
          <w:szCs w:val="28"/>
        </w:rPr>
        <w:t>Ответственный специалист</w:t>
      </w:r>
      <w:r w:rsidRPr="00FA43A5">
        <w:rPr>
          <w:sz w:val="28"/>
          <w:szCs w:val="28"/>
        </w:rPr>
        <w:t xml:space="preserve"> передает расписку заявителю и делает в заявлении отметку о приеме документов.</w:t>
      </w:r>
    </w:p>
    <w:p w:rsidR="00AF64D3" w:rsidRPr="00FA43A5" w:rsidRDefault="00AF64D3" w:rsidP="007B2A69">
      <w:pPr>
        <w:autoSpaceDE w:val="0"/>
        <w:autoSpaceDN w:val="0"/>
        <w:adjustRightInd w:val="0"/>
        <w:ind w:firstLine="851"/>
        <w:jc w:val="both"/>
        <w:rPr>
          <w:sz w:val="28"/>
          <w:szCs w:val="28"/>
        </w:rPr>
      </w:pPr>
      <w:r w:rsidRPr="00FA43A5">
        <w:rPr>
          <w:sz w:val="28"/>
          <w:szCs w:val="28"/>
        </w:rPr>
        <w:t xml:space="preserve">В рамках административной процедуры </w:t>
      </w:r>
      <w:r>
        <w:rPr>
          <w:sz w:val="28"/>
          <w:szCs w:val="28"/>
        </w:rPr>
        <w:t xml:space="preserve">ответственный </w:t>
      </w:r>
      <w:r w:rsidRPr="00FA43A5">
        <w:rPr>
          <w:sz w:val="28"/>
          <w:szCs w:val="28"/>
        </w:rPr>
        <w:t xml:space="preserve">специалист принимает </w:t>
      </w:r>
      <w:r w:rsidR="007B2A69">
        <w:rPr>
          <w:sz w:val="28"/>
          <w:szCs w:val="28"/>
        </w:rPr>
        <w:t xml:space="preserve">и в тот же день регистрирует </w:t>
      </w:r>
      <w:r w:rsidRPr="00FA43A5">
        <w:rPr>
          <w:sz w:val="28"/>
          <w:szCs w:val="28"/>
        </w:rPr>
        <w:t>заявление с приложенными к нему документами.</w:t>
      </w:r>
    </w:p>
    <w:p w:rsidR="007B2A69" w:rsidRPr="00F669A6" w:rsidRDefault="00AF64D3" w:rsidP="007B2A69">
      <w:pPr>
        <w:ind w:firstLine="851"/>
        <w:jc w:val="both"/>
        <w:rPr>
          <w:sz w:val="28"/>
          <w:szCs w:val="28"/>
        </w:rPr>
      </w:pPr>
      <w:r w:rsidRPr="00FA43A5">
        <w:rPr>
          <w:bCs/>
          <w:sz w:val="28"/>
          <w:szCs w:val="28"/>
        </w:rPr>
        <w:t>2.1.</w:t>
      </w:r>
      <w:r w:rsidR="007B2A69">
        <w:rPr>
          <w:bCs/>
          <w:sz w:val="28"/>
          <w:szCs w:val="28"/>
        </w:rPr>
        <w:t>3</w:t>
      </w:r>
      <w:r w:rsidRPr="00FA43A5">
        <w:rPr>
          <w:bCs/>
          <w:sz w:val="28"/>
          <w:szCs w:val="28"/>
        </w:rPr>
        <w:t>.</w:t>
      </w:r>
      <w:r w:rsidR="00B7090A">
        <w:rPr>
          <w:bCs/>
          <w:sz w:val="28"/>
          <w:szCs w:val="28"/>
        </w:rPr>
        <w:t> </w:t>
      </w:r>
      <w:r w:rsidR="007B2A69" w:rsidRPr="00F669A6">
        <w:rPr>
          <w:sz w:val="28"/>
          <w:szCs w:val="28"/>
        </w:rPr>
        <w:t>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7B2A69" w:rsidRPr="00F669A6" w:rsidRDefault="007B2A69" w:rsidP="007B2A69">
      <w:pPr>
        <w:ind w:firstLine="851"/>
        <w:jc w:val="both"/>
        <w:rPr>
          <w:sz w:val="28"/>
          <w:szCs w:val="28"/>
        </w:rPr>
      </w:pPr>
      <w:r w:rsidRPr="00F669A6">
        <w:rPr>
          <w:sz w:val="28"/>
          <w:szCs w:val="28"/>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7B2A69" w:rsidRPr="00F669A6" w:rsidRDefault="007B2A69" w:rsidP="007B2A69">
      <w:pPr>
        <w:ind w:firstLine="851"/>
        <w:jc w:val="both"/>
        <w:rPr>
          <w:sz w:val="28"/>
          <w:szCs w:val="28"/>
        </w:rPr>
      </w:pPr>
      <w:r w:rsidRPr="00F669A6">
        <w:rPr>
          <w:sz w:val="28"/>
          <w:szCs w:val="28"/>
        </w:rPr>
        <w:t xml:space="preserve">Заявление, поступившее по электронной почте, распечатывается и регистрируется путем проставления на распечатанном заявлении </w:t>
      </w:r>
      <w:r w:rsidRPr="00F669A6">
        <w:rPr>
          <w:sz w:val="28"/>
          <w:szCs w:val="28"/>
        </w:rPr>
        <w:lastRenderedPageBreak/>
        <w:t>регистрационного штампа, в котором указывается входящий номер, дата поступления заявления</w:t>
      </w:r>
      <w:r>
        <w:rPr>
          <w:sz w:val="28"/>
          <w:szCs w:val="28"/>
        </w:rPr>
        <w:t>.</w:t>
      </w:r>
      <w:r w:rsidRPr="00F669A6">
        <w:rPr>
          <w:sz w:val="28"/>
          <w:szCs w:val="28"/>
        </w:rPr>
        <w:t xml:space="preserve"> Приложенные к заявлению документы, поступившие по электронной почте, распечатываются и прикладываются к зарегистрированному заявлению. Сведения о заявлении вносятся в регистрационный журнал.</w:t>
      </w:r>
    </w:p>
    <w:p w:rsidR="007B2A69" w:rsidRDefault="007B2A69" w:rsidP="007B2A69">
      <w:pPr>
        <w:ind w:firstLine="851"/>
        <w:jc w:val="both"/>
        <w:rPr>
          <w:sz w:val="28"/>
          <w:szCs w:val="28"/>
        </w:rPr>
      </w:pPr>
      <w:r w:rsidRPr="00F669A6">
        <w:rPr>
          <w:sz w:val="28"/>
          <w:szCs w:val="28"/>
        </w:rPr>
        <w:t xml:space="preserve">В случае направления заявителем заявления и прилагаемых к нему документов через городской портал заявление регистрируется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r>
        <w:rPr>
          <w:sz w:val="28"/>
          <w:szCs w:val="28"/>
        </w:rPr>
        <w:t>В «Личном кабинете» на городском портале заявитель может отслеживать статус изменения заявки на пол</w:t>
      </w:r>
      <w:r w:rsidR="00610205">
        <w:rPr>
          <w:sz w:val="28"/>
          <w:szCs w:val="28"/>
        </w:rPr>
        <w:t>учение муниципальной услуги, по</w:t>
      </w:r>
      <w:r>
        <w:rPr>
          <w:sz w:val="28"/>
          <w:szCs w:val="28"/>
        </w:rPr>
        <w:t>данной им в электронной форме.</w:t>
      </w:r>
    </w:p>
    <w:p w:rsidR="007B2A69" w:rsidRPr="00F669A6" w:rsidRDefault="007B2A69" w:rsidP="007B2A69">
      <w:pPr>
        <w:ind w:firstLine="851"/>
        <w:jc w:val="both"/>
        <w:rPr>
          <w:sz w:val="28"/>
          <w:szCs w:val="28"/>
        </w:rPr>
      </w:pPr>
      <w:r>
        <w:rPr>
          <w:sz w:val="28"/>
          <w:szCs w:val="28"/>
        </w:rPr>
        <w:t>2.1.4.</w:t>
      </w:r>
      <w:r w:rsidR="00B7090A">
        <w:rPr>
          <w:sz w:val="28"/>
          <w:szCs w:val="28"/>
        </w:rPr>
        <w:t> </w:t>
      </w:r>
      <w:r w:rsidRPr="00F669A6">
        <w:rPr>
          <w:sz w:val="28"/>
          <w:szCs w:val="28"/>
        </w:rPr>
        <w:t>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B2A69" w:rsidRDefault="007B2A69" w:rsidP="007B2A69">
      <w:pPr>
        <w:ind w:firstLine="851"/>
        <w:jc w:val="both"/>
        <w:rPr>
          <w:sz w:val="28"/>
          <w:szCs w:val="28"/>
        </w:rPr>
      </w:pPr>
      <w:r w:rsidRPr="00F669A6">
        <w:rPr>
          <w:sz w:val="28"/>
          <w:szCs w:val="28"/>
        </w:rPr>
        <w:t>Специалист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w:t>
      </w:r>
      <w:r>
        <w:rPr>
          <w:sz w:val="28"/>
          <w:szCs w:val="28"/>
        </w:rPr>
        <w:t>.</w:t>
      </w:r>
      <w:r w:rsidRPr="00F669A6">
        <w:rPr>
          <w:sz w:val="28"/>
          <w:szCs w:val="28"/>
        </w:rPr>
        <w:t xml:space="preserve"> Сведения о заявлении вносятся в регистрационный журнал.</w:t>
      </w:r>
    </w:p>
    <w:p w:rsidR="007B2A69" w:rsidRDefault="007B2A69" w:rsidP="007B2A69">
      <w:pPr>
        <w:ind w:firstLine="851"/>
        <w:jc w:val="both"/>
        <w:rPr>
          <w:sz w:val="28"/>
          <w:szCs w:val="28"/>
        </w:rPr>
      </w:pPr>
      <w:r>
        <w:rPr>
          <w:sz w:val="28"/>
          <w:szCs w:val="28"/>
        </w:rPr>
        <w:t>2.1.5.</w:t>
      </w:r>
      <w:r w:rsidR="00B7090A">
        <w:rPr>
          <w:sz w:val="28"/>
          <w:szCs w:val="28"/>
        </w:rPr>
        <w:t> </w:t>
      </w:r>
      <w:r w:rsidR="00E329BF">
        <w:rPr>
          <w:sz w:val="28"/>
          <w:szCs w:val="28"/>
        </w:rPr>
        <w:t>За</w:t>
      </w:r>
      <w:r>
        <w:rPr>
          <w:sz w:val="28"/>
          <w:szCs w:val="28"/>
        </w:rPr>
        <w:t>регистр</w:t>
      </w:r>
      <w:r w:rsidR="00E329BF">
        <w:rPr>
          <w:sz w:val="28"/>
          <w:szCs w:val="28"/>
        </w:rPr>
        <w:t xml:space="preserve">ированные </w:t>
      </w:r>
      <w:r>
        <w:rPr>
          <w:sz w:val="28"/>
          <w:szCs w:val="28"/>
        </w:rPr>
        <w:t>заявлени</w:t>
      </w:r>
      <w:r w:rsidR="00E329BF">
        <w:rPr>
          <w:sz w:val="28"/>
          <w:szCs w:val="28"/>
        </w:rPr>
        <w:t>е</w:t>
      </w:r>
      <w:r>
        <w:rPr>
          <w:sz w:val="28"/>
          <w:szCs w:val="28"/>
        </w:rPr>
        <w:t xml:space="preserve"> и приложенны</w:t>
      </w:r>
      <w:r w:rsidR="00E329BF">
        <w:rPr>
          <w:sz w:val="28"/>
          <w:szCs w:val="28"/>
        </w:rPr>
        <w:t>е</w:t>
      </w:r>
      <w:r>
        <w:rPr>
          <w:sz w:val="28"/>
          <w:szCs w:val="28"/>
        </w:rPr>
        <w:t xml:space="preserve"> к нему документ</w:t>
      </w:r>
      <w:r w:rsidR="00E329BF">
        <w:rPr>
          <w:sz w:val="28"/>
          <w:szCs w:val="28"/>
        </w:rPr>
        <w:t>ы (при наличии) передаются в тот же день</w:t>
      </w:r>
      <w:r>
        <w:rPr>
          <w:sz w:val="28"/>
          <w:szCs w:val="28"/>
        </w:rPr>
        <w:t xml:space="preserve"> специалист</w:t>
      </w:r>
      <w:r w:rsidR="00E329BF">
        <w:rPr>
          <w:sz w:val="28"/>
          <w:szCs w:val="28"/>
        </w:rPr>
        <w:t>ом на рассмотрение председателю Комитета.</w:t>
      </w:r>
    </w:p>
    <w:p w:rsidR="00AF64D3" w:rsidRPr="002248B6" w:rsidRDefault="00AF64D3" w:rsidP="007B2A69">
      <w:pPr>
        <w:autoSpaceDE w:val="0"/>
        <w:autoSpaceDN w:val="0"/>
        <w:adjustRightInd w:val="0"/>
        <w:ind w:firstLine="851"/>
        <w:jc w:val="both"/>
        <w:rPr>
          <w:sz w:val="28"/>
          <w:szCs w:val="28"/>
        </w:rPr>
      </w:pPr>
      <w:r w:rsidRPr="002248B6">
        <w:rPr>
          <w:sz w:val="28"/>
          <w:szCs w:val="28"/>
        </w:rPr>
        <w:t>2.1.</w:t>
      </w:r>
      <w:r w:rsidR="00E329BF">
        <w:rPr>
          <w:sz w:val="28"/>
          <w:szCs w:val="28"/>
        </w:rPr>
        <w:t>6</w:t>
      </w:r>
      <w:r w:rsidRPr="002248B6">
        <w:rPr>
          <w:sz w:val="28"/>
          <w:szCs w:val="28"/>
        </w:rPr>
        <w:t>.</w:t>
      </w:r>
      <w:r w:rsidR="00B7090A">
        <w:rPr>
          <w:sz w:val="28"/>
          <w:szCs w:val="28"/>
        </w:rPr>
        <w:t> </w:t>
      </w:r>
      <w:r w:rsidRPr="002248B6">
        <w:rPr>
          <w:sz w:val="28"/>
          <w:szCs w:val="28"/>
        </w:rPr>
        <w:t>Результатом административной процедуры является регистрация заявления и передача</w:t>
      </w:r>
      <w:r w:rsidR="00E329BF">
        <w:rPr>
          <w:sz w:val="28"/>
          <w:szCs w:val="28"/>
        </w:rPr>
        <w:t xml:space="preserve"> зарегистрированного заявления и приложенных к нему документов (при наличии)</w:t>
      </w:r>
      <w:r w:rsidRPr="002248B6">
        <w:rPr>
          <w:sz w:val="28"/>
          <w:szCs w:val="28"/>
        </w:rPr>
        <w:t xml:space="preserve"> на рассмотрение </w:t>
      </w:r>
      <w:r>
        <w:rPr>
          <w:sz w:val="28"/>
          <w:szCs w:val="28"/>
        </w:rPr>
        <w:t>председателю</w:t>
      </w:r>
      <w:r w:rsidRPr="002248B6">
        <w:rPr>
          <w:sz w:val="28"/>
          <w:szCs w:val="28"/>
        </w:rPr>
        <w:t xml:space="preserve"> Комитет</w:t>
      </w:r>
      <w:r>
        <w:rPr>
          <w:sz w:val="28"/>
          <w:szCs w:val="28"/>
        </w:rPr>
        <w:t>а</w:t>
      </w:r>
      <w:r w:rsidRPr="002248B6">
        <w:rPr>
          <w:sz w:val="28"/>
          <w:szCs w:val="28"/>
        </w:rPr>
        <w:t>.</w:t>
      </w:r>
    </w:p>
    <w:p w:rsidR="00AF64D3" w:rsidRPr="002248B6" w:rsidRDefault="00AF64D3" w:rsidP="007B2A69">
      <w:pPr>
        <w:widowControl w:val="0"/>
        <w:autoSpaceDE w:val="0"/>
        <w:autoSpaceDN w:val="0"/>
        <w:adjustRightInd w:val="0"/>
        <w:ind w:firstLine="851"/>
        <w:jc w:val="both"/>
        <w:rPr>
          <w:sz w:val="28"/>
          <w:szCs w:val="28"/>
        </w:rPr>
      </w:pPr>
      <w:r w:rsidRPr="002248B6">
        <w:rPr>
          <w:sz w:val="28"/>
          <w:szCs w:val="28"/>
        </w:rPr>
        <w:t>2.1.</w:t>
      </w:r>
      <w:r w:rsidR="00E329BF">
        <w:rPr>
          <w:sz w:val="28"/>
          <w:szCs w:val="28"/>
        </w:rPr>
        <w:t>7</w:t>
      </w:r>
      <w:r w:rsidRPr="002248B6">
        <w:rPr>
          <w:sz w:val="28"/>
          <w:szCs w:val="28"/>
        </w:rPr>
        <w:t>. Срок выполнения административной процедуры - один рабочий день с момента поступления заявления в Комитет.</w:t>
      </w:r>
    </w:p>
    <w:p w:rsidR="00AF64D3" w:rsidRPr="00FA43A5" w:rsidRDefault="00AF64D3" w:rsidP="007B2A69">
      <w:pPr>
        <w:widowControl w:val="0"/>
        <w:autoSpaceDE w:val="0"/>
        <w:autoSpaceDN w:val="0"/>
        <w:adjustRightInd w:val="0"/>
        <w:ind w:firstLine="851"/>
        <w:jc w:val="both"/>
        <w:rPr>
          <w:sz w:val="28"/>
          <w:szCs w:val="28"/>
        </w:rPr>
      </w:pPr>
      <w:r w:rsidRPr="00FA43A5">
        <w:rPr>
          <w:sz w:val="28"/>
          <w:szCs w:val="28"/>
        </w:rPr>
        <w:t>2.2.</w:t>
      </w:r>
      <w:r w:rsidR="00B7090A">
        <w:rPr>
          <w:sz w:val="28"/>
          <w:szCs w:val="28"/>
        </w:rPr>
        <w:t> </w:t>
      </w:r>
      <w:r w:rsidRPr="00FA43A5">
        <w:rPr>
          <w:sz w:val="28"/>
          <w:szCs w:val="28"/>
        </w:rPr>
        <w:t>Подготовка материалов на заседани</w:t>
      </w:r>
      <w:r>
        <w:rPr>
          <w:sz w:val="28"/>
          <w:szCs w:val="28"/>
        </w:rPr>
        <w:t>е комиссии по выдаче разрешения на право использования герба города Барнаула в коммерческих целях.</w:t>
      </w:r>
    </w:p>
    <w:p w:rsidR="00AF64D3" w:rsidRPr="0025034F" w:rsidRDefault="00AF64D3" w:rsidP="00AF64D3">
      <w:pPr>
        <w:widowControl w:val="0"/>
        <w:autoSpaceDE w:val="0"/>
        <w:autoSpaceDN w:val="0"/>
        <w:adjustRightInd w:val="0"/>
        <w:ind w:firstLine="851"/>
        <w:jc w:val="both"/>
        <w:rPr>
          <w:sz w:val="28"/>
          <w:szCs w:val="28"/>
        </w:rPr>
      </w:pPr>
      <w:r w:rsidRPr="0025034F">
        <w:rPr>
          <w:sz w:val="28"/>
          <w:szCs w:val="28"/>
        </w:rPr>
        <w:t>2.2.1. Основанием для начала административной процедуры является регистрация заявления и передача его на рассмотрение председателю Комитета.</w:t>
      </w:r>
    </w:p>
    <w:p w:rsidR="00AF64D3" w:rsidRDefault="00AF64D3" w:rsidP="00AF64D3">
      <w:pPr>
        <w:widowControl w:val="0"/>
        <w:autoSpaceDE w:val="0"/>
        <w:autoSpaceDN w:val="0"/>
        <w:adjustRightInd w:val="0"/>
        <w:ind w:firstLine="851"/>
        <w:jc w:val="both"/>
        <w:rPr>
          <w:sz w:val="28"/>
          <w:szCs w:val="28"/>
        </w:rPr>
      </w:pPr>
      <w:r w:rsidRPr="0025034F">
        <w:rPr>
          <w:sz w:val="28"/>
          <w:szCs w:val="28"/>
        </w:rPr>
        <w:t>Председатель Комитета в течение одного рабочего дня с момента поступления на рассмотрение заявления передает его с резолюцией для организации дальнейшего исполнения ответственному специалисту.</w:t>
      </w:r>
    </w:p>
    <w:p w:rsidR="00AF64D3" w:rsidRPr="00CF7474" w:rsidRDefault="00AF64D3" w:rsidP="00AF64D3">
      <w:pPr>
        <w:widowControl w:val="0"/>
        <w:autoSpaceDE w:val="0"/>
        <w:autoSpaceDN w:val="0"/>
        <w:adjustRightInd w:val="0"/>
        <w:ind w:firstLine="851"/>
        <w:jc w:val="both"/>
        <w:rPr>
          <w:sz w:val="28"/>
          <w:szCs w:val="28"/>
        </w:rPr>
      </w:pPr>
      <w:r w:rsidRPr="00CF7474">
        <w:rPr>
          <w:sz w:val="28"/>
          <w:szCs w:val="28"/>
        </w:rPr>
        <w:t xml:space="preserve">2.2.2. </w:t>
      </w:r>
      <w:r w:rsidR="00CF7474">
        <w:rPr>
          <w:sz w:val="28"/>
          <w:szCs w:val="28"/>
        </w:rPr>
        <w:t>О</w:t>
      </w:r>
      <w:r w:rsidRPr="00CF7474">
        <w:rPr>
          <w:sz w:val="28"/>
          <w:szCs w:val="28"/>
        </w:rPr>
        <w:t xml:space="preserve">тветственный специалист в течение </w:t>
      </w:r>
      <w:r w:rsidR="00CF7474">
        <w:rPr>
          <w:sz w:val="28"/>
          <w:szCs w:val="28"/>
        </w:rPr>
        <w:t>семи</w:t>
      </w:r>
      <w:r w:rsidRPr="00CF7474">
        <w:rPr>
          <w:sz w:val="28"/>
          <w:szCs w:val="28"/>
        </w:rPr>
        <w:t xml:space="preserve"> рабочих дней со дня </w:t>
      </w:r>
      <w:r w:rsidR="00CF7474">
        <w:rPr>
          <w:sz w:val="28"/>
          <w:szCs w:val="28"/>
        </w:rPr>
        <w:t>поступления от председателя Комитета заявления</w:t>
      </w:r>
      <w:r w:rsidRPr="00CF7474">
        <w:rPr>
          <w:sz w:val="28"/>
          <w:szCs w:val="28"/>
        </w:rPr>
        <w:t xml:space="preserve"> </w:t>
      </w:r>
      <w:r w:rsidR="00CF7474">
        <w:rPr>
          <w:sz w:val="28"/>
          <w:szCs w:val="28"/>
        </w:rPr>
        <w:t xml:space="preserve">для исполнения </w:t>
      </w:r>
      <w:r w:rsidRPr="00CF7474">
        <w:rPr>
          <w:sz w:val="28"/>
          <w:szCs w:val="28"/>
        </w:rPr>
        <w:t>проводит следующую работу по заявлению:</w:t>
      </w:r>
    </w:p>
    <w:p w:rsidR="00AF64D3" w:rsidRDefault="00AF64D3" w:rsidP="00AF64D3">
      <w:pPr>
        <w:widowControl w:val="0"/>
        <w:autoSpaceDE w:val="0"/>
        <w:autoSpaceDN w:val="0"/>
        <w:adjustRightInd w:val="0"/>
        <w:ind w:firstLine="851"/>
        <w:jc w:val="both"/>
        <w:rPr>
          <w:sz w:val="28"/>
          <w:szCs w:val="28"/>
        </w:rPr>
      </w:pPr>
      <w:r>
        <w:rPr>
          <w:sz w:val="28"/>
          <w:szCs w:val="28"/>
        </w:rPr>
        <w:t>п</w:t>
      </w:r>
      <w:r w:rsidRPr="00FE63D7">
        <w:rPr>
          <w:sz w:val="28"/>
          <w:szCs w:val="28"/>
        </w:rPr>
        <w:t xml:space="preserve">роверяет предоставленные заявителем или его представителем </w:t>
      </w:r>
      <w:r w:rsidRPr="00FE63D7">
        <w:rPr>
          <w:sz w:val="28"/>
          <w:szCs w:val="28"/>
        </w:rPr>
        <w:lastRenderedPageBreak/>
        <w:t>документы, предусмотренные</w:t>
      </w:r>
      <w:r>
        <w:rPr>
          <w:sz w:val="28"/>
          <w:szCs w:val="28"/>
        </w:rPr>
        <w:t xml:space="preserve"> пунктом</w:t>
      </w:r>
      <w:r w:rsidR="00CF7474">
        <w:rPr>
          <w:sz w:val="28"/>
          <w:szCs w:val="28"/>
        </w:rPr>
        <w:t xml:space="preserve"> 6.1</w:t>
      </w:r>
      <w:r w:rsidRPr="00FE63D7">
        <w:rPr>
          <w:sz w:val="28"/>
          <w:szCs w:val="28"/>
        </w:rPr>
        <w:t xml:space="preserve"> подраздела 6 раздела </w:t>
      </w:r>
      <w:r w:rsidRPr="00FE63D7">
        <w:rPr>
          <w:sz w:val="28"/>
          <w:szCs w:val="28"/>
          <w:lang w:val="en-US"/>
        </w:rPr>
        <w:t>II</w:t>
      </w:r>
      <w:r w:rsidRPr="00FE63D7">
        <w:rPr>
          <w:sz w:val="28"/>
          <w:szCs w:val="28"/>
        </w:rPr>
        <w:t xml:space="preserve"> Регламента;</w:t>
      </w:r>
    </w:p>
    <w:p w:rsidR="00AF64D3" w:rsidRPr="00E55E15" w:rsidRDefault="00A6706F" w:rsidP="00AF64D3">
      <w:pPr>
        <w:widowControl w:val="0"/>
        <w:autoSpaceDE w:val="0"/>
        <w:autoSpaceDN w:val="0"/>
        <w:adjustRightInd w:val="0"/>
        <w:ind w:firstLine="851"/>
        <w:jc w:val="both"/>
        <w:rPr>
          <w:sz w:val="28"/>
          <w:szCs w:val="28"/>
        </w:rPr>
      </w:pPr>
      <w:r w:rsidRPr="00A6706F">
        <w:rPr>
          <w:sz w:val="28"/>
          <w:szCs w:val="28"/>
        </w:rPr>
        <w:t>в случае предоставления заявления и документов (при наличии)</w:t>
      </w:r>
      <w:r>
        <w:rPr>
          <w:sz w:val="28"/>
          <w:szCs w:val="28"/>
        </w:rPr>
        <w:t xml:space="preserve"> (</w:t>
      </w:r>
      <w:r w:rsidR="00A1354F">
        <w:rPr>
          <w:sz w:val="28"/>
          <w:szCs w:val="28"/>
        </w:rPr>
        <w:t xml:space="preserve">по почте, </w:t>
      </w:r>
      <w:r w:rsidR="009B3D47" w:rsidRPr="009B3D47">
        <w:rPr>
          <w:sz w:val="28"/>
          <w:szCs w:val="28"/>
        </w:rPr>
        <w:t>по электронной почте или иным способом, позволяющим передачу данных в электронном виде, посредством городского портала</w:t>
      </w:r>
      <w:r w:rsidRPr="00A6706F">
        <w:rPr>
          <w:sz w:val="28"/>
          <w:szCs w:val="28"/>
        </w:rPr>
        <w:t xml:space="preserve">) </w:t>
      </w:r>
      <w:r w:rsidR="00EC4FD3">
        <w:rPr>
          <w:sz w:val="28"/>
          <w:szCs w:val="28"/>
        </w:rPr>
        <w:t>ответственный </w:t>
      </w:r>
      <w:r w:rsidR="00CF7474">
        <w:rPr>
          <w:sz w:val="28"/>
          <w:szCs w:val="28"/>
        </w:rPr>
        <w:t xml:space="preserve">специалист </w:t>
      </w:r>
      <w:r w:rsidRPr="00A6706F">
        <w:rPr>
          <w:sz w:val="28"/>
          <w:szCs w:val="28"/>
        </w:rPr>
        <w:t>уведомляет заявителя о необходимости</w:t>
      </w:r>
      <w:r>
        <w:rPr>
          <w:sz w:val="28"/>
          <w:szCs w:val="28"/>
        </w:rPr>
        <w:t xml:space="preserve"> </w:t>
      </w:r>
      <w:r w:rsidRPr="00A6706F">
        <w:rPr>
          <w:sz w:val="28"/>
          <w:szCs w:val="28"/>
        </w:rPr>
        <w:t>в течение двух рабочих дней предоставить образцы использования герба города Барнаула</w:t>
      </w:r>
      <w:r w:rsidR="00CF7474">
        <w:rPr>
          <w:sz w:val="28"/>
          <w:szCs w:val="28"/>
        </w:rPr>
        <w:t>, соответствующие требованиям</w:t>
      </w:r>
      <w:r w:rsidR="00EC4FD3">
        <w:rPr>
          <w:sz w:val="28"/>
          <w:szCs w:val="28"/>
        </w:rPr>
        <w:t>,</w:t>
      </w:r>
      <w:r>
        <w:rPr>
          <w:sz w:val="28"/>
          <w:szCs w:val="28"/>
        </w:rPr>
        <w:t xml:space="preserve"> </w:t>
      </w:r>
      <w:r w:rsidR="00AF64D3" w:rsidRPr="00E55E15">
        <w:rPr>
          <w:sz w:val="28"/>
          <w:szCs w:val="28"/>
        </w:rPr>
        <w:t xml:space="preserve">установленным подпунктом 6.1.2. пункта 6.1  подраздела 6 раздела </w:t>
      </w:r>
      <w:r w:rsidR="00AF64D3" w:rsidRPr="00E55E15">
        <w:rPr>
          <w:sz w:val="28"/>
          <w:szCs w:val="28"/>
          <w:lang w:val="en-US"/>
        </w:rPr>
        <w:t>II</w:t>
      </w:r>
      <w:r w:rsidR="00AF64D3" w:rsidRPr="00E55E15">
        <w:rPr>
          <w:sz w:val="28"/>
          <w:szCs w:val="28"/>
        </w:rPr>
        <w:t xml:space="preserve"> Регламента.</w:t>
      </w:r>
    </w:p>
    <w:p w:rsidR="00AF64D3" w:rsidRPr="0092573F" w:rsidRDefault="00AF64D3" w:rsidP="00AF64D3">
      <w:pPr>
        <w:widowControl w:val="0"/>
        <w:autoSpaceDE w:val="0"/>
        <w:autoSpaceDN w:val="0"/>
        <w:adjustRightInd w:val="0"/>
        <w:ind w:firstLine="851"/>
        <w:jc w:val="both"/>
        <w:rPr>
          <w:sz w:val="28"/>
          <w:szCs w:val="28"/>
        </w:rPr>
      </w:pPr>
      <w:r w:rsidRPr="0092573F">
        <w:rPr>
          <w:sz w:val="28"/>
          <w:szCs w:val="28"/>
        </w:rPr>
        <w:t>2.2.3. Проверяет предоставление заявителем или его представителем по собственной инициативе выписки из ЕГРЮЛ или ЕГР</w:t>
      </w:r>
      <w:r w:rsidR="00EC4FD3" w:rsidRPr="0092573F">
        <w:rPr>
          <w:sz w:val="28"/>
          <w:szCs w:val="28"/>
        </w:rPr>
        <w:t xml:space="preserve">ИП. Если выписка </w:t>
      </w:r>
      <w:r w:rsidRPr="0092573F">
        <w:rPr>
          <w:sz w:val="28"/>
          <w:szCs w:val="28"/>
        </w:rPr>
        <w:t>из ЕГРЮЛ или ЕГР</w:t>
      </w:r>
      <w:r w:rsidR="00EC4FD3" w:rsidRPr="0092573F">
        <w:rPr>
          <w:sz w:val="28"/>
          <w:szCs w:val="28"/>
        </w:rPr>
        <w:t xml:space="preserve">ИП не предоставлена заявителем </w:t>
      </w:r>
      <w:r w:rsidRPr="0092573F">
        <w:rPr>
          <w:sz w:val="28"/>
          <w:szCs w:val="28"/>
        </w:rPr>
        <w:t xml:space="preserve">по собственной инициативе, ответственный специалист в течение </w:t>
      </w:r>
      <w:r w:rsidR="00794E45" w:rsidRPr="0092573F">
        <w:rPr>
          <w:sz w:val="28"/>
          <w:szCs w:val="28"/>
        </w:rPr>
        <w:t>двух</w:t>
      </w:r>
      <w:r w:rsidRPr="0092573F">
        <w:rPr>
          <w:sz w:val="28"/>
          <w:szCs w:val="28"/>
        </w:rPr>
        <w:t xml:space="preserve"> рабочих дней со дня </w:t>
      </w:r>
      <w:r w:rsidR="00794E45" w:rsidRPr="0092573F">
        <w:rPr>
          <w:sz w:val="28"/>
          <w:szCs w:val="28"/>
        </w:rPr>
        <w:t>поступления ему для исполнения</w:t>
      </w:r>
      <w:r w:rsidRPr="0092573F">
        <w:rPr>
          <w:sz w:val="28"/>
          <w:szCs w:val="28"/>
        </w:rPr>
        <w:t xml:space="preserve"> заявления в рамках межведомственного информационного взаимодействия осуществляет запрос в Управлении Федеральной налоговой службы по Алтайскому краю</w:t>
      </w:r>
      <w:r w:rsidR="0092573F" w:rsidRPr="0092573F">
        <w:rPr>
          <w:sz w:val="28"/>
          <w:szCs w:val="28"/>
        </w:rPr>
        <w:t xml:space="preserve"> в</w:t>
      </w:r>
      <w:r w:rsidRPr="0092573F">
        <w:rPr>
          <w:sz w:val="28"/>
          <w:szCs w:val="28"/>
        </w:rPr>
        <w:t>ыписки из ЕГРЮЛ или ЕГРИП</w:t>
      </w:r>
      <w:r w:rsidR="0092573F" w:rsidRPr="0092573F">
        <w:rPr>
          <w:sz w:val="28"/>
          <w:szCs w:val="28"/>
        </w:rPr>
        <w:t>,</w:t>
      </w:r>
      <w:r w:rsidR="00794E45" w:rsidRPr="0092573F">
        <w:rPr>
          <w:sz w:val="28"/>
          <w:szCs w:val="28"/>
        </w:rPr>
        <w:t xml:space="preserve"> регистрирует и приобщает к заявлению поступившие в порядке межведомственного информационного взаимодействия документы</w:t>
      </w:r>
      <w:r w:rsidR="006D6317" w:rsidRPr="0092573F">
        <w:rPr>
          <w:sz w:val="28"/>
          <w:szCs w:val="28"/>
        </w:rPr>
        <w:t>.</w:t>
      </w:r>
      <w:r w:rsidR="00794E45" w:rsidRPr="0092573F">
        <w:rPr>
          <w:sz w:val="28"/>
          <w:szCs w:val="28"/>
        </w:rPr>
        <w:t xml:space="preserve"> </w:t>
      </w:r>
    </w:p>
    <w:p w:rsidR="00AF64D3" w:rsidRPr="007C1521" w:rsidRDefault="00AF64D3" w:rsidP="00AF64D3">
      <w:pPr>
        <w:widowControl w:val="0"/>
        <w:autoSpaceDE w:val="0"/>
        <w:autoSpaceDN w:val="0"/>
        <w:adjustRightInd w:val="0"/>
        <w:ind w:firstLine="851"/>
        <w:jc w:val="both"/>
        <w:rPr>
          <w:bCs/>
          <w:sz w:val="28"/>
          <w:szCs w:val="28"/>
        </w:rPr>
      </w:pPr>
      <w:r w:rsidRPr="007C1521">
        <w:rPr>
          <w:bCs/>
          <w:sz w:val="28"/>
          <w:szCs w:val="28"/>
        </w:rPr>
        <w:t>2.2.</w:t>
      </w:r>
      <w:r>
        <w:rPr>
          <w:bCs/>
          <w:sz w:val="28"/>
          <w:szCs w:val="28"/>
        </w:rPr>
        <w:t>4</w:t>
      </w:r>
      <w:r w:rsidRPr="007C1521">
        <w:rPr>
          <w:bCs/>
          <w:sz w:val="28"/>
          <w:szCs w:val="28"/>
        </w:rPr>
        <w:t>.</w:t>
      </w:r>
      <w:r w:rsidR="00B7090A">
        <w:rPr>
          <w:bCs/>
          <w:sz w:val="28"/>
          <w:szCs w:val="28"/>
        </w:rPr>
        <w:t> </w:t>
      </w:r>
      <w:r w:rsidRPr="00031790">
        <w:rPr>
          <w:bCs/>
          <w:sz w:val="28"/>
          <w:szCs w:val="28"/>
        </w:rPr>
        <w:t xml:space="preserve">Заявление и документы, в </w:t>
      </w:r>
      <w:r w:rsidRPr="007C1521">
        <w:rPr>
          <w:bCs/>
          <w:sz w:val="28"/>
          <w:szCs w:val="28"/>
        </w:rPr>
        <w:t xml:space="preserve">том числе полученные </w:t>
      </w:r>
      <w:r w:rsidR="00794E45">
        <w:rPr>
          <w:bCs/>
          <w:sz w:val="28"/>
          <w:szCs w:val="28"/>
        </w:rPr>
        <w:t>в качестве ответов на</w:t>
      </w:r>
      <w:r w:rsidRPr="007C1521">
        <w:rPr>
          <w:bCs/>
          <w:sz w:val="28"/>
          <w:szCs w:val="28"/>
        </w:rPr>
        <w:t xml:space="preserve"> </w:t>
      </w:r>
      <w:r>
        <w:rPr>
          <w:bCs/>
          <w:sz w:val="28"/>
          <w:szCs w:val="28"/>
        </w:rPr>
        <w:t>межведомственн</w:t>
      </w:r>
      <w:r w:rsidR="00794E45">
        <w:rPr>
          <w:bCs/>
          <w:sz w:val="28"/>
          <w:szCs w:val="28"/>
        </w:rPr>
        <w:t>ый</w:t>
      </w:r>
      <w:r>
        <w:rPr>
          <w:bCs/>
          <w:sz w:val="28"/>
          <w:szCs w:val="28"/>
        </w:rPr>
        <w:t xml:space="preserve"> </w:t>
      </w:r>
      <w:r w:rsidRPr="007C1521">
        <w:rPr>
          <w:bCs/>
          <w:sz w:val="28"/>
          <w:szCs w:val="28"/>
        </w:rPr>
        <w:t>запрос</w:t>
      </w:r>
      <w:r>
        <w:rPr>
          <w:bCs/>
          <w:sz w:val="28"/>
          <w:szCs w:val="28"/>
        </w:rPr>
        <w:t xml:space="preserve"> </w:t>
      </w:r>
      <w:r w:rsidR="00794E45">
        <w:rPr>
          <w:bCs/>
          <w:sz w:val="28"/>
          <w:szCs w:val="28"/>
        </w:rPr>
        <w:t>не позднее чем через восемь рабочих дней со дня регистрации заявления</w:t>
      </w:r>
      <w:r>
        <w:rPr>
          <w:bCs/>
          <w:sz w:val="28"/>
          <w:szCs w:val="28"/>
        </w:rPr>
        <w:t xml:space="preserve"> направляются</w:t>
      </w:r>
      <w:r w:rsidRPr="007C1521">
        <w:rPr>
          <w:bCs/>
          <w:sz w:val="28"/>
          <w:szCs w:val="28"/>
        </w:rPr>
        <w:t xml:space="preserve"> в </w:t>
      </w:r>
      <w:r w:rsidRPr="00AF69F7">
        <w:rPr>
          <w:bCs/>
          <w:sz w:val="28"/>
          <w:szCs w:val="28"/>
        </w:rPr>
        <w:t xml:space="preserve"> комиссию по выдаче разрешений на</w:t>
      </w:r>
      <w:r>
        <w:rPr>
          <w:bCs/>
          <w:sz w:val="28"/>
          <w:szCs w:val="28"/>
        </w:rPr>
        <w:t xml:space="preserve"> право</w:t>
      </w:r>
      <w:r w:rsidRPr="00AF69F7">
        <w:rPr>
          <w:bCs/>
          <w:sz w:val="28"/>
          <w:szCs w:val="28"/>
        </w:rPr>
        <w:t xml:space="preserve"> использовани</w:t>
      </w:r>
      <w:r>
        <w:rPr>
          <w:bCs/>
          <w:sz w:val="28"/>
          <w:szCs w:val="28"/>
        </w:rPr>
        <w:t>я</w:t>
      </w:r>
      <w:r w:rsidRPr="00AF69F7">
        <w:rPr>
          <w:bCs/>
          <w:sz w:val="28"/>
          <w:szCs w:val="28"/>
        </w:rPr>
        <w:t xml:space="preserve"> герба города Барнаула юридическими лицами и индивидуальными предпринимателями в коммерческих целях (далее – Комиссия)</w:t>
      </w:r>
      <w:r w:rsidRPr="007C1521">
        <w:rPr>
          <w:bCs/>
          <w:sz w:val="28"/>
          <w:szCs w:val="28"/>
        </w:rPr>
        <w:t>.</w:t>
      </w:r>
    </w:p>
    <w:p w:rsidR="00AF64D3" w:rsidRPr="00FE63D7" w:rsidRDefault="00AF64D3" w:rsidP="00AF64D3">
      <w:pPr>
        <w:widowControl w:val="0"/>
        <w:autoSpaceDE w:val="0"/>
        <w:autoSpaceDN w:val="0"/>
        <w:adjustRightInd w:val="0"/>
        <w:ind w:firstLine="851"/>
        <w:jc w:val="both"/>
        <w:rPr>
          <w:sz w:val="28"/>
          <w:szCs w:val="28"/>
        </w:rPr>
      </w:pPr>
      <w:r w:rsidRPr="007C1521">
        <w:rPr>
          <w:sz w:val="28"/>
          <w:szCs w:val="28"/>
        </w:rPr>
        <w:t>2.2.</w:t>
      </w:r>
      <w:r>
        <w:rPr>
          <w:sz w:val="28"/>
          <w:szCs w:val="28"/>
        </w:rPr>
        <w:t>5</w:t>
      </w:r>
      <w:r w:rsidRPr="007C1521">
        <w:rPr>
          <w:sz w:val="28"/>
          <w:szCs w:val="28"/>
        </w:rPr>
        <w:t>.</w:t>
      </w:r>
      <w:r w:rsidR="00D920B7">
        <w:rPr>
          <w:sz w:val="28"/>
          <w:szCs w:val="28"/>
        </w:rPr>
        <w:t> </w:t>
      </w:r>
      <w:r w:rsidRPr="007C1521">
        <w:rPr>
          <w:sz w:val="28"/>
          <w:szCs w:val="28"/>
        </w:rPr>
        <w:t xml:space="preserve">Результатом административной процедуры является направление </w:t>
      </w:r>
      <w:r w:rsidR="0082761C">
        <w:rPr>
          <w:sz w:val="28"/>
          <w:szCs w:val="28"/>
        </w:rPr>
        <w:t>заявления и приложенных к нему документов (при наличии)</w:t>
      </w:r>
      <w:r w:rsidR="00D920B7">
        <w:rPr>
          <w:rFonts w:eastAsia="Calibri"/>
          <w:sz w:val="28"/>
          <w:szCs w:val="22"/>
          <w:lang w:eastAsia="en-US"/>
        </w:rPr>
        <w:t xml:space="preserve"> в </w:t>
      </w:r>
      <w:r>
        <w:rPr>
          <w:sz w:val="28"/>
          <w:szCs w:val="28"/>
        </w:rPr>
        <w:t>К</w:t>
      </w:r>
      <w:r w:rsidRPr="008F6253">
        <w:rPr>
          <w:sz w:val="28"/>
          <w:szCs w:val="28"/>
        </w:rPr>
        <w:t>омисси</w:t>
      </w:r>
      <w:r>
        <w:rPr>
          <w:sz w:val="28"/>
          <w:szCs w:val="28"/>
        </w:rPr>
        <w:t>ю.</w:t>
      </w:r>
    </w:p>
    <w:p w:rsidR="00AF64D3" w:rsidRPr="007C1521" w:rsidRDefault="00AF64D3" w:rsidP="00AF64D3">
      <w:pPr>
        <w:widowControl w:val="0"/>
        <w:autoSpaceDE w:val="0"/>
        <w:autoSpaceDN w:val="0"/>
        <w:adjustRightInd w:val="0"/>
        <w:ind w:firstLine="851"/>
        <w:jc w:val="both"/>
        <w:rPr>
          <w:sz w:val="28"/>
          <w:szCs w:val="28"/>
        </w:rPr>
      </w:pPr>
      <w:r w:rsidRPr="00FE63D7">
        <w:rPr>
          <w:sz w:val="28"/>
          <w:szCs w:val="28"/>
        </w:rPr>
        <w:t>2.2.</w:t>
      </w:r>
      <w:r>
        <w:rPr>
          <w:sz w:val="28"/>
          <w:szCs w:val="28"/>
        </w:rPr>
        <w:t>6</w:t>
      </w:r>
      <w:r w:rsidRPr="00FE63D7">
        <w:rPr>
          <w:sz w:val="28"/>
          <w:szCs w:val="28"/>
        </w:rPr>
        <w:t>.</w:t>
      </w:r>
      <w:r w:rsidR="00B7090A">
        <w:rPr>
          <w:sz w:val="28"/>
          <w:szCs w:val="28"/>
        </w:rPr>
        <w:t> </w:t>
      </w:r>
      <w:r w:rsidRPr="00FE63D7">
        <w:rPr>
          <w:sz w:val="28"/>
          <w:szCs w:val="28"/>
        </w:rPr>
        <w:t xml:space="preserve">Срок выполнения административной процедуры </w:t>
      </w:r>
      <w:r w:rsidRPr="007C1521">
        <w:rPr>
          <w:sz w:val="28"/>
          <w:szCs w:val="28"/>
        </w:rPr>
        <w:t xml:space="preserve">составляет </w:t>
      </w:r>
      <w:r w:rsidRPr="00861CD2">
        <w:rPr>
          <w:sz w:val="28"/>
          <w:szCs w:val="28"/>
        </w:rPr>
        <w:t>восемь рабочих дней со дня регистрации заявления.</w:t>
      </w:r>
    </w:p>
    <w:p w:rsidR="00AF64D3" w:rsidRPr="008F6253" w:rsidRDefault="00AF64D3" w:rsidP="00AF64D3">
      <w:pPr>
        <w:widowControl w:val="0"/>
        <w:autoSpaceDE w:val="0"/>
        <w:autoSpaceDN w:val="0"/>
        <w:adjustRightInd w:val="0"/>
        <w:ind w:firstLine="851"/>
        <w:jc w:val="both"/>
        <w:rPr>
          <w:sz w:val="28"/>
          <w:szCs w:val="28"/>
        </w:rPr>
      </w:pPr>
      <w:r w:rsidRPr="008F6253">
        <w:rPr>
          <w:sz w:val="28"/>
          <w:szCs w:val="28"/>
        </w:rPr>
        <w:t>2.3. Рассмотрение и принятие решения о выдаче разрешения, либо об отказе в выдаче разрешения.</w:t>
      </w:r>
    </w:p>
    <w:p w:rsidR="00AF64D3" w:rsidRPr="00FA43A5" w:rsidRDefault="00AF64D3" w:rsidP="00AF64D3">
      <w:pPr>
        <w:widowControl w:val="0"/>
        <w:autoSpaceDE w:val="0"/>
        <w:autoSpaceDN w:val="0"/>
        <w:adjustRightInd w:val="0"/>
        <w:ind w:firstLine="851"/>
        <w:jc w:val="both"/>
        <w:rPr>
          <w:sz w:val="28"/>
          <w:szCs w:val="28"/>
        </w:rPr>
      </w:pPr>
      <w:r w:rsidRPr="00FA43A5">
        <w:rPr>
          <w:sz w:val="28"/>
          <w:szCs w:val="28"/>
        </w:rPr>
        <w:t>2.3.1.</w:t>
      </w:r>
      <w:r w:rsidR="00B7090A">
        <w:rPr>
          <w:sz w:val="28"/>
          <w:szCs w:val="28"/>
        </w:rPr>
        <w:t> </w:t>
      </w:r>
      <w:r w:rsidRPr="00FA43A5">
        <w:rPr>
          <w:sz w:val="28"/>
          <w:szCs w:val="28"/>
        </w:rPr>
        <w:t xml:space="preserve">Основанием для начала выполнения административной процедуры является получение комиссией </w:t>
      </w:r>
      <w:r w:rsidR="00E45DBF">
        <w:rPr>
          <w:sz w:val="28"/>
          <w:szCs w:val="28"/>
        </w:rPr>
        <w:t>заявления и приложенных к нему документов (при наличии)</w:t>
      </w:r>
      <w:r w:rsidR="00E45DBF" w:rsidRPr="00FA43A5">
        <w:rPr>
          <w:sz w:val="28"/>
          <w:szCs w:val="28"/>
        </w:rPr>
        <w:t>.</w:t>
      </w:r>
    </w:p>
    <w:p w:rsidR="00AF64D3" w:rsidRPr="001A30A5" w:rsidRDefault="00AF64D3" w:rsidP="00901FD5">
      <w:pPr>
        <w:widowControl w:val="0"/>
        <w:autoSpaceDE w:val="0"/>
        <w:autoSpaceDN w:val="0"/>
        <w:adjustRightInd w:val="0"/>
        <w:ind w:firstLine="851"/>
        <w:jc w:val="both"/>
        <w:rPr>
          <w:sz w:val="28"/>
          <w:szCs w:val="28"/>
        </w:rPr>
      </w:pPr>
      <w:r w:rsidRPr="00FA43A5">
        <w:rPr>
          <w:sz w:val="28"/>
          <w:szCs w:val="28"/>
        </w:rPr>
        <w:t>2.3.2.</w:t>
      </w:r>
      <w:r w:rsidR="00B7090A">
        <w:rPr>
          <w:sz w:val="28"/>
          <w:szCs w:val="28"/>
        </w:rPr>
        <w:t> </w:t>
      </w:r>
      <w:r w:rsidRPr="00783720">
        <w:rPr>
          <w:sz w:val="28"/>
          <w:szCs w:val="28"/>
        </w:rPr>
        <w:t>Комиссия в течение шести рабочих дней со дня получения от </w:t>
      </w:r>
      <w:r>
        <w:rPr>
          <w:sz w:val="28"/>
          <w:szCs w:val="28"/>
        </w:rPr>
        <w:t>ответственного специалиста</w:t>
      </w:r>
      <w:r w:rsidRPr="00783720">
        <w:rPr>
          <w:sz w:val="28"/>
          <w:szCs w:val="28"/>
        </w:rPr>
        <w:t xml:space="preserve"> документов, предусмотренных пунктом 6.1</w:t>
      </w:r>
      <w:r>
        <w:rPr>
          <w:sz w:val="28"/>
          <w:szCs w:val="28"/>
        </w:rPr>
        <w:t xml:space="preserve"> </w:t>
      </w:r>
      <w:r w:rsidRPr="004148C1">
        <w:rPr>
          <w:sz w:val="28"/>
          <w:szCs w:val="28"/>
        </w:rPr>
        <w:t>подраздела 6 раздела</w:t>
      </w:r>
      <w:r>
        <w:rPr>
          <w:sz w:val="28"/>
          <w:szCs w:val="28"/>
        </w:rPr>
        <w:t xml:space="preserve"> </w:t>
      </w:r>
      <w:r w:rsidRPr="001A30A5">
        <w:rPr>
          <w:sz w:val="28"/>
          <w:szCs w:val="28"/>
        </w:rPr>
        <w:t>II Регламента</w:t>
      </w:r>
      <w:r>
        <w:rPr>
          <w:sz w:val="28"/>
          <w:szCs w:val="28"/>
        </w:rPr>
        <w:t xml:space="preserve"> и пунктом 7.1 подраздела 7 раздела</w:t>
      </w:r>
      <w:r w:rsidRPr="004148C1">
        <w:rPr>
          <w:sz w:val="28"/>
          <w:szCs w:val="28"/>
        </w:rPr>
        <w:t xml:space="preserve"> </w:t>
      </w:r>
      <w:r w:rsidRPr="004148C1">
        <w:rPr>
          <w:sz w:val="28"/>
          <w:szCs w:val="28"/>
          <w:lang w:val="en-US"/>
        </w:rPr>
        <w:t>II</w:t>
      </w:r>
      <w:r w:rsidRPr="004148C1">
        <w:rPr>
          <w:sz w:val="28"/>
          <w:szCs w:val="28"/>
        </w:rPr>
        <w:t xml:space="preserve"> Регламента</w:t>
      </w:r>
      <w:r w:rsidRPr="00783720">
        <w:rPr>
          <w:sz w:val="28"/>
          <w:szCs w:val="28"/>
        </w:rPr>
        <w:t xml:space="preserve">, на заседании рассматривает их и принимает решение о выдаче разрешения </w:t>
      </w:r>
      <w:r w:rsidRPr="001A30A5">
        <w:rPr>
          <w:sz w:val="28"/>
          <w:szCs w:val="28"/>
        </w:rPr>
        <w:t xml:space="preserve">либо об отказе в выдаче разрешения </w:t>
      </w:r>
      <w:r w:rsidR="00B26D6C">
        <w:rPr>
          <w:sz w:val="28"/>
          <w:szCs w:val="28"/>
        </w:rPr>
        <w:t>в случае наличия</w:t>
      </w:r>
      <w:r w:rsidRPr="001A30A5">
        <w:rPr>
          <w:sz w:val="28"/>
          <w:szCs w:val="28"/>
        </w:rPr>
        <w:t xml:space="preserve"> основан</w:t>
      </w:r>
      <w:r w:rsidR="00B26D6C">
        <w:rPr>
          <w:sz w:val="28"/>
          <w:szCs w:val="28"/>
        </w:rPr>
        <w:t>ий для отказа</w:t>
      </w:r>
      <w:r w:rsidRPr="001A30A5">
        <w:rPr>
          <w:sz w:val="28"/>
          <w:szCs w:val="28"/>
        </w:rPr>
        <w:t>, предусмотренны</w:t>
      </w:r>
      <w:r w:rsidR="00B26D6C">
        <w:rPr>
          <w:sz w:val="28"/>
          <w:szCs w:val="28"/>
        </w:rPr>
        <w:t>х</w:t>
      </w:r>
      <w:r w:rsidRPr="001A30A5">
        <w:rPr>
          <w:sz w:val="28"/>
          <w:szCs w:val="28"/>
        </w:rPr>
        <w:t xml:space="preserve"> пунктом 9.1 подраздела 9 раздела II Регламента.</w:t>
      </w:r>
    </w:p>
    <w:p w:rsidR="00E3728C" w:rsidRDefault="00AF64D3" w:rsidP="00901FD5">
      <w:pPr>
        <w:autoSpaceDE w:val="0"/>
        <w:autoSpaceDN w:val="0"/>
        <w:adjustRightInd w:val="0"/>
        <w:ind w:firstLine="851"/>
        <w:jc w:val="both"/>
        <w:rPr>
          <w:rFonts w:eastAsiaTheme="minorHAnsi"/>
          <w:sz w:val="28"/>
          <w:szCs w:val="28"/>
          <w:lang w:eastAsia="en-US"/>
        </w:rPr>
      </w:pPr>
      <w:r w:rsidRPr="00FA43A5">
        <w:rPr>
          <w:bCs/>
          <w:sz w:val="28"/>
          <w:szCs w:val="28"/>
        </w:rPr>
        <w:t>2.3.</w:t>
      </w:r>
      <w:r w:rsidR="003076E0">
        <w:rPr>
          <w:bCs/>
          <w:sz w:val="28"/>
          <w:szCs w:val="28"/>
        </w:rPr>
        <w:t>3</w:t>
      </w:r>
      <w:r w:rsidRPr="00FA43A5">
        <w:rPr>
          <w:bCs/>
          <w:sz w:val="28"/>
          <w:szCs w:val="28"/>
        </w:rPr>
        <w:t>.</w:t>
      </w:r>
      <w:r w:rsidR="00B7090A">
        <w:rPr>
          <w:bCs/>
          <w:sz w:val="28"/>
          <w:szCs w:val="28"/>
        </w:rPr>
        <w:t> </w:t>
      </w:r>
      <w:r w:rsidR="00901FD5">
        <w:rPr>
          <w:bCs/>
          <w:sz w:val="28"/>
          <w:szCs w:val="28"/>
        </w:rPr>
        <w:t>В</w:t>
      </w:r>
      <w:r w:rsidR="00E3728C">
        <w:rPr>
          <w:bCs/>
          <w:sz w:val="28"/>
          <w:szCs w:val="28"/>
        </w:rPr>
        <w:t xml:space="preserve"> течение трех рабочих дней со дня заседания Комиссии</w:t>
      </w:r>
      <w:r w:rsidRPr="00FE63D7">
        <w:rPr>
          <w:bCs/>
          <w:sz w:val="28"/>
          <w:szCs w:val="28"/>
        </w:rPr>
        <w:t xml:space="preserve"> секретарь Комиссии оформляет</w:t>
      </w:r>
      <w:r w:rsidR="00901FD5">
        <w:rPr>
          <w:bCs/>
          <w:sz w:val="28"/>
          <w:szCs w:val="28"/>
        </w:rPr>
        <w:t xml:space="preserve"> протокол заседания </w:t>
      </w:r>
      <w:r w:rsidR="00160A8F">
        <w:rPr>
          <w:bCs/>
          <w:sz w:val="28"/>
          <w:szCs w:val="28"/>
        </w:rPr>
        <w:t>К</w:t>
      </w:r>
      <w:r w:rsidR="00901FD5">
        <w:rPr>
          <w:bCs/>
          <w:sz w:val="28"/>
          <w:szCs w:val="28"/>
        </w:rPr>
        <w:t>омиссии</w:t>
      </w:r>
      <w:r w:rsidR="00160A8F">
        <w:rPr>
          <w:bCs/>
          <w:sz w:val="28"/>
          <w:szCs w:val="28"/>
        </w:rPr>
        <w:t>,</w:t>
      </w:r>
      <w:r w:rsidR="00901FD5">
        <w:rPr>
          <w:bCs/>
          <w:sz w:val="28"/>
          <w:szCs w:val="28"/>
        </w:rPr>
        <w:t xml:space="preserve"> </w:t>
      </w:r>
      <w:r w:rsidR="00160A8F">
        <w:rPr>
          <w:bCs/>
          <w:sz w:val="28"/>
          <w:szCs w:val="28"/>
        </w:rPr>
        <w:t>в</w:t>
      </w:r>
      <w:r w:rsidR="00901FD5" w:rsidRPr="00FE63D7">
        <w:rPr>
          <w:bCs/>
          <w:sz w:val="28"/>
          <w:szCs w:val="28"/>
        </w:rPr>
        <w:t xml:space="preserve"> случае принятия</w:t>
      </w:r>
      <w:r w:rsidR="00160A8F">
        <w:rPr>
          <w:bCs/>
          <w:sz w:val="28"/>
          <w:szCs w:val="28"/>
        </w:rPr>
        <w:t xml:space="preserve"> на заседании Комиссии</w:t>
      </w:r>
      <w:r w:rsidR="00901FD5" w:rsidRPr="00FE63D7">
        <w:rPr>
          <w:bCs/>
          <w:sz w:val="28"/>
          <w:szCs w:val="28"/>
        </w:rPr>
        <w:t xml:space="preserve"> решения о выдаче разрешения</w:t>
      </w:r>
      <w:r w:rsidR="00901FD5">
        <w:rPr>
          <w:bCs/>
          <w:sz w:val="28"/>
          <w:szCs w:val="28"/>
        </w:rPr>
        <w:t xml:space="preserve"> также </w:t>
      </w:r>
      <w:r w:rsidR="00901FD5">
        <w:rPr>
          <w:bCs/>
          <w:sz w:val="28"/>
          <w:szCs w:val="28"/>
        </w:rPr>
        <w:lastRenderedPageBreak/>
        <w:t xml:space="preserve">готовит </w:t>
      </w:r>
      <w:r w:rsidRPr="00FE63D7">
        <w:rPr>
          <w:bCs/>
          <w:sz w:val="28"/>
          <w:szCs w:val="28"/>
        </w:rPr>
        <w:t>проект разрешения</w:t>
      </w:r>
      <w:r w:rsidR="00E3728C">
        <w:rPr>
          <w:bCs/>
          <w:sz w:val="28"/>
          <w:szCs w:val="28"/>
        </w:rPr>
        <w:t>,</w:t>
      </w:r>
      <w:r w:rsidR="00E3728C">
        <w:rPr>
          <w:rFonts w:eastAsiaTheme="minorHAnsi"/>
          <w:sz w:val="28"/>
          <w:szCs w:val="28"/>
          <w:lang w:eastAsia="en-US"/>
        </w:rPr>
        <w:t xml:space="preserve"> подписывает </w:t>
      </w:r>
      <w:r w:rsidR="00160A8F">
        <w:rPr>
          <w:rFonts w:eastAsiaTheme="minorHAnsi"/>
          <w:sz w:val="28"/>
          <w:szCs w:val="28"/>
          <w:lang w:eastAsia="en-US"/>
        </w:rPr>
        <w:t>документы</w:t>
      </w:r>
      <w:r w:rsidR="00E3728C">
        <w:rPr>
          <w:rFonts w:eastAsiaTheme="minorHAnsi"/>
          <w:sz w:val="28"/>
          <w:szCs w:val="28"/>
          <w:lang w:eastAsia="en-US"/>
        </w:rPr>
        <w:t xml:space="preserve"> у председателя Комиссии и заверяет </w:t>
      </w:r>
      <w:r w:rsidR="00160A8F">
        <w:rPr>
          <w:rFonts w:eastAsiaTheme="minorHAnsi"/>
          <w:sz w:val="28"/>
          <w:szCs w:val="28"/>
          <w:lang w:eastAsia="en-US"/>
        </w:rPr>
        <w:t xml:space="preserve">проект разрешения печатью </w:t>
      </w:r>
      <w:r w:rsidR="00E3728C">
        <w:rPr>
          <w:rFonts w:eastAsiaTheme="minorHAnsi"/>
          <w:sz w:val="28"/>
          <w:szCs w:val="28"/>
          <w:lang w:eastAsia="en-US"/>
        </w:rPr>
        <w:t>администрации города.</w:t>
      </w:r>
      <w:r w:rsidR="00901FD5">
        <w:rPr>
          <w:rFonts w:eastAsiaTheme="minorHAnsi"/>
          <w:sz w:val="28"/>
          <w:szCs w:val="28"/>
          <w:lang w:eastAsia="en-US"/>
        </w:rPr>
        <w:t xml:space="preserve"> В день подписания </w:t>
      </w:r>
      <w:r w:rsidR="00160A8F">
        <w:rPr>
          <w:rFonts w:eastAsiaTheme="minorHAnsi"/>
          <w:sz w:val="28"/>
          <w:szCs w:val="28"/>
          <w:lang w:eastAsia="en-US"/>
        </w:rPr>
        <w:t xml:space="preserve">председателем Комитета </w:t>
      </w:r>
      <w:r w:rsidR="00901FD5">
        <w:rPr>
          <w:rFonts w:eastAsiaTheme="minorHAnsi"/>
          <w:sz w:val="28"/>
          <w:szCs w:val="28"/>
          <w:lang w:eastAsia="en-US"/>
        </w:rPr>
        <w:t>протокол</w:t>
      </w:r>
      <w:r w:rsidR="00160A8F">
        <w:rPr>
          <w:rFonts w:eastAsiaTheme="minorHAnsi"/>
          <w:sz w:val="28"/>
          <w:szCs w:val="28"/>
          <w:lang w:eastAsia="en-US"/>
        </w:rPr>
        <w:t>а</w:t>
      </w:r>
      <w:r w:rsidR="00901FD5">
        <w:rPr>
          <w:rFonts w:eastAsiaTheme="minorHAnsi"/>
          <w:sz w:val="28"/>
          <w:szCs w:val="28"/>
          <w:lang w:eastAsia="en-US"/>
        </w:rPr>
        <w:t xml:space="preserve"> заседания </w:t>
      </w:r>
      <w:r w:rsidR="00160A8F">
        <w:rPr>
          <w:rFonts w:eastAsiaTheme="minorHAnsi"/>
          <w:sz w:val="28"/>
          <w:szCs w:val="28"/>
          <w:lang w:eastAsia="en-US"/>
        </w:rPr>
        <w:t>К</w:t>
      </w:r>
      <w:r w:rsidR="00901FD5">
        <w:rPr>
          <w:rFonts w:eastAsiaTheme="minorHAnsi"/>
          <w:sz w:val="28"/>
          <w:szCs w:val="28"/>
          <w:lang w:eastAsia="en-US"/>
        </w:rPr>
        <w:t xml:space="preserve">омиссии </w:t>
      </w:r>
      <w:r w:rsidR="00160A8F">
        <w:rPr>
          <w:rFonts w:eastAsiaTheme="minorHAnsi"/>
          <w:sz w:val="28"/>
          <w:szCs w:val="28"/>
          <w:lang w:eastAsia="en-US"/>
        </w:rPr>
        <w:t>и</w:t>
      </w:r>
      <w:r w:rsidR="00901FD5">
        <w:rPr>
          <w:rFonts w:eastAsiaTheme="minorHAnsi"/>
          <w:sz w:val="28"/>
          <w:szCs w:val="28"/>
          <w:lang w:eastAsia="en-US"/>
        </w:rPr>
        <w:t xml:space="preserve"> </w:t>
      </w:r>
      <w:r w:rsidR="00160A8F">
        <w:rPr>
          <w:rFonts w:eastAsiaTheme="minorHAnsi"/>
          <w:sz w:val="28"/>
          <w:szCs w:val="28"/>
          <w:lang w:eastAsia="en-US"/>
        </w:rPr>
        <w:t>проекта</w:t>
      </w:r>
      <w:r w:rsidR="00901FD5">
        <w:rPr>
          <w:rFonts w:eastAsiaTheme="minorHAnsi"/>
          <w:sz w:val="28"/>
          <w:szCs w:val="28"/>
          <w:lang w:eastAsia="en-US"/>
        </w:rPr>
        <w:t xml:space="preserve"> разрешения (в случае принятия Комиссией решения о выдаче разрешения) </w:t>
      </w:r>
      <w:r w:rsidR="00160A8F">
        <w:rPr>
          <w:rFonts w:eastAsiaTheme="minorHAnsi"/>
          <w:sz w:val="28"/>
          <w:szCs w:val="28"/>
          <w:lang w:eastAsia="en-US"/>
        </w:rPr>
        <w:t xml:space="preserve">указанные документы </w:t>
      </w:r>
      <w:r w:rsidR="00901FD5">
        <w:rPr>
          <w:rFonts w:eastAsiaTheme="minorHAnsi"/>
          <w:sz w:val="28"/>
          <w:szCs w:val="28"/>
          <w:lang w:eastAsia="en-US"/>
        </w:rPr>
        <w:t>переда</w:t>
      </w:r>
      <w:r w:rsidR="00C16623">
        <w:rPr>
          <w:rFonts w:eastAsiaTheme="minorHAnsi"/>
          <w:sz w:val="28"/>
          <w:szCs w:val="28"/>
          <w:lang w:eastAsia="en-US"/>
        </w:rPr>
        <w:t>ю</w:t>
      </w:r>
      <w:r w:rsidR="00901FD5">
        <w:rPr>
          <w:rFonts w:eastAsiaTheme="minorHAnsi"/>
          <w:sz w:val="28"/>
          <w:szCs w:val="28"/>
          <w:lang w:eastAsia="en-US"/>
        </w:rPr>
        <w:t>тся ответственному специалисту.</w:t>
      </w:r>
    </w:p>
    <w:p w:rsidR="00AF64D3" w:rsidRPr="009C4B25" w:rsidRDefault="00AF64D3" w:rsidP="00AF64D3">
      <w:pPr>
        <w:widowControl w:val="0"/>
        <w:autoSpaceDE w:val="0"/>
        <w:autoSpaceDN w:val="0"/>
        <w:adjustRightInd w:val="0"/>
        <w:ind w:firstLine="851"/>
        <w:jc w:val="both"/>
        <w:rPr>
          <w:sz w:val="28"/>
          <w:szCs w:val="28"/>
        </w:rPr>
      </w:pPr>
      <w:r w:rsidRPr="009C4B25">
        <w:rPr>
          <w:sz w:val="28"/>
          <w:szCs w:val="28"/>
        </w:rPr>
        <w:t>2.3.6.</w:t>
      </w:r>
      <w:r w:rsidR="00B7090A">
        <w:rPr>
          <w:sz w:val="28"/>
          <w:szCs w:val="28"/>
        </w:rPr>
        <w:t> </w:t>
      </w:r>
      <w:r w:rsidRPr="009C4B25">
        <w:rPr>
          <w:sz w:val="28"/>
          <w:szCs w:val="28"/>
        </w:rPr>
        <w:t xml:space="preserve">Результатом административной процедуры является </w:t>
      </w:r>
      <w:r w:rsidR="00160A8F">
        <w:rPr>
          <w:sz w:val="28"/>
          <w:szCs w:val="28"/>
        </w:rPr>
        <w:t>принятие на заседании Комиссии решения о выдаче разрешения или об отказе в выдаче разрешения, передача протокола заседания Комиссии и разрешения (в случае принятия решения о выдаче разрешения) ответственному специалисту.</w:t>
      </w:r>
    </w:p>
    <w:p w:rsidR="00AF64D3" w:rsidRPr="00A46214" w:rsidRDefault="00AF64D3" w:rsidP="00AF64D3">
      <w:pPr>
        <w:widowControl w:val="0"/>
        <w:autoSpaceDE w:val="0"/>
        <w:autoSpaceDN w:val="0"/>
        <w:adjustRightInd w:val="0"/>
        <w:ind w:firstLine="851"/>
        <w:jc w:val="both"/>
        <w:rPr>
          <w:sz w:val="28"/>
          <w:szCs w:val="28"/>
        </w:rPr>
      </w:pPr>
      <w:r w:rsidRPr="009C4B25">
        <w:rPr>
          <w:sz w:val="28"/>
          <w:szCs w:val="28"/>
        </w:rPr>
        <w:t>2.3.7.</w:t>
      </w:r>
      <w:r w:rsidR="00B7090A">
        <w:rPr>
          <w:sz w:val="28"/>
          <w:szCs w:val="28"/>
        </w:rPr>
        <w:t> </w:t>
      </w:r>
      <w:r w:rsidRPr="009C4B25">
        <w:rPr>
          <w:sz w:val="28"/>
          <w:szCs w:val="28"/>
        </w:rPr>
        <w:t>Срок выполнения</w:t>
      </w:r>
      <w:r w:rsidRPr="00A46214">
        <w:rPr>
          <w:sz w:val="28"/>
          <w:szCs w:val="28"/>
        </w:rPr>
        <w:t xml:space="preserve"> административной процедуры составляет </w:t>
      </w:r>
      <w:r w:rsidR="00D920B7">
        <w:rPr>
          <w:sz w:val="28"/>
          <w:szCs w:val="28"/>
        </w:rPr>
        <w:t>девять</w:t>
      </w:r>
      <w:r w:rsidRPr="00A46214">
        <w:rPr>
          <w:sz w:val="28"/>
          <w:szCs w:val="28"/>
        </w:rPr>
        <w:t xml:space="preserve"> </w:t>
      </w:r>
      <w:r>
        <w:rPr>
          <w:bCs/>
          <w:sz w:val="28"/>
          <w:szCs w:val="28"/>
        </w:rPr>
        <w:t>рабочих</w:t>
      </w:r>
      <w:r w:rsidRPr="00A46214">
        <w:rPr>
          <w:sz w:val="28"/>
          <w:szCs w:val="28"/>
        </w:rPr>
        <w:t xml:space="preserve"> дней с момента </w:t>
      </w:r>
      <w:r>
        <w:rPr>
          <w:sz w:val="28"/>
          <w:szCs w:val="28"/>
        </w:rPr>
        <w:t xml:space="preserve">получения </w:t>
      </w:r>
      <w:r w:rsidRPr="00255F1E">
        <w:rPr>
          <w:sz w:val="28"/>
          <w:szCs w:val="28"/>
        </w:rPr>
        <w:t xml:space="preserve">комиссией </w:t>
      </w:r>
      <w:r w:rsidR="00E45DBF">
        <w:rPr>
          <w:sz w:val="28"/>
          <w:szCs w:val="28"/>
        </w:rPr>
        <w:t>заявления и приложенных к нему документов (при наличии)</w:t>
      </w:r>
      <w:r w:rsidR="00160A8F">
        <w:rPr>
          <w:sz w:val="28"/>
          <w:szCs w:val="28"/>
        </w:rPr>
        <w:t>.</w:t>
      </w:r>
    </w:p>
    <w:p w:rsidR="00AF64D3" w:rsidRPr="00443C57" w:rsidRDefault="00AF64D3" w:rsidP="00AF64D3">
      <w:pPr>
        <w:widowControl w:val="0"/>
        <w:autoSpaceDE w:val="0"/>
        <w:autoSpaceDN w:val="0"/>
        <w:adjustRightInd w:val="0"/>
        <w:ind w:firstLine="851"/>
        <w:jc w:val="both"/>
        <w:rPr>
          <w:sz w:val="28"/>
          <w:szCs w:val="28"/>
        </w:rPr>
      </w:pPr>
      <w:r>
        <w:rPr>
          <w:sz w:val="28"/>
          <w:szCs w:val="28"/>
        </w:rPr>
        <w:t>2.4.</w:t>
      </w:r>
      <w:r w:rsidR="00B7090A">
        <w:rPr>
          <w:sz w:val="28"/>
          <w:szCs w:val="28"/>
        </w:rPr>
        <w:t> </w:t>
      </w:r>
      <w:r w:rsidRPr="00315617">
        <w:rPr>
          <w:sz w:val="28"/>
          <w:szCs w:val="28"/>
        </w:rPr>
        <w:t>Направление (выдача) заявителю документа, явля</w:t>
      </w:r>
      <w:r w:rsidR="009C4B25">
        <w:rPr>
          <w:sz w:val="28"/>
          <w:szCs w:val="28"/>
        </w:rPr>
        <w:t>ющегося</w:t>
      </w:r>
      <w:r w:rsidRPr="00315617">
        <w:rPr>
          <w:sz w:val="28"/>
          <w:szCs w:val="28"/>
        </w:rPr>
        <w:t xml:space="preserve"> результатом предоставления муниципальной услуги.</w:t>
      </w:r>
    </w:p>
    <w:p w:rsidR="00160A8F" w:rsidRPr="009C4B25" w:rsidRDefault="00AF64D3" w:rsidP="00160A8F">
      <w:pPr>
        <w:widowControl w:val="0"/>
        <w:autoSpaceDE w:val="0"/>
        <w:autoSpaceDN w:val="0"/>
        <w:adjustRightInd w:val="0"/>
        <w:ind w:firstLine="851"/>
        <w:jc w:val="both"/>
        <w:rPr>
          <w:sz w:val="28"/>
          <w:szCs w:val="28"/>
        </w:rPr>
      </w:pPr>
      <w:r w:rsidRPr="009C4B25">
        <w:rPr>
          <w:sz w:val="28"/>
          <w:szCs w:val="28"/>
        </w:rPr>
        <w:t xml:space="preserve">2.4.1. Основанием для начала административной процедуры </w:t>
      </w:r>
      <w:r w:rsidR="00A1354F" w:rsidRPr="009C4B25">
        <w:rPr>
          <w:sz w:val="28"/>
          <w:szCs w:val="28"/>
        </w:rPr>
        <w:t xml:space="preserve">является </w:t>
      </w:r>
      <w:r w:rsidR="00160A8F">
        <w:rPr>
          <w:sz w:val="28"/>
          <w:szCs w:val="28"/>
        </w:rPr>
        <w:t>передача протокола заседания Комиссии и разрешения (в случае принятия решения о выдаче разрешения) ответственному специалисту.</w:t>
      </w:r>
    </w:p>
    <w:p w:rsidR="00AF64D3" w:rsidRDefault="00AF64D3" w:rsidP="008D74A3">
      <w:pPr>
        <w:autoSpaceDE w:val="0"/>
        <w:autoSpaceDN w:val="0"/>
        <w:adjustRightInd w:val="0"/>
        <w:ind w:firstLine="851"/>
        <w:jc w:val="both"/>
        <w:rPr>
          <w:rFonts w:eastAsiaTheme="minorHAnsi"/>
          <w:sz w:val="28"/>
          <w:szCs w:val="28"/>
          <w:lang w:eastAsia="en-US"/>
        </w:rPr>
      </w:pPr>
      <w:r w:rsidRPr="005D20D2">
        <w:rPr>
          <w:sz w:val="28"/>
          <w:szCs w:val="28"/>
        </w:rPr>
        <w:t>2.4.2.</w:t>
      </w:r>
      <w:r w:rsidRPr="005D20D2">
        <w:rPr>
          <w:rFonts w:eastAsiaTheme="minorHAnsi"/>
          <w:sz w:val="28"/>
          <w:szCs w:val="28"/>
          <w:lang w:eastAsia="en-US"/>
        </w:rPr>
        <w:t xml:space="preserve"> </w:t>
      </w:r>
      <w:r w:rsidR="00160A8F">
        <w:rPr>
          <w:rFonts w:eastAsiaTheme="minorHAnsi"/>
          <w:sz w:val="28"/>
          <w:szCs w:val="28"/>
          <w:lang w:eastAsia="en-US"/>
        </w:rPr>
        <w:t>О</w:t>
      </w:r>
      <w:r>
        <w:rPr>
          <w:rFonts w:eastAsiaTheme="minorHAnsi"/>
          <w:sz w:val="28"/>
          <w:szCs w:val="28"/>
          <w:lang w:eastAsia="en-US"/>
        </w:rPr>
        <w:t>тветственн</w:t>
      </w:r>
      <w:r w:rsidR="00160A8F">
        <w:rPr>
          <w:rFonts w:eastAsiaTheme="minorHAnsi"/>
          <w:sz w:val="28"/>
          <w:szCs w:val="28"/>
          <w:lang w:eastAsia="en-US"/>
        </w:rPr>
        <w:t>ый</w:t>
      </w:r>
      <w:r>
        <w:rPr>
          <w:rFonts w:eastAsiaTheme="minorHAnsi"/>
          <w:sz w:val="28"/>
          <w:szCs w:val="28"/>
          <w:lang w:eastAsia="en-US"/>
        </w:rPr>
        <w:t xml:space="preserve"> специалист</w:t>
      </w:r>
      <w:r w:rsidR="00160A8F">
        <w:rPr>
          <w:rFonts w:eastAsiaTheme="minorHAnsi"/>
          <w:sz w:val="28"/>
          <w:szCs w:val="28"/>
          <w:lang w:eastAsia="en-US"/>
        </w:rPr>
        <w:t xml:space="preserve"> в день передачи ему документов из Комиссии, в зависимости от принятого на заседании Комиссии решения, готовит </w:t>
      </w:r>
      <w:r w:rsidRPr="005D20D2">
        <w:rPr>
          <w:rFonts w:eastAsiaTheme="minorHAnsi"/>
          <w:sz w:val="28"/>
          <w:szCs w:val="28"/>
          <w:lang w:eastAsia="en-US"/>
        </w:rPr>
        <w:t xml:space="preserve"> уведомление о выдаче разрешения или об отказе выдаче разрешения (далее – уведомление о принятом решении)</w:t>
      </w:r>
      <w:r w:rsidR="00160A8F">
        <w:rPr>
          <w:rFonts w:eastAsiaTheme="minorHAnsi"/>
          <w:sz w:val="28"/>
          <w:szCs w:val="28"/>
          <w:lang w:eastAsia="en-US"/>
        </w:rPr>
        <w:t>, подписывает</w:t>
      </w:r>
      <w:r w:rsidR="008D74A3">
        <w:rPr>
          <w:rFonts w:eastAsiaTheme="minorHAnsi"/>
          <w:sz w:val="28"/>
          <w:szCs w:val="28"/>
          <w:lang w:eastAsia="en-US"/>
        </w:rPr>
        <w:t xml:space="preserve"> уведомление о принятом решении у </w:t>
      </w:r>
      <w:r w:rsidRPr="005D20D2">
        <w:rPr>
          <w:rFonts w:eastAsiaTheme="minorHAnsi"/>
          <w:sz w:val="28"/>
          <w:szCs w:val="28"/>
          <w:lang w:eastAsia="en-US"/>
        </w:rPr>
        <w:t>председател</w:t>
      </w:r>
      <w:r w:rsidR="008D74A3">
        <w:rPr>
          <w:rFonts w:eastAsiaTheme="minorHAnsi"/>
          <w:sz w:val="28"/>
          <w:szCs w:val="28"/>
          <w:lang w:eastAsia="en-US"/>
        </w:rPr>
        <w:t>я</w:t>
      </w:r>
      <w:r w:rsidRPr="005D20D2">
        <w:rPr>
          <w:rFonts w:eastAsiaTheme="minorHAnsi"/>
          <w:sz w:val="28"/>
          <w:szCs w:val="28"/>
          <w:lang w:eastAsia="en-US"/>
        </w:rPr>
        <w:t xml:space="preserve"> Комитета</w:t>
      </w:r>
      <w:r w:rsidR="008D74A3">
        <w:rPr>
          <w:rFonts w:eastAsiaTheme="minorHAnsi"/>
          <w:sz w:val="28"/>
          <w:szCs w:val="28"/>
          <w:lang w:eastAsia="en-US"/>
        </w:rPr>
        <w:t>.</w:t>
      </w:r>
    </w:p>
    <w:p w:rsidR="008D74A3" w:rsidRPr="005D20D2" w:rsidRDefault="008D74A3" w:rsidP="008D74A3">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В течение двух рабочих дней с момента передачи ему из Комиссии документов организует направление (выдачу) заявителю уведомления о принятом решении и </w:t>
      </w:r>
      <w:r>
        <w:rPr>
          <w:sz w:val="28"/>
          <w:szCs w:val="28"/>
        </w:rPr>
        <w:t>разрешения (в случае принятия решения о выдаче разрешения)</w:t>
      </w:r>
      <w:r>
        <w:rPr>
          <w:rFonts w:eastAsiaTheme="minorHAnsi"/>
          <w:sz w:val="28"/>
          <w:szCs w:val="28"/>
          <w:lang w:eastAsia="en-US"/>
        </w:rPr>
        <w:t>.</w:t>
      </w:r>
    </w:p>
    <w:p w:rsidR="00793480" w:rsidRDefault="008D74A3" w:rsidP="00AF64D3">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Если</w:t>
      </w:r>
      <w:r w:rsidR="00AF64D3" w:rsidRPr="00B3739F">
        <w:rPr>
          <w:rFonts w:eastAsiaTheme="minorHAnsi"/>
          <w:sz w:val="28"/>
          <w:szCs w:val="28"/>
          <w:lang w:eastAsia="en-US"/>
        </w:rPr>
        <w:t xml:space="preserve"> заявлени</w:t>
      </w:r>
      <w:r>
        <w:rPr>
          <w:rFonts w:eastAsiaTheme="minorHAnsi"/>
          <w:sz w:val="28"/>
          <w:szCs w:val="28"/>
          <w:lang w:eastAsia="en-US"/>
        </w:rPr>
        <w:t>е</w:t>
      </w:r>
      <w:r w:rsidR="00AF64D3" w:rsidRPr="00B3739F">
        <w:rPr>
          <w:rFonts w:eastAsiaTheme="minorHAnsi"/>
          <w:sz w:val="28"/>
          <w:szCs w:val="28"/>
          <w:lang w:eastAsia="en-US"/>
        </w:rPr>
        <w:t xml:space="preserve"> и документ</w:t>
      </w:r>
      <w:r>
        <w:rPr>
          <w:rFonts w:eastAsiaTheme="minorHAnsi"/>
          <w:sz w:val="28"/>
          <w:szCs w:val="28"/>
          <w:lang w:eastAsia="en-US"/>
        </w:rPr>
        <w:t>ы</w:t>
      </w:r>
      <w:r w:rsidR="006D265D">
        <w:rPr>
          <w:rFonts w:eastAsiaTheme="minorHAnsi"/>
          <w:sz w:val="28"/>
          <w:szCs w:val="28"/>
          <w:lang w:eastAsia="en-US"/>
        </w:rPr>
        <w:t>, необходимые для получения муниципальной услуги</w:t>
      </w:r>
      <w:r>
        <w:rPr>
          <w:rFonts w:eastAsiaTheme="minorHAnsi"/>
          <w:sz w:val="28"/>
          <w:szCs w:val="28"/>
          <w:lang w:eastAsia="en-US"/>
        </w:rPr>
        <w:t xml:space="preserve"> были пред</w:t>
      </w:r>
      <w:r w:rsidR="006D265D">
        <w:rPr>
          <w:rFonts w:eastAsiaTheme="minorHAnsi"/>
          <w:sz w:val="28"/>
          <w:szCs w:val="28"/>
          <w:lang w:eastAsia="en-US"/>
        </w:rPr>
        <w:t>о</w:t>
      </w:r>
      <w:r>
        <w:rPr>
          <w:rFonts w:eastAsiaTheme="minorHAnsi"/>
          <w:sz w:val="28"/>
          <w:szCs w:val="28"/>
          <w:lang w:eastAsia="en-US"/>
        </w:rPr>
        <w:t>ставлены заявителем посредством городского портала</w:t>
      </w:r>
      <w:r w:rsidR="006D265D">
        <w:rPr>
          <w:rFonts w:eastAsiaTheme="minorHAnsi"/>
          <w:sz w:val="28"/>
          <w:szCs w:val="28"/>
          <w:lang w:eastAsia="en-US"/>
        </w:rPr>
        <w:t>,</w:t>
      </w:r>
      <w:r>
        <w:rPr>
          <w:rFonts w:eastAsiaTheme="minorHAnsi"/>
          <w:sz w:val="28"/>
          <w:szCs w:val="28"/>
          <w:lang w:eastAsia="en-US"/>
        </w:rPr>
        <w:t xml:space="preserve"> ответственный специалист направляет заявителю </w:t>
      </w:r>
      <w:r w:rsidR="006D265D">
        <w:rPr>
          <w:rFonts w:eastAsiaTheme="minorHAnsi"/>
          <w:sz w:val="28"/>
          <w:szCs w:val="28"/>
          <w:lang w:eastAsia="en-US"/>
        </w:rPr>
        <w:t>уведомление о принятом решении и</w:t>
      </w:r>
      <w:r w:rsidR="006D265D" w:rsidRPr="006D265D">
        <w:rPr>
          <w:sz w:val="28"/>
          <w:szCs w:val="28"/>
        </w:rPr>
        <w:t xml:space="preserve"> </w:t>
      </w:r>
      <w:r w:rsidR="006D265D">
        <w:rPr>
          <w:sz w:val="28"/>
          <w:szCs w:val="28"/>
        </w:rPr>
        <w:t>разрешение (в случае принятия решения о выдаче разрешения)</w:t>
      </w:r>
      <w:r w:rsidR="006D265D">
        <w:rPr>
          <w:rFonts w:eastAsiaTheme="minorHAnsi"/>
          <w:sz w:val="28"/>
          <w:szCs w:val="28"/>
          <w:lang w:eastAsia="en-US"/>
        </w:rPr>
        <w:t xml:space="preserve"> </w:t>
      </w:r>
      <w:r>
        <w:rPr>
          <w:rFonts w:eastAsiaTheme="minorHAnsi"/>
          <w:sz w:val="28"/>
          <w:szCs w:val="28"/>
          <w:lang w:eastAsia="en-US"/>
        </w:rPr>
        <w:t>в электронном виде</w:t>
      </w:r>
      <w:r w:rsidR="00793480">
        <w:rPr>
          <w:rFonts w:eastAsiaTheme="minorHAnsi"/>
          <w:sz w:val="28"/>
          <w:szCs w:val="28"/>
          <w:lang w:eastAsia="en-US"/>
        </w:rPr>
        <w:t xml:space="preserve"> </w:t>
      </w:r>
      <w:r w:rsidR="006D265D">
        <w:rPr>
          <w:rFonts w:eastAsiaTheme="minorHAnsi"/>
          <w:sz w:val="28"/>
          <w:szCs w:val="28"/>
          <w:lang w:eastAsia="en-US"/>
        </w:rPr>
        <w:t xml:space="preserve">посредством городского портала </w:t>
      </w:r>
      <w:r w:rsidR="00793480">
        <w:rPr>
          <w:rFonts w:eastAsiaTheme="minorHAnsi"/>
          <w:sz w:val="28"/>
          <w:szCs w:val="28"/>
          <w:lang w:eastAsia="en-US"/>
        </w:rPr>
        <w:t>в «Личный кабинет» заявителя</w:t>
      </w:r>
      <w:r w:rsidR="006D265D">
        <w:rPr>
          <w:rFonts w:eastAsiaTheme="minorHAnsi"/>
          <w:sz w:val="28"/>
          <w:szCs w:val="28"/>
          <w:lang w:eastAsia="en-US"/>
        </w:rPr>
        <w:t>.</w:t>
      </w:r>
    </w:p>
    <w:p w:rsidR="00AF64D3" w:rsidRPr="00933EAD" w:rsidRDefault="00793480" w:rsidP="003C578B">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Если заявление и документы были пред</w:t>
      </w:r>
      <w:r w:rsidR="00D920B7">
        <w:rPr>
          <w:rFonts w:eastAsiaTheme="minorHAnsi"/>
          <w:sz w:val="28"/>
          <w:szCs w:val="28"/>
          <w:lang w:eastAsia="en-US"/>
        </w:rPr>
        <w:t>о</w:t>
      </w:r>
      <w:r>
        <w:rPr>
          <w:rFonts w:eastAsiaTheme="minorHAnsi"/>
          <w:sz w:val="28"/>
          <w:szCs w:val="28"/>
          <w:lang w:eastAsia="en-US"/>
        </w:rPr>
        <w:t>ставлены</w:t>
      </w:r>
      <w:r w:rsidR="003C578B">
        <w:rPr>
          <w:rFonts w:eastAsiaTheme="minorHAnsi"/>
          <w:sz w:val="28"/>
          <w:szCs w:val="28"/>
          <w:lang w:eastAsia="en-US"/>
        </w:rPr>
        <w:t xml:space="preserve"> в ходе личного приема,</w:t>
      </w:r>
      <w:r>
        <w:rPr>
          <w:rFonts w:eastAsiaTheme="minorHAnsi"/>
          <w:sz w:val="28"/>
          <w:szCs w:val="28"/>
          <w:lang w:eastAsia="en-US"/>
        </w:rPr>
        <w:t xml:space="preserve"> </w:t>
      </w:r>
      <w:r w:rsidR="00A1354F" w:rsidRPr="00A1354F">
        <w:rPr>
          <w:rFonts w:eastAsiaTheme="minorHAnsi"/>
          <w:sz w:val="28"/>
          <w:szCs w:val="28"/>
          <w:lang w:eastAsia="en-US"/>
        </w:rPr>
        <w:t>по почте, по электронной почте или иным способом, позволяющим передачу данных в электронно</w:t>
      </w:r>
      <w:r>
        <w:rPr>
          <w:rFonts w:eastAsiaTheme="minorHAnsi"/>
          <w:sz w:val="28"/>
          <w:szCs w:val="28"/>
          <w:lang w:eastAsia="en-US"/>
        </w:rPr>
        <w:t>й</w:t>
      </w:r>
      <w:r w:rsidR="006D265D">
        <w:rPr>
          <w:rFonts w:eastAsiaTheme="minorHAnsi"/>
          <w:sz w:val="28"/>
          <w:szCs w:val="28"/>
          <w:lang w:eastAsia="en-US"/>
        </w:rPr>
        <w:t xml:space="preserve"> форме, </w:t>
      </w:r>
      <w:r>
        <w:rPr>
          <w:rFonts w:eastAsiaTheme="minorHAnsi"/>
          <w:sz w:val="28"/>
          <w:szCs w:val="28"/>
          <w:lang w:eastAsia="en-US"/>
        </w:rPr>
        <w:t xml:space="preserve">ответственный специалист направляет </w:t>
      </w:r>
      <w:r w:rsidR="006D265D">
        <w:rPr>
          <w:rFonts w:eastAsiaTheme="minorHAnsi"/>
          <w:sz w:val="28"/>
          <w:szCs w:val="28"/>
          <w:lang w:eastAsia="en-US"/>
        </w:rPr>
        <w:t>заявителю</w:t>
      </w:r>
      <w:r>
        <w:rPr>
          <w:rFonts w:eastAsiaTheme="minorHAnsi"/>
          <w:sz w:val="28"/>
          <w:szCs w:val="28"/>
          <w:lang w:eastAsia="en-US"/>
        </w:rPr>
        <w:t xml:space="preserve"> </w:t>
      </w:r>
      <w:r w:rsidR="006D265D">
        <w:rPr>
          <w:rFonts w:eastAsiaTheme="minorHAnsi"/>
          <w:sz w:val="28"/>
          <w:szCs w:val="28"/>
          <w:lang w:eastAsia="en-US"/>
        </w:rPr>
        <w:t xml:space="preserve">уведомление о принятом решении </w:t>
      </w:r>
      <w:r w:rsidR="00AF64D3" w:rsidRPr="009C4B25">
        <w:rPr>
          <w:rFonts w:eastAsiaTheme="minorHAnsi"/>
          <w:sz w:val="28"/>
          <w:szCs w:val="28"/>
          <w:lang w:eastAsia="en-US"/>
        </w:rPr>
        <w:t>на электронную почту</w:t>
      </w:r>
      <w:r w:rsidR="003C578B">
        <w:rPr>
          <w:rFonts w:eastAsiaTheme="minorHAnsi"/>
          <w:sz w:val="28"/>
          <w:szCs w:val="28"/>
          <w:lang w:eastAsia="en-US"/>
        </w:rPr>
        <w:t xml:space="preserve"> и уведомляет заявителя по номеру контактного телефона, указанного в заявлении, о возможности получить разрешение при личном обращении заявителя в Комитет. </w:t>
      </w:r>
      <w:r w:rsidR="00AF64D3" w:rsidRPr="00933EAD">
        <w:rPr>
          <w:rFonts w:eastAsiaTheme="minorHAnsi"/>
          <w:sz w:val="28"/>
          <w:szCs w:val="28"/>
          <w:lang w:eastAsia="en-US"/>
        </w:rPr>
        <w:t xml:space="preserve">Выдача </w:t>
      </w:r>
      <w:r w:rsidR="00AF64D3">
        <w:rPr>
          <w:rFonts w:eastAsiaTheme="minorHAnsi"/>
          <w:sz w:val="28"/>
          <w:szCs w:val="28"/>
          <w:lang w:eastAsia="en-US"/>
        </w:rPr>
        <w:t>разрешения</w:t>
      </w:r>
      <w:r w:rsidR="00AF64D3" w:rsidRPr="00933EAD">
        <w:rPr>
          <w:rFonts w:eastAsiaTheme="minorHAnsi"/>
          <w:sz w:val="28"/>
          <w:szCs w:val="28"/>
          <w:lang w:eastAsia="en-US"/>
        </w:rPr>
        <w:t xml:space="preserve"> осуществляется по обращению заявителя </w:t>
      </w:r>
      <w:r w:rsidR="00AF64D3">
        <w:rPr>
          <w:rFonts w:eastAsiaTheme="minorHAnsi"/>
          <w:sz w:val="28"/>
          <w:szCs w:val="28"/>
          <w:lang w:eastAsia="en-US"/>
        </w:rPr>
        <w:t>в день обращения в Комитет</w:t>
      </w:r>
      <w:r w:rsidR="00AF64D3" w:rsidRPr="00933EAD">
        <w:rPr>
          <w:rFonts w:eastAsiaTheme="minorHAnsi"/>
          <w:sz w:val="28"/>
          <w:szCs w:val="28"/>
          <w:lang w:eastAsia="en-US"/>
        </w:rPr>
        <w:t>.</w:t>
      </w:r>
    </w:p>
    <w:p w:rsidR="00AF64D3" w:rsidRPr="00DE4B89" w:rsidRDefault="00AF64D3" w:rsidP="00AF64D3">
      <w:pPr>
        <w:autoSpaceDE w:val="0"/>
        <w:autoSpaceDN w:val="0"/>
        <w:adjustRightInd w:val="0"/>
        <w:ind w:firstLine="851"/>
        <w:jc w:val="both"/>
        <w:rPr>
          <w:rFonts w:eastAsiaTheme="minorHAnsi"/>
          <w:sz w:val="28"/>
          <w:szCs w:val="28"/>
          <w:lang w:eastAsia="en-US"/>
        </w:rPr>
      </w:pPr>
      <w:r w:rsidRPr="00DE4B89">
        <w:rPr>
          <w:sz w:val="28"/>
          <w:szCs w:val="28"/>
        </w:rPr>
        <w:t>2.4.3.</w:t>
      </w:r>
      <w:r w:rsidR="009E54B2">
        <w:rPr>
          <w:sz w:val="28"/>
          <w:szCs w:val="28"/>
        </w:rPr>
        <w:t> </w:t>
      </w:r>
      <w:r w:rsidRPr="00DE4B89">
        <w:rPr>
          <w:rFonts w:eastAsiaTheme="minorHAnsi"/>
          <w:sz w:val="28"/>
          <w:szCs w:val="28"/>
          <w:lang w:eastAsia="en-US"/>
        </w:rPr>
        <w:t>Результатом административной процедуры является</w:t>
      </w:r>
      <w:r w:rsidR="003C578B">
        <w:rPr>
          <w:rFonts w:eastAsiaTheme="minorHAnsi"/>
          <w:sz w:val="28"/>
          <w:szCs w:val="28"/>
          <w:lang w:eastAsia="en-US"/>
        </w:rPr>
        <w:t xml:space="preserve"> направление (выдача) заявителю уведомления о принятом решении и</w:t>
      </w:r>
      <w:r w:rsidRPr="00DE4B89">
        <w:rPr>
          <w:rFonts w:eastAsiaTheme="minorHAnsi"/>
          <w:sz w:val="28"/>
          <w:szCs w:val="28"/>
          <w:lang w:eastAsia="en-US"/>
        </w:rPr>
        <w:t xml:space="preserve"> </w:t>
      </w:r>
      <w:r w:rsidR="003C578B">
        <w:rPr>
          <w:sz w:val="28"/>
          <w:szCs w:val="28"/>
        </w:rPr>
        <w:t>разрешения (в случае принятия решения о выдаче разрешения)</w:t>
      </w:r>
      <w:r w:rsidR="00395970">
        <w:rPr>
          <w:sz w:val="28"/>
          <w:szCs w:val="28"/>
        </w:rPr>
        <w:t>.</w:t>
      </w:r>
    </w:p>
    <w:p w:rsidR="00AF64D3" w:rsidRPr="00FA43A5" w:rsidRDefault="00AF64D3" w:rsidP="00AF64D3">
      <w:pPr>
        <w:autoSpaceDE w:val="0"/>
        <w:autoSpaceDN w:val="0"/>
        <w:adjustRightInd w:val="0"/>
        <w:ind w:firstLine="851"/>
        <w:jc w:val="both"/>
        <w:rPr>
          <w:rFonts w:eastAsiaTheme="minorHAnsi"/>
          <w:sz w:val="28"/>
          <w:szCs w:val="28"/>
          <w:lang w:eastAsia="en-US"/>
        </w:rPr>
      </w:pPr>
      <w:r w:rsidRPr="00FA43A5">
        <w:rPr>
          <w:sz w:val="28"/>
          <w:szCs w:val="28"/>
        </w:rPr>
        <w:lastRenderedPageBreak/>
        <w:t xml:space="preserve">2.4.4. Срок выполнения административной процедуры – </w:t>
      </w:r>
      <w:r>
        <w:rPr>
          <w:rFonts w:eastAsiaTheme="minorHAnsi"/>
          <w:sz w:val="28"/>
          <w:szCs w:val="28"/>
          <w:lang w:eastAsia="en-US"/>
        </w:rPr>
        <w:t>два рабочих дня</w:t>
      </w:r>
      <w:r w:rsidRPr="00FA43A5">
        <w:rPr>
          <w:rFonts w:eastAsiaTheme="minorHAnsi"/>
          <w:sz w:val="28"/>
          <w:szCs w:val="28"/>
          <w:lang w:eastAsia="en-US"/>
        </w:rPr>
        <w:t xml:space="preserve"> с момента </w:t>
      </w:r>
      <w:r w:rsidR="00395970">
        <w:rPr>
          <w:rFonts w:eastAsiaTheme="minorHAnsi"/>
          <w:sz w:val="28"/>
          <w:szCs w:val="28"/>
          <w:lang w:eastAsia="en-US"/>
        </w:rPr>
        <w:t>передачи документов из Комиссии ответственному специалисту.</w:t>
      </w:r>
    </w:p>
    <w:p w:rsidR="00AF64D3" w:rsidRDefault="00AF64D3" w:rsidP="00AF64D3">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2.5.</w:t>
      </w:r>
      <w:r w:rsidR="00B7090A">
        <w:rPr>
          <w:rFonts w:eastAsiaTheme="minorHAnsi"/>
          <w:sz w:val="28"/>
          <w:szCs w:val="28"/>
          <w:lang w:eastAsia="en-US"/>
        </w:rPr>
        <w:t> </w:t>
      </w:r>
      <w:r w:rsidRPr="00FA43A5">
        <w:rPr>
          <w:rFonts w:eastAsiaTheme="minorHAnsi"/>
          <w:sz w:val="28"/>
          <w:szCs w:val="28"/>
          <w:lang w:eastAsia="en-US"/>
        </w:rPr>
        <w:t xml:space="preserve">В случае выявления в выданных в результате предоставления муниципальной услуги документах опечаток и ошибок специалист в течение </w:t>
      </w:r>
      <w:r>
        <w:rPr>
          <w:rFonts w:eastAsiaTheme="minorHAnsi"/>
          <w:sz w:val="28"/>
          <w:szCs w:val="28"/>
          <w:lang w:eastAsia="en-US"/>
        </w:rPr>
        <w:t>пяти рабочих</w:t>
      </w:r>
      <w:r w:rsidRPr="00FA43A5">
        <w:rPr>
          <w:rFonts w:eastAsiaTheme="minorHAnsi"/>
          <w:sz w:val="28"/>
          <w:szCs w:val="28"/>
          <w:lang w:eastAsia="en-US"/>
        </w:rPr>
        <w:t xml:space="preserve"> дней с момента обращения заявителя</w:t>
      </w:r>
      <w:r>
        <w:rPr>
          <w:rFonts w:eastAsiaTheme="minorHAnsi"/>
          <w:sz w:val="28"/>
          <w:szCs w:val="28"/>
          <w:lang w:eastAsia="en-US"/>
        </w:rPr>
        <w:t xml:space="preserve"> бесплатно</w:t>
      </w:r>
      <w:r w:rsidRPr="00FA43A5">
        <w:rPr>
          <w:rFonts w:eastAsiaTheme="minorHAnsi"/>
          <w:sz w:val="28"/>
          <w:szCs w:val="28"/>
          <w:lang w:eastAsia="en-US"/>
        </w:rPr>
        <w:t xml:space="preserve"> устраняет допущенные опечатки и ошибки, в течение одного</w:t>
      </w:r>
      <w:r>
        <w:rPr>
          <w:rFonts w:eastAsiaTheme="minorHAnsi"/>
          <w:sz w:val="28"/>
          <w:szCs w:val="28"/>
          <w:lang w:eastAsia="en-US"/>
        </w:rPr>
        <w:t xml:space="preserve"> рабочего</w:t>
      </w:r>
      <w:r w:rsidRPr="00FA43A5">
        <w:rPr>
          <w:rFonts w:eastAsiaTheme="minorHAnsi"/>
          <w:sz w:val="28"/>
          <w:szCs w:val="28"/>
          <w:lang w:eastAsia="en-US"/>
        </w:rPr>
        <w:t xml:space="preserve"> дня с момента внесения исправлений направляет либо вручает заявителю исправленные документы.</w:t>
      </w:r>
    </w:p>
    <w:p w:rsidR="00FA43A5" w:rsidRPr="00FA43A5" w:rsidRDefault="00FA43A5" w:rsidP="00FA43A5"/>
    <w:p w:rsidR="00FA43A5" w:rsidRPr="000D6782" w:rsidRDefault="00FA43A5" w:rsidP="00FA43A5">
      <w:pPr>
        <w:jc w:val="center"/>
        <w:rPr>
          <w:sz w:val="28"/>
          <w:szCs w:val="28"/>
        </w:rPr>
      </w:pPr>
      <w:r w:rsidRPr="000D6782">
        <w:rPr>
          <w:sz w:val="28"/>
          <w:szCs w:val="28"/>
        </w:rPr>
        <w:t>3. Особенности выполнения административных процедур</w:t>
      </w:r>
    </w:p>
    <w:p w:rsidR="00FA43A5" w:rsidRPr="000D6782" w:rsidRDefault="00FA43A5" w:rsidP="00FA43A5">
      <w:pPr>
        <w:jc w:val="center"/>
        <w:rPr>
          <w:sz w:val="28"/>
          <w:szCs w:val="28"/>
        </w:rPr>
      </w:pPr>
      <w:r w:rsidRPr="000D6782">
        <w:rPr>
          <w:sz w:val="28"/>
          <w:szCs w:val="28"/>
        </w:rPr>
        <w:t>в электронной форме</w:t>
      </w:r>
    </w:p>
    <w:p w:rsidR="00FA43A5" w:rsidRPr="000D6782" w:rsidRDefault="00FA43A5" w:rsidP="00FA43A5">
      <w:pPr>
        <w:ind w:firstLine="851"/>
        <w:jc w:val="both"/>
        <w:rPr>
          <w:sz w:val="28"/>
          <w:szCs w:val="28"/>
        </w:rPr>
      </w:pPr>
    </w:p>
    <w:p w:rsidR="00395970" w:rsidRPr="00395970" w:rsidRDefault="00395970" w:rsidP="00395970">
      <w:pPr>
        <w:numPr>
          <w:ilvl w:val="1"/>
          <w:numId w:val="7"/>
        </w:numPr>
        <w:autoSpaceDE w:val="0"/>
        <w:autoSpaceDN w:val="0"/>
        <w:adjustRightInd w:val="0"/>
        <w:ind w:left="0" w:firstLine="851"/>
        <w:jc w:val="both"/>
        <w:rPr>
          <w:sz w:val="28"/>
          <w:szCs w:val="28"/>
        </w:rPr>
      </w:pPr>
      <w:r w:rsidRPr="00395970">
        <w:rPr>
          <w:sz w:val="28"/>
          <w:szCs w:val="28"/>
        </w:rPr>
        <w:t xml:space="preserve">Посредством городского портала заявителю предоставляется возможность предварительной записи на прием в Комитет для личной подачи документов. </w:t>
      </w:r>
    </w:p>
    <w:p w:rsidR="00FA43A5" w:rsidRPr="00FA43A5" w:rsidRDefault="007D1FD9" w:rsidP="00395970">
      <w:pPr>
        <w:numPr>
          <w:ilvl w:val="1"/>
          <w:numId w:val="7"/>
        </w:numPr>
        <w:autoSpaceDE w:val="0"/>
        <w:autoSpaceDN w:val="0"/>
        <w:adjustRightInd w:val="0"/>
        <w:ind w:left="0" w:firstLine="851"/>
        <w:jc w:val="both"/>
        <w:rPr>
          <w:sz w:val="28"/>
          <w:szCs w:val="28"/>
        </w:rPr>
      </w:pPr>
      <w:r>
        <w:rPr>
          <w:sz w:val="28"/>
          <w:szCs w:val="28"/>
        </w:rPr>
        <w:t>Особенности</w:t>
      </w:r>
      <w:r w:rsidR="006147F0" w:rsidRPr="009C4B25">
        <w:rPr>
          <w:sz w:val="28"/>
          <w:szCs w:val="28"/>
        </w:rPr>
        <w:t xml:space="preserve"> выполнения в электронной форме административной процедуры </w:t>
      </w:r>
      <w:r w:rsidR="00FA43A5" w:rsidRPr="00FA43A5">
        <w:rPr>
          <w:sz w:val="28"/>
          <w:szCs w:val="28"/>
        </w:rPr>
        <w:t>«</w:t>
      </w:r>
      <w:r w:rsidR="00FA43A5" w:rsidRPr="00FA43A5">
        <w:rPr>
          <w:color w:val="000000"/>
          <w:sz w:val="28"/>
          <w:szCs w:val="28"/>
        </w:rPr>
        <w:t>Получение (прием), реги</w:t>
      </w:r>
      <w:r w:rsidR="006147F0">
        <w:rPr>
          <w:color w:val="000000"/>
          <w:sz w:val="28"/>
          <w:szCs w:val="28"/>
        </w:rPr>
        <w:t>страция заявления и приложенных</w:t>
      </w:r>
      <w:r w:rsidR="00FA43A5" w:rsidRPr="00FA43A5">
        <w:rPr>
          <w:color w:val="000000"/>
          <w:sz w:val="28"/>
          <w:szCs w:val="28"/>
        </w:rPr>
        <w:t xml:space="preserve"> к нему документов</w:t>
      </w:r>
      <w:r w:rsidR="00B72953">
        <w:rPr>
          <w:color w:val="000000"/>
          <w:sz w:val="28"/>
          <w:szCs w:val="28"/>
        </w:rPr>
        <w:t xml:space="preserve"> </w:t>
      </w:r>
      <w:r w:rsidR="000D6782">
        <w:rPr>
          <w:color w:val="000000"/>
          <w:sz w:val="28"/>
          <w:szCs w:val="28"/>
        </w:rPr>
        <w:t>(при наличии)</w:t>
      </w:r>
      <w:r w:rsidR="00DE4B89">
        <w:rPr>
          <w:sz w:val="28"/>
          <w:szCs w:val="28"/>
        </w:rPr>
        <w:t xml:space="preserve">» </w:t>
      </w:r>
      <w:r>
        <w:rPr>
          <w:sz w:val="28"/>
          <w:szCs w:val="28"/>
        </w:rPr>
        <w:t>определены</w:t>
      </w:r>
      <w:r w:rsidR="00FA43A5" w:rsidRPr="00FA43A5">
        <w:rPr>
          <w:sz w:val="28"/>
          <w:szCs w:val="28"/>
        </w:rPr>
        <w:t xml:space="preserve"> подпункт</w:t>
      </w:r>
      <w:r w:rsidR="005B7C99">
        <w:rPr>
          <w:sz w:val="28"/>
          <w:szCs w:val="28"/>
        </w:rPr>
        <w:t xml:space="preserve">ом </w:t>
      </w:r>
      <w:r w:rsidR="00FA43A5" w:rsidRPr="00FA43A5">
        <w:rPr>
          <w:sz w:val="28"/>
          <w:szCs w:val="28"/>
        </w:rPr>
        <w:t>2.1.</w:t>
      </w:r>
      <w:r w:rsidR="00395970">
        <w:rPr>
          <w:sz w:val="28"/>
          <w:szCs w:val="28"/>
        </w:rPr>
        <w:t>3</w:t>
      </w:r>
      <w:r w:rsidR="00FA43A5" w:rsidRPr="00FA43A5">
        <w:rPr>
          <w:sz w:val="28"/>
          <w:szCs w:val="28"/>
        </w:rPr>
        <w:t xml:space="preserve"> пункта 2.1 подраздела 2 настоящего раздела Регламента. </w:t>
      </w:r>
    </w:p>
    <w:p w:rsidR="00FA43A5" w:rsidRDefault="00FA43A5" w:rsidP="006147F0">
      <w:pPr>
        <w:ind w:firstLine="851"/>
        <w:contextualSpacing/>
        <w:jc w:val="both"/>
        <w:rPr>
          <w:sz w:val="28"/>
          <w:szCs w:val="28"/>
        </w:rPr>
      </w:pPr>
      <w:r w:rsidRPr="00FA43A5">
        <w:rPr>
          <w:sz w:val="28"/>
          <w:szCs w:val="28"/>
        </w:rPr>
        <w:t>3.</w:t>
      </w:r>
      <w:r w:rsidR="007D1FD9">
        <w:rPr>
          <w:sz w:val="28"/>
          <w:szCs w:val="28"/>
        </w:rPr>
        <w:t>3</w:t>
      </w:r>
      <w:r w:rsidRPr="00FA43A5">
        <w:rPr>
          <w:sz w:val="28"/>
          <w:szCs w:val="28"/>
        </w:rPr>
        <w:t xml:space="preserve">. </w:t>
      </w:r>
      <w:r w:rsidR="006147F0">
        <w:rPr>
          <w:sz w:val="28"/>
          <w:szCs w:val="28"/>
        </w:rPr>
        <w:t>В</w:t>
      </w:r>
      <w:r w:rsidRPr="00FA43A5">
        <w:rPr>
          <w:sz w:val="28"/>
          <w:szCs w:val="28"/>
        </w:rPr>
        <w:t xml:space="preserve"> ходе выполнения административной процедуры «</w:t>
      </w:r>
      <w:r w:rsidR="00395970" w:rsidRPr="00FA43A5">
        <w:rPr>
          <w:sz w:val="28"/>
          <w:szCs w:val="28"/>
        </w:rPr>
        <w:t>Подготовка материалов на заседание комиссии по выдаче разрешения</w:t>
      </w:r>
      <w:r w:rsidR="00395970">
        <w:rPr>
          <w:sz w:val="28"/>
          <w:szCs w:val="28"/>
        </w:rPr>
        <w:t xml:space="preserve"> на право использования герба города Барнаула в коммерческих целях</w:t>
      </w:r>
      <w:r w:rsidRPr="00FA43A5">
        <w:rPr>
          <w:sz w:val="28"/>
          <w:szCs w:val="28"/>
        </w:rPr>
        <w:t>»</w:t>
      </w:r>
      <w:r w:rsidR="006147F0" w:rsidRPr="006147F0">
        <w:rPr>
          <w:sz w:val="28"/>
          <w:szCs w:val="28"/>
        </w:rPr>
        <w:t xml:space="preserve"> </w:t>
      </w:r>
      <w:r w:rsidR="006147F0">
        <w:rPr>
          <w:sz w:val="28"/>
          <w:szCs w:val="28"/>
        </w:rPr>
        <w:t>осуществляется</w:t>
      </w:r>
      <w:r w:rsidR="006147F0" w:rsidRPr="00FA43A5">
        <w:rPr>
          <w:sz w:val="28"/>
          <w:szCs w:val="28"/>
        </w:rPr>
        <w:t xml:space="preserve"> запрос</w:t>
      </w:r>
      <w:r w:rsidR="006147F0">
        <w:rPr>
          <w:sz w:val="28"/>
          <w:szCs w:val="28"/>
        </w:rPr>
        <w:t xml:space="preserve"> документов</w:t>
      </w:r>
      <w:r w:rsidR="006147F0" w:rsidRPr="00FA43A5">
        <w:rPr>
          <w:sz w:val="28"/>
          <w:szCs w:val="28"/>
        </w:rPr>
        <w:t xml:space="preserve"> </w:t>
      </w:r>
      <w:r w:rsidR="006147F0">
        <w:rPr>
          <w:sz w:val="28"/>
          <w:szCs w:val="28"/>
        </w:rPr>
        <w:t>в</w:t>
      </w:r>
      <w:r w:rsidR="006147F0" w:rsidRPr="00FA43A5">
        <w:rPr>
          <w:sz w:val="28"/>
          <w:szCs w:val="28"/>
        </w:rPr>
        <w:t xml:space="preserve"> электронной форме</w:t>
      </w:r>
      <w:r w:rsidR="006147F0">
        <w:rPr>
          <w:sz w:val="28"/>
          <w:szCs w:val="28"/>
        </w:rPr>
        <w:t xml:space="preserve"> </w:t>
      </w:r>
      <w:r w:rsidRPr="00FA43A5">
        <w:rPr>
          <w:sz w:val="28"/>
          <w:szCs w:val="28"/>
        </w:rPr>
        <w:t>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4B25" w:rsidRPr="009C4B25" w:rsidRDefault="009C4B25" w:rsidP="009C4B25">
      <w:pPr>
        <w:ind w:firstLine="851"/>
        <w:contextualSpacing/>
        <w:jc w:val="both"/>
        <w:rPr>
          <w:sz w:val="28"/>
          <w:szCs w:val="28"/>
        </w:rPr>
      </w:pPr>
      <w:r>
        <w:rPr>
          <w:sz w:val="28"/>
          <w:szCs w:val="28"/>
        </w:rPr>
        <w:t>3.</w:t>
      </w:r>
      <w:r w:rsidR="007D1FD9">
        <w:rPr>
          <w:sz w:val="28"/>
          <w:szCs w:val="28"/>
        </w:rPr>
        <w:t>4</w:t>
      </w:r>
      <w:r>
        <w:rPr>
          <w:sz w:val="28"/>
          <w:szCs w:val="28"/>
        </w:rPr>
        <w:t>.</w:t>
      </w:r>
      <w:r w:rsidR="009E54B2">
        <w:rPr>
          <w:rFonts w:eastAsiaTheme="minorHAnsi"/>
          <w:sz w:val="28"/>
          <w:szCs w:val="28"/>
          <w:lang w:eastAsia="en-US"/>
        </w:rPr>
        <w:t> </w:t>
      </w:r>
      <w:r w:rsidR="007D1FD9">
        <w:rPr>
          <w:sz w:val="28"/>
          <w:szCs w:val="28"/>
        </w:rPr>
        <w:t>Особенности</w:t>
      </w:r>
      <w:r w:rsidRPr="009C4B25">
        <w:rPr>
          <w:sz w:val="28"/>
          <w:szCs w:val="28"/>
        </w:rPr>
        <w:t xml:space="preserve"> выполнения в электронной форме административной процедуры </w:t>
      </w:r>
      <w:r>
        <w:rPr>
          <w:sz w:val="28"/>
          <w:szCs w:val="28"/>
        </w:rPr>
        <w:t>«</w:t>
      </w:r>
      <w:r w:rsidRPr="009C4B25">
        <w:rPr>
          <w:sz w:val="28"/>
          <w:szCs w:val="28"/>
        </w:rPr>
        <w:t>Направление (выдача) заявителю документа, являющегося результатом предоставления муниципальной услуги</w:t>
      </w:r>
      <w:r>
        <w:rPr>
          <w:sz w:val="28"/>
          <w:szCs w:val="28"/>
        </w:rPr>
        <w:t>»</w:t>
      </w:r>
      <w:r w:rsidRPr="009C4B25">
        <w:rPr>
          <w:sz w:val="28"/>
          <w:szCs w:val="28"/>
        </w:rPr>
        <w:t xml:space="preserve"> определены</w:t>
      </w:r>
      <w:r w:rsidR="006147F0">
        <w:rPr>
          <w:sz w:val="28"/>
          <w:szCs w:val="28"/>
        </w:rPr>
        <w:t xml:space="preserve"> </w:t>
      </w:r>
      <w:r w:rsidR="007D1FD9">
        <w:rPr>
          <w:sz w:val="28"/>
          <w:szCs w:val="28"/>
        </w:rPr>
        <w:t>подпунктом</w:t>
      </w:r>
      <w:r w:rsidR="006147F0">
        <w:rPr>
          <w:sz w:val="28"/>
          <w:szCs w:val="28"/>
        </w:rPr>
        <w:t xml:space="preserve"> 2.4.2</w:t>
      </w:r>
      <w:r w:rsidRPr="009C4B25">
        <w:rPr>
          <w:sz w:val="28"/>
          <w:szCs w:val="28"/>
        </w:rPr>
        <w:t xml:space="preserve"> пункт</w:t>
      </w:r>
      <w:r w:rsidR="006147F0">
        <w:rPr>
          <w:sz w:val="28"/>
          <w:szCs w:val="28"/>
        </w:rPr>
        <w:t>а</w:t>
      </w:r>
      <w:r w:rsidRPr="009C4B25">
        <w:rPr>
          <w:sz w:val="28"/>
          <w:szCs w:val="28"/>
        </w:rPr>
        <w:t xml:space="preserve"> 2.4 подраздела 2 настоящего раздела Регламента.</w:t>
      </w:r>
    </w:p>
    <w:p w:rsidR="00FA43A5" w:rsidRPr="00FA43A5" w:rsidRDefault="00FA43A5" w:rsidP="007030DD">
      <w:pPr>
        <w:outlineLvl w:val="1"/>
        <w:rPr>
          <w:sz w:val="28"/>
          <w:szCs w:val="28"/>
        </w:rPr>
      </w:pPr>
    </w:p>
    <w:p w:rsidR="00FA43A5" w:rsidRPr="005B7C99" w:rsidRDefault="00FA43A5" w:rsidP="00FA43A5">
      <w:pPr>
        <w:jc w:val="center"/>
        <w:outlineLvl w:val="1"/>
        <w:rPr>
          <w:sz w:val="28"/>
          <w:szCs w:val="28"/>
        </w:rPr>
      </w:pPr>
      <w:r w:rsidRPr="005B7C99">
        <w:rPr>
          <w:sz w:val="28"/>
          <w:szCs w:val="28"/>
          <w:lang w:val="en-US"/>
        </w:rPr>
        <w:t>IV</w:t>
      </w:r>
      <w:r w:rsidRPr="005B7C99">
        <w:rPr>
          <w:sz w:val="28"/>
          <w:szCs w:val="28"/>
        </w:rPr>
        <w:t>. Формы контроля за исполнением Регламента</w:t>
      </w:r>
    </w:p>
    <w:p w:rsidR="00FA43A5" w:rsidRPr="000D6782" w:rsidRDefault="00FA43A5" w:rsidP="00FA43A5">
      <w:pPr>
        <w:jc w:val="center"/>
        <w:outlineLvl w:val="1"/>
        <w:rPr>
          <w:szCs w:val="28"/>
        </w:rPr>
      </w:pPr>
    </w:p>
    <w:p w:rsidR="00FA43A5" w:rsidRPr="000D6782" w:rsidRDefault="00FA43A5" w:rsidP="00FA43A5">
      <w:pPr>
        <w:autoSpaceDE w:val="0"/>
        <w:autoSpaceDN w:val="0"/>
        <w:adjustRightInd w:val="0"/>
        <w:ind w:firstLine="851"/>
        <w:jc w:val="center"/>
        <w:rPr>
          <w:sz w:val="28"/>
          <w:szCs w:val="28"/>
        </w:rPr>
      </w:pPr>
      <w:r w:rsidRPr="000D6782">
        <w:rPr>
          <w:sz w:val="28"/>
          <w:szCs w:val="28"/>
        </w:rPr>
        <w:t xml:space="preserve">1. Порядок осуществления текущего контроля за соблюдением и исполнением должностными лицами и муниципальными служащими, участвующими в предоставлении муниципальной услуги, положений </w:t>
      </w:r>
      <w:r w:rsidR="00D920B7">
        <w:rPr>
          <w:sz w:val="28"/>
          <w:szCs w:val="28"/>
        </w:rPr>
        <w:t>Р</w:t>
      </w:r>
      <w:r w:rsidRPr="000D6782">
        <w:rPr>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43A5" w:rsidRPr="00FA43A5" w:rsidRDefault="00FA43A5" w:rsidP="00FA43A5">
      <w:pPr>
        <w:autoSpaceDE w:val="0"/>
        <w:autoSpaceDN w:val="0"/>
        <w:adjustRightInd w:val="0"/>
        <w:jc w:val="center"/>
        <w:rPr>
          <w:sz w:val="28"/>
          <w:szCs w:val="28"/>
        </w:rPr>
      </w:pPr>
    </w:p>
    <w:p w:rsidR="00FA43A5" w:rsidRPr="00FA43A5" w:rsidRDefault="00FA43A5" w:rsidP="00FA43A5">
      <w:pPr>
        <w:autoSpaceDE w:val="0"/>
        <w:autoSpaceDN w:val="0"/>
        <w:adjustRightInd w:val="0"/>
        <w:ind w:firstLine="851"/>
        <w:jc w:val="both"/>
        <w:rPr>
          <w:sz w:val="28"/>
          <w:szCs w:val="28"/>
        </w:rPr>
      </w:pPr>
      <w:r w:rsidRPr="00FA43A5">
        <w:rPr>
          <w:sz w:val="28"/>
          <w:szCs w:val="28"/>
        </w:rPr>
        <w:t>1.1. Текущий контроль за выполнением Регламента осуществляется должностными лицами Комитета, ответств</w:t>
      </w:r>
      <w:r w:rsidR="00DE4B89">
        <w:rPr>
          <w:sz w:val="28"/>
          <w:szCs w:val="28"/>
        </w:rPr>
        <w:t xml:space="preserve">енными за организацию работы </w:t>
      </w:r>
      <w:r w:rsidR="00DE4B89">
        <w:rPr>
          <w:sz w:val="28"/>
          <w:szCs w:val="28"/>
        </w:rPr>
        <w:lastRenderedPageBreak/>
        <w:t>по </w:t>
      </w:r>
      <w:r w:rsidRPr="00FA43A5">
        <w:rPr>
          <w:sz w:val="28"/>
          <w:szCs w:val="28"/>
        </w:rPr>
        <w:t>предоставлению муниципальной услуги (далее - должностные лица, ответственные за организацию предоставления муниципальной услуги).</w:t>
      </w:r>
    </w:p>
    <w:p w:rsidR="00FA43A5" w:rsidRPr="00FA43A5" w:rsidRDefault="00FA43A5" w:rsidP="00FA43A5">
      <w:pPr>
        <w:autoSpaceDE w:val="0"/>
        <w:autoSpaceDN w:val="0"/>
        <w:adjustRightInd w:val="0"/>
        <w:ind w:firstLine="851"/>
        <w:jc w:val="both"/>
        <w:outlineLvl w:val="1"/>
        <w:rPr>
          <w:sz w:val="28"/>
          <w:szCs w:val="28"/>
        </w:rPr>
      </w:pPr>
      <w:r w:rsidRPr="00FA43A5">
        <w:rPr>
          <w:sz w:val="28"/>
          <w:szCs w:val="28"/>
        </w:rPr>
        <w:t>1.2.</w:t>
      </w:r>
      <w:r w:rsidRPr="00FA43A5">
        <w:rPr>
          <w:sz w:val="28"/>
          <w:szCs w:val="28"/>
        </w:rPr>
        <w:tab/>
        <w:t>Текущий контроль осуществляется путем проведения должностными лицами, ответст</w:t>
      </w:r>
      <w:r w:rsidR="00DE4B89">
        <w:rPr>
          <w:sz w:val="28"/>
          <w:szCs w:val="28"/>
        </w:rPr>
        <w:t>венным за организацию работы по </w:t>
      </w:r>
      <w:r w:rsidRPr="00FA43A5">
        <w:rPr>
          <w:sz w:val="28"/>
          <w:szCs w:val="28"/>
        </w:rPr>
        <w:t>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FA43A5" w:rsidRPr="00FA43A5" w:rsidRDefault="00FA43A5" w:rsidP="00FA43A5">
      <w:pPr>
        <w:ind w:firstLine="851"/>
        <w:jc w:val="both"/>
        <w:rPr>
          <w:sz w:val="28"/>
          <w:szCs w:val="28"/>
        </w:rPr>
      </w:pPr>
      <w:r w:rsidRPr="00FA43A5">
        <w:rPr>
          <w:sz w:val="28"/>
          <w:szCs w:val="28"/>
        </w:rPr>
        <w:t xml:space="preserve">1.3. Проверки могут быть плановыми (осуществляться на основании ежегодных планов) и внеплановыми. </w:t>
      </w:r>
    </w:p>
    <w:p w:rsidR="00FA43A5" w:rsidRPr="00FA43A5" w:rsidRDefault="00FA43A5" w:rsidP="00FA43A5">
      <w:pPr>
        <w:widowControl w:val="0"/>
        <w:tabs>
          <w:tab w:val="left" w:pos="426"/>
        </w:tabs>
        <w:ind w:firstLine="851"/>
        <w:jc w:val="both"/>
        <w:rPr>
          <w:spacing w:val="-4"/>
          <w:sz w:val="28"/>
          <w:szCs w:val="28"/>
        </w:rPr>
      </w:pPr>
      <w:r w:rsidRPr="00FA43A5">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A43A5" w:rsidRPr="00FA43A5" w:rsidRDefault="00FA43A5" w:rsidP="00755399">
      <w:pPr>
        <w:autoSpaceDE w:val="0"/>
        <w:autoSpaceDN w:val="0"/>
        <w:adjustRightInd w:val="0"/>
        <w:spacing w:after="120"/>
        <w:ind w:firstLine="851"/>
        <w:jc w:val="both"/>
        <w:rPr>
          <w:sz w:val="28"/>
          <w:szCs w:val="28"/>
        </w:rPr>
      </w:pPr>
    </w:p>
    <w:p w:rsidR="00FA43A5" w:rsidRPr="000D6782" w:rsidRDefault="00FA43A5" w:rsidP="00FA43A5">
      <w:pPr>
        <w:autoSpaceDE w:val="0"/>
        <w:autoSpaceDN w:val="0"/>
        <w:adjustRightInd w:val="0"/>
        <w:jc w:val="center"/>
        <w:outlineLvl w:val="1"/>
        <w:rPr>
          <w:sz w:val="28"/>
          <w:szCs w:val="28"/>
        </w:rPr>
      </w:pPr>
      <w:r w:rsidRPr="000D6782">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43A5" w:rsidRPr="00FA43A5" w:rsidRDefault="00FA43A5" w:rsidP="00755399">
      <w:pPr>
        <w:autoSpaceDE w:val="0"/>
        <w:autoSpaceDN w:val="0"/>
        <w:adjustRightInd w:val="0"/>
        <w:spacing w:after="120"/>
        <w:outlineLvl w:val="1"/>
        <w:rPr>
          <w:sz w:val="28"/>
          <w:szCs w:val="28"/>
        </w:rPr>
      </w:pPr>
    </w:p>
    <w:p w:rsidR="00FA43A5" w:rsidRPr="00FA43A5" w:rsidRDefault="00FA43A5" w:rsidP="00FA43A5">
      <w:pPr>
        <w:autoSpaceDE w:val="0"/>
        <w:autoSpaceDN w:val="0"/>
        <w:adjustRightInd w:val="0"/>
        <w:ind w:firstLine="851"/>
        <w:jc w:val="both"/>
        <w:outlineLvl w:val="1"/>
        <w:rPr>
          <w:sz w:val="28"/>
          <w:szCs w:val="28"/>
        </w:rPr>
      </w:pPr>
      <w:r w:rsidRPr="00FA43A5">
        <w:rPr>
          <w:sz w:val="28"/>
          <w:szCs w:val="28"/>
        </w:rPr>
        <w:t>2.1.</w:t>
      </w:r>
      <w:r w:rsidRPr="00FA43A5">
        <w:rPr>
          <w:sz w:val="28"/>
          <w:szCs w:val="28"/>
        </w:rPr>
        <w:tab/>
        <w:t>Контроль за полнотой и качеством предоставления муниципальных услуг включает в себя проведение проверок, выявление и устранение нарушений.</w:t>
      </w:r>
    </w:p>
    <w:p w:rsidR="00FA43A5" w:rsidRPr="00FA43A5" w:rsidRDefault="00FA43A5" w:rsidP="00FA43A5">
      <w:pPr>
        <w:autoSpaceDE w:val="0"/>
        <w:autoSpaceDN w:val="0"/>
        <w:adjustRightInd w:val="0"/>
        <w:ind w:firstLine="851"/>
        <w:jc w:val="both"/>
        <w:outlineLvl w:val="1"/>
        <w:rPr>
          <w:sz w:val="28"/>
          <w:szCs w:val="28"/>
        </w:rPr>
      </w:pPr>
      <w:r w:rsidRPr="00FA43A5">
        <w:rPr>
          <w:sz w:val="28"/>
          <w:szCs w:val="28"/>
        </w:rPr>
        <w:t>2.2.</w:t>
      </w:r>
      <w:r w:rsidRPr="00FA43A5">
        <w:rPr>
          <w:sz w:val="28"/>
          <w:szCs w:val="28"/>
        </w:rPr>
        <w:tab/>
        <w:t>Для проведения проверки полноты и качества предоставления муниципальной услуги председателем Комитета формируется комиссия. Полномочия и состав комиссии утверждаются председателем Комитета.</w:t>
      </w:r>
    </w:p>
    <w:p w:rsidR="00FA43A5" w:rsidRPr="00FA43A5" w:rsidRDefault="00FA43A5" w:rsidP="00FA43A5">
      <w:pPr>
        <w:autoSpaceDE w:val="0"/>
        <w:autoSpaceDN w:val="0"/>
        <w:adjustRightInd w:val="0"/>
        <w:ind w:firstLine="851"/>
        <w:jc w:val="both"/>
        <w:outlineLvl w:val="1"/>
        <w:rPr>
          <w:sz w:val="28"/>
          <w:szCs w:val="28"/>
        </w:rPr>
      </w:pPr>
      <w:r w:rsidRPr="00FA43A5">
        <w:rPr>
          <w:sz w:val="28"/>
          <w:szCs w:val="28"/>
        </w:rPr>
        <w:t>2.3.</w:t>
      </w:r>
      <w:r w:rsidRPr="00FA43A5">
        <w:rPr>
          <w:sz w:val="28"/>
          <w:szCs w:val="28"/>
        </w:rPr>
        <w:tab/>
        <w:t>Результаты деятельности комисс</w:t>
      </w:r>
      <w:r w:rsidR="00DE4B89">
        <w:rPr>
          <w:sz w:val="28"/>
          <w:szCs w:val="28"/>
        </w:rPr>
        <w:t>ии оформляются протоколом, в </w:t>
      </w:r>
      <w:r w:rsidRPr="00FA43A5">
        <w:rPr>
          <w:sz w:val="28"/>
          <w:szCs w:val="28"/>
        </w:rPr>
        <w:t>котором отмечаются выявленные недостатки и предложения по их устранению.</w:t>
      </w:r>
    </w:p>
    <w:p w:rsidR="00FA43A5" w:rsidRPr="00FA43A5" w:rsidRDefault="00FA43A5" w:rsidP="00DE4B89">
      <w:pPr>
        <w:ind w:firstLine="851"/>
        <w:jc w:val="both"/>
        <w:outlineLvl w:val="1"/>
        <w:rPr>
          <w:sz w:val="28"/>
          <w:szCs w:val="28"/>
        </w:rPr>
      </w:pPr>
      <w:r w:rsidRPr="00FA43A5">
        <w:rPr>
          <w:sz w:val="28"/>
          <w:szCs w:val="28"/>
        </w:rPr>
        <w:t>2.4.</w:t>
      </w:r>
      <w:r w:rsidRPr="00FA43A5">
        <w:rPr>
          <w:sz w:val="28"/>
          <w:szCs w:val="28"/>
        </w:rPr>
        <w:tab/>
        <w:t>Периодичность осуществления контроля устанавливается председателем Комитета.</w:t>
      </w:r>
    </w:p>
    <w:p w:rsidR="009E4CAF" w:rsidRPr="00FA43A5" w:rsidRDefault="009E4CAF" w:rsidP="00755399">
      <w:pPr>
        <w:spacing w:after="120"/>
        <w:ind w:firstLine="851"/>
        <w:jc w:val="both"/>
        <w:outlineLvl w:val="1"/>
        <w:rPr>
          <w:sz w:val="28"/>
          <w:szCs w:val="28"/>
        </w:rPr>
      </w:pPr>
    </w:p>
    <w:p w:rsidR="00FA43A5" w:rsidRPr="000D6782" w:rsidRDefault="00FA43A5" w:rsidP="00DE4B89">
      <w:pPr>
        <w:autoSpaceDE w:val="0"/>
        <w:autoSpaceDN w:val="0"/>
        <w:adjustRightInd w:val="0"/>
        <w:jc w:val="center"/>
        <w:outlineLvl w:val="1"/>
        <w:rPr>
          <w:sz w:val="28"/>
          <w:szCs w:val="28"/>
        </w:rPr>
      </w:pPr>
      <w:r w:rsidRPr="000D6782">
        <w:rPr>
          <w:sz w:val="28"/>
          <w:szCs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43A5" w:rsidRPr="00FA43A5" w:rsidRDefault="00FA43A5" w:rsidP="00755399">
      <w:pPr>
        <w:autoSpaceDE w:val="0"/>
        <w:autoSpaceDN w:val="0"/>
        <w:adjustRightInd w:val="0"/>
        <w:spacing w:after="120"/>
        <w:ind w:left="448"/>
        <w:jc w:val="both"/>
        <w:outlineLvl w:val="1"/>
        <w:rPr>
          <w:sz w:val="28"/>
          <w:szCs w:val="28"/>
        </w:rPr>
      </w:pPr>
    </w:p>
    <w:p w:rsidR="00FA43A5" w:rsidRPr="00FA43A5" w:rsidRDefault="00FA43A5" w:rsidP="00FA43A5">
      <w:pPr>
        <w:autoSpaceDE w:val="0"/>
        <w:autoSpaceDN w:val="0"/>
        <w:adjustRightInd w:val="0"/>
        <w:ind w:firstLine="851"/>
        <w:jc w:val="both"/>
        <w:outlineLvl w:val="1"/>
        <w:rPr>
          <w:sz w:val="28"/>
          <w:szCs w:val="28"/>
        </w:rPr>
      </w:pPr>
      <w:r w:rsidRPr="00FA43A5">
        <w:rPr>
          <w:sz w:val="28"/>
          <w:szCs w:val="28"/>
        </w:rPr>
        <w:t>3.1.</w:t>
      </w:r>
      <w:r w:rsidRPr="00FA43A5">
        <w:rPr>
          <w:sz w:val="28"/>
          <w:szCs w:val="28"/>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43A5" w:rsidRDefault="00FA43A5" w:rsidP="00FA43A5">
      <w:pPr>
        <w:keepNext/>
        <w:keepLines/>
        <w:ind w:firstLine="851"/>
        <w:jc w:val="both"/>
        <w:outlineLvl w:val="0"/>
        <w:rPr>
          <w:rFonts w:eastAsiaTheme="majorEastAsia"/>
          <w:bCs/>
          <w:sz w:val="28"/>
          <w:szCs w:val="28"/>
        </w:rPr>
      </w:pPr>
      <w:r w:rsidRPr="00FA43A5">
        <w:rPr>
          <w:rFonts w:eastAsiaTheme="majorEastAsia"/>
          <w:bCs/>
          <w:sz w:val="28"/>
          <w:szCs w:val="28"/>
        </w:rPr>
        <w:t>3.2.</w:t>
      </w:r>
      <w:r w:rsidRPr="00FA43A5">
        <w:rPr>
          <w:rFonts w:eastAsiaTheme="majorEastAsia"/>
          <w:bCs/>
          <w:sz w:val="28"/>
          <w:szCs w:val="28"/>
        </w:rPr>
        <w:tab/>
        <w:t>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206E47" w:rsidRDefault="00206E47" w:rsidP="00FA43A5"/>
    <w:p w:rsidR="00755399" w:rsidRPr="00FA43A5" w:rsidRDefault="00755399" w:rsidP="00FA43A5"/>
    <w:p w:rsidR="00FA43A5" w:rsidRPr="000D6782" w:rsidRDefault="00FA43A5" w:rsidP="00FA43A5">
      <w:pPr>
        <w:jc w:val="center"/>
        <w:rPr>
          <w:sz w:val="28"/>
          <w:szCs w:val="28"/>
        </w:rPr>
      </w:pPr>
      <w:r w:rsidRPr="000D6782">
        <w:rPr>
          <w:sz w:val="28"/>
          <w:szCs w:val="28"/>
        </w:rPr>
        <w:lastRenderedPageBreak/>
        <w:t>4. Положения, характеризующие требования к порядку и формам</w:t>
      </w:r>
    </w:p>
    <w:p w:rsidR="00FA43A5" w:rsidRPr="000D6782" w:rsidRDefault="00FA43A5" w:rsidP="00FA43A5">
      <w:pPr>
        <w:jc w:val="center"/>
        <w:rPr>
          <w:sz w:val="28"/>
          <w:szCs w:val="28"/>
        </w:rPr>
      </w:pPr>
      <w:r w:rsidRPr="000D6782">
        <w:rPr>
          <w:sz w:val="28"/>
          <w:szCs w:val="28"/>
        </w:rPr>
        <w:t>контроля за предоставлением муниципальной услуги,</w:t>
      </w:r>
    </w:p>
    <w:p w:rsidR="00FA43A5" w:rsidRPr="000D6782" w:rsidRDefault="00FA43A5" w:rsidP="00FA43A5">
      <w:pPr>
        <w:jc w:val="center"/>
        <w:rPr>
          <w:sz w:val="28"/>
          <w:szCs w:val="28"/>
        </w:rPr>
      </w:pPr>
      <w:r w:rsidRPr="000D6782">
        <w:rPr>
          <w:sz w:val="28"/>
          <w:szCs w:val="28"/>
        </w:rPr>
        <w:t>в том числе со стороны граждан, их объединений и организаций</w:t>
      </w:r>
    </w:p>
    <w:p w:rsidR="00FA43A5" w:rsidRPr="00FA43A5" w:rsidRDefault="00FA43A5" w:rsidP="00FA43A5">
      <w:pPr>
        <w:ind w:firstLine="851"/>
        <w:jc w:val="both"/>
        <w:rPr>
          <w:b/>
          <w:sz w:val="28"/>
          <w:szCs w:val="28"/>
        </w:rPr>
      </w:pPr>
    </w:p>
    <w:p w:rsidR="00FA43A5" w:rsidRPr="00FA43A5" w:rsidRDefault="00FA43A5" w:rsidP="00FA43A5">
      <w:pPr>
        <w:ind w:firstLine="851"/>
        <w:jc w:val="both"/>
        <w:rPr>
          <w:sz w:val="28"/>
          <w:szCs w:val="28"/>
        </w:rPr>
      </w:pPr>
      <w:r w:rsidRPr="00FA43A5">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A43A5" w:rsidRPr="00FA43A5" w:rsidRDefault="00FA43A5" w:rsidP="00FA43A5">
      <w:pPr>
        <w:ind w:firstLine="851"/>
        <w:jc w:val="both"/>
        <w:rPr>
          <w:sz w:val="28"/>
          <w:szCs w:val="28"/>
        </w:rPr>
      </w:pPr>
      <w:r w:rsidRPr="00FA43A5">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A43A5" w:rsidRPr="00FA43A5" w:rsidRDefault="00FA43A5" w:rsidP="00FA43A5">
      <w:pPr>
        <w:ind w:firstLine="851"/>
        <w:jc w:val="both"/>
        <w:rPr>
          <w:sz w:val="28"/>
          <w:szCs w:val="28"/>
        </w:rPr>
      </w:pPr>
      <w:r w:rsidRPr="00FA43A5">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w:t>
      </w:r>
      <w:r w:rsidR="00313B77">
        <w:rPr>
          <w:sz w:val="28"/>
          <w:szCs w:val="28"/>
        </w:rPr>
        <w:t>енных недостатков (нарушений) в </w:t>
      </w:r>
      <w:r w:rsidRPr="00FA43A5">
        <w:rPr>
          <w:sz w:val="28"/>
          <w:szCs w:val="28"/>
        </w:rPr>
        <w:t>предоставлении муниципальной услуги.</w:t>
      </w:r>
    </w:p>
    <w:p w:rsidR="00FA43A5" w:rsidRPr="00FA43A5" w:rsidRDefault="00FA43A5" w:rsidP="00FA43A5">
      <w:pPr>
        <w:ind w:firstLine="851"/>
        <w:jc w:val="both"/>
        <w:rPr>
          <w:sz w:val="28"/>
          <w:szCs w:val="28"/>
        </w:rPr>
      </w:pPr>
      <w:r w:rsidRPr="00FA43A5">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A43A5" w:rsidRPr="00FA43A5" w:rsidRDefault="00FA43A5" w:rsidP="00FA43A5">
      <w:pPr>
        <w:ind w:firstLine="851"/>
        <w:jc w:val="both"/>
        <w:rPr>
          <w:sz w:val="28"/>
          <w:szCs w:val="28"/>
        </w:rPr>
      </w:pPr>
      <w:r w:rsidRPr="00FA43A5">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A43A5" w:rsidRPr="00FA43A5" w:rsidRDefault="00FA43A5" w:rsidP="00FA43A5">
      <w:pPr>
        <w:ind w:firstLine="851"/>
        <w:jc w:val="both"/>
        <w:rPr>
          <w:sz w:val="28"/>
          <w:szCs w:val="28"/>
        </w:rPr>
      </w:pPr>
      <w:r w:rsidRPr="00FA43A5">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A43A5" w:rsidRPr="00FA43A5" w:rsidRDefault="00FA43A5" w:rsidP="00FA43A5">
      <w:pPr>
        <w:ind w:firstLine="851"/>
        <w:jc w:val="both"/>
        <w:rPr>
          <w:rFonts w:eastAsia="Calibri"/>
          <w:sz w:val="28"/>
          <w:szCs w:val="28"/>
        </w:rPr>
      </w:pPr>
      <w:r w:rsidRPr="00FA43A5">
        <w:rPr>
          <w:rFonts w:eastAsia="Calibri"/>
          <w:sz w:val="28"/>
          <w:szCs w:val="28"/>
        </w:rPr>
        <w:t>4.2.</w:t>
      </w:r>
      <w:r w:rsidR="009E54B2">
        <w:rPr>
          <w:rFonts w:eastAsia="Calibri"/>
          <w:sz w:val="28"/>
          <w:szCs w:val="28"/>
        </w:rPr>
        <w:t> </w:t>
      </w:r>
      <w:r w:rsidRPr="00FA43A5">
        <w:rPr>
          <w:rFonts w:eastAsia="Calibri"/>
          <w:sz w:val="28"/>
          <w:szCs w:val="28"/>
        </w:rPr>
        <w:t>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A43A5" w:rsidRPr="00FA43A5" w:rsidRDefault="00FA43A5" w:rsidP="00FA43A5">
      <w:pPr>
        <w:ind w:firstLine="851"/>
        <w:jc w:val="both"/>
        <w:rPr>
          <w:sz w:val="28"/>
          <w:szCs w:val="28"/>
        </w:rPr>
      </w:pPr>
      <w:r w:rsidRPr="00FA43A5">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A43A5" w:rsidRPr="00FA43A5" w:rsidRDefault="00FA43A5" w:rsidP="00FA43A5">
      <w:pPr>
        <w:ind w:firstLine="851"/>
        <w:jc w:val="both"/>
        <w:rPr>
          <w:sz w:val="28"/>
          <w:szCs w:val="28"/>
        </w:rPr>
      </w:pPr>
      <w:r w:rsidRPr="00FA43A5">
        <w:rPr>
          <w:sz w:val="28"/>
          <w:szCs w:val="28"/>
        </w:rPr>
        <w:t xml:space="preserve">Граждане, их объединения и организации вправе информировать </w:t>
      </w:r>
      <w:r w:rsidR="00313B77" w:rsidRPr="00313B77">
        <w:rPr>
          <w:sz w:val="28"/>
          <w:szCs w:val="28"/>
        </w:rPr>
        <w:t>Комитет</w:t>
      </w:r>
      <w:r w:rsidR="00313B77">
        <w:rPr>
          <w:sz w:val="28"/>
          <w:szCs w:val="28"/>
        </w:rPr>
        <w:t>,</w:t>
      </w:r>
      <w:r w:rsidRPr="00313B77">
        <w:rPr>
          <w:sz w:val="28"/>
          <w:szCs w:val="28"/>
        </w:rPr>
        <w:t xml:space="preserve"> предоставляющий </w:t>
      </w:r>
      <w:r w:rsidRPr="00FA43A5">
        <w:rPr>
          <w:sz w:val="28"/>
          <w:szCs w:val="28"/>
        </w:rPr>
        <w:t>муниципальную услугу, о качестве и полноте ее предоставления, результатах осуществления контроля за предоставлением муниципальной услуги.</w:t>
      </w:r>
    </w:p>
    <w:p w:rsidR="00FA43A5" w:rsidRPr="00FA43A5" w:rsidRDefault="00FA43A5" w:rsidP="00FA43A5">
      <w:pPr>
        <w:autoSpaceDE w:val="0"/>
        <w:jc w:val="center"/>
        <w:rPr>
          <w:sz w:val="28"/>
          <w:szCs w:val="28"/>
        </w:rPr>
      </w:pPr>
    </w:p>
    <w:p w:rsidR="00FA43A5" w:rsidRPr="00CB0683" w:rsidRDefault="00FA43A5" w:rsidP="00FA43A5">
      <w:pPr>
        <w:suppressAutoHyphens/>
        <w:ind w:firstLine="851"/>
        <w:jc w:val="center"/>
        <w:rPr>
          <w:sz w:val="28"/>
          <w:szCs w:val="28"/>
          <w:lang w:eastAsia="ar-SA"/>
        </w:rPr>
      </w:pPr>
      <w:r w:rsidRPr="00CB0683">
        <w:rPr>
          <w:sz w:val="28"/>
          <w:szCs w:val="28"/>
          <w:lang w:val="en-US" w:eastAsia="ar-SA"/>
        </w:rPr>
        <w:lastRenderedPageBreak/>
        <w:t>V</w:t>
      </w:r>
      <w:r w:rsidRPr="00CB0683">
        <w:rPr>
          <w:sz w:val="28"/>
          <w:szCs w:val="28"/>
          <w:lang w:eastAsia="ar-SA"/>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43A5" w:rsidRPr="00FA43A5" w:rsidRDefault="00FA43A5" w:rsidP="00755399">
      <w:pPr>
        <w:suppressAutoHyphens/>
        <w:spacing w:after="120"/>
        <w:jc w:val="center"/>
        <w:rPr>
          <w:sz w:val="28"/>
          <w:szCs w:val="28"/>
          <w:highlight w:val="red"/>
          <w:lang w:eastAsia="ar-SA"/>
        </w:rPr>
      </w:pPr>
    </w:p>
    <w:p w:rsidR="00FA43A5" w:rsidRPr="00FA43A5" w:rsidRDefault="00FA43A5" w:rsidP="00FA43A5">
      <w:pPr>
        <w:suppressAutoHyphens/>
        <w:jc w:val="center"/>
        <w:rPr>
          <w:sz w:val="28"/>
          <w:szCs w:val="28"/>
        </w:rPr>
      </w:pPr>
      <w:r w:rsidRPr="00FA43A5">
        <w:rPr>
          <w:sz w:val="28"/>
          <w:szCs w:val="28"/>
          <w:lang w:eastAsia="ar-SA"/>
        </w:rPr>
        <w:t>1. И</w:t>
      </w:r>
      <w:r w:rsidRPr="00FA43A5">
        <w:rPr>
          <w:sz w:val="28"/>
          <w:szCs w:val="28"/>
        </w:rPr>
        <w:t>нформация для заявителя о его праве на досудебное (внесудебное) обжалование действий (бездействия), решений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FA43A5" w:rsidRPr="00FA43A5" w:rsidRDefault="00FA43A5" w:rsidP="00FA43A5">
      <w:pPr>
        <w:widowControl w:val="0"/>
        <w:suppressAutoHyphens/>
        <w:autoSpaceDE w:val="0"/>
        <w:jc w:val="both"/>
        <w:rPr>
          <w:sz w:val="28"/>
          <w:szCs w:val="28"/>
          <w:lang w:eastAsia="ar-SA"/>
        </w:rPr>
      </w:pPr>
    </w:p>
    <w:p w:rsidR="00FA43A5" w:rsidRPr="00FA43A5" w:rsidRDefault="00FA43A5" w:rsidP="00FA43A5">
      <w:pPr>
        <w:suppressAutoHyphens/>
        <w:ind w:firstLine="851"/>
        <w:jc w:val="both"/>
        <w:rPr>
          <w:sz w:val="28"/>
          <w:szCs w:val="28"/>
        </w:rPr>
      </w:pPr>
      <w:r w:rsidRPr="00FA43A5">
        <w:rPr>
          <w:sz w:val="28"/>
          <w:szCs w:val="28"/>
        </w:rPr>
        <w:t>Заявитель вправе в досудебном (внесудебном) порядке обжаловать действия (бездействие) и решени</w:t>
      </w:r>
      <w:r w:rsidR="00313B77">
        <w:rPr>
          <w:sz w:val="28"/>
          <w:szCs w:val="28"/>
        </w:rPr>
        <w:t>й</w:t>
      </w:r>
      <w:r w:rsidRPr="00FA43A5">
        <w:rPr>
          <w:sz w:val="28"/>
          <w:szCs w:val="28"/>
        </w:rPr>
        <w:t xml:space="preserve"> </w:t>
      </w:r>
      <w:r w:rsidR="00313B77">
        <w:rPr>
          <w:sz w:val="28"/>
          <w:szCs w:val="28"/>
        </w:rPr>
        <w:t>Комитета</w:t>
      </w:r>
      <w:r w:rsidRPr="00FA43A5">
        <w:rPr>
          <w:sz w:val="28"/>
          <w:szCs w:val="28"/>
        </w:rPr>
        <w:t>, а также его должностных лиц и муниципальных служащих, участвующих в предоставлении муниципальной услуги.</w:t>
      </w:r>
    </w:p>
    <w:p w:rsidR="00FA43A5" w:rsidRPr="00FA43A5" w:rsidRDefault="00FA43A5" w:rsidP="00755399">
      <w:pPr>
        <w:autoSpaceDE w:val="0"/>
        <w:autoSpaceDN w:val="0"/>
        <w:adjustRightInd w:val="0"/>
        <w:spacing w:after="120"/>
        <w:jc w:val="both"/>
        <w:rPr>
          <w:sz w:val="28"/>
          <w:szCs w:val="28"/>
          <w:lang w:eastAsia="ar-SA"/>
        </w:rPr>
      </w:pPr>
    </w:p>
    <w:p w:rsidR="00FA43A5" w:rsidRPr="000D6782" w:rsidRDefault="00FA43A5" w:rsidP="00FA43A5">
      <w:pPr>
        <w:autoSpaceDE w:val="0"/>
        <w:autoSpaceDN w:val="0"/>
        <w:adjustRightInd w:val="0"/>
        <w:ind w:firstLine="851"/>
        <w:jc w:val="center"/>
        <w:rPr>
          <w:sz w:val="28"/>
          <w:szCs w:val="28"/>
        </w:rPr>
      </w:pPr>
      <w:r w:rsidRPr="000D6782">
        <w:rPr>
          <w:sz w:val="28"/>
          <w:szCs w:val="28"/>
          <w:lang w:eastAsia="ar-SA"/>
        </w:rPr>
        <w:t xml:space="preserve">2. </w:t>
      </w:r>
      <w:r w:rsidRPr="000D6782">
        <w:rPr>
          <w:sz w:val="28"/>
          <w:szCs w:val="28"/>
        </w:rPr>
        <w:t>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FA43A5" w:rsidRPr="00FA43A5" w:rsidRDefault="00FA43A5" w:rsidP="00755399">
      <w:pPr>
        <w:widowControl w:val="0"/>
        <w:suppressAutoHyphens/>
        <w:autoSpaceDE w:val="0"/>
        <w:jc w:val="both"/>
        <w:rPr>
          <w:sz w:val="28"/>
          <w:szCs w:val="28"/>
          <w:lang w:eastAsia="ar-SA"/>
        </w:rPr>
      </w:pPr>
    </w:p>
    <w:p w:rsidR="00FA43A5" w:rsidRPr="00FA43A5" w:rsidRDefault="00FA43A5" w:rsidP="00FA43A5">
      <w:pPr>
        <w:ind w:firstLine="851"/>
        <w:jc w:val="both"/>
        <w:rPr>
          <w:sz w:val="28"/>
          <w:szCs w:val="28"/>
        </w:rPr>
      </w:pPr>
      <w:r w:rsidRPr="00FA43A5">
        <w:rPr>
          <w:sz w:val="28"/>
          <w:szCs w:val="28"/>
        </w:rPr>
        <w:t>2.1. Заявитель может обжаловать решения и (или) действия (бездействие):</w:t>
      </w:r>
    </w:p>
    <w:p w:rsidR="00FA43A5" w:rsidRPr="00FA43A5" w:rsidRDefault="00FA43A5" w:rsidP="00FA43A5">
      <w:pPr>
        <w:ind w:firstLine="851"/>
        <w:jc w:val="both"/>
        <w:rPr>
          <w:sz w:val="28"/>
          <w:szCs w:val="28"/>
        </w:rPr>
      </w:pPr>
      <w:r w:rsidRPr="00FA43A5">
        <w:rPr>
          <w:sz w:val="28"/>
          <w:szCs w:val="28"/>
        </w:rPr>
        <w:t xml:space="preserve">2.1.1. Должностных лиц и муниципальных служащих Комитета – председателю </w:t>
      </w:r>
      <w:r w:rsidR="00CB0683">
        <w:rPr>
          <w:sz w:val="28"/>
          <w:szCs w:val="28"/>
        </w:rPr>
        <w:t>К</w:t>
      </w:r>
      <w:r w:rsidRPr="00FA43A5">
        <w:rPr>
          <w:sz w:val="28"/>
          <w:szCs w:val="28"/>
        </w:rPr>
        <w:t>омитета</w:t>
      </w:r>
      <w:r w:rsidR="00D920B7">
        <w:rPr>
          <w:sz w:val="28"/>
          <w:szCs w:val="28"/>
        </w:rPr>
        <w:t>;</w:t>
      </w:r>
      <w:r w:rsidRPr="00FA43A5">
        <w:rPr>
          <w:sz w:val="28"/>
          <w:szCs w:val="28"/>
        </w:rPr>
        <w:t xml:space="preserve"> </w:t>
      </w:r>
    </w:p>
    <w:p w:rsidR="00FA43A5" w:rsidRPr="00FA43A5" w:rsidRDefault="00FA43A5" w:rsidP="00FA43A5">
      <w:pPr>
        <w:ind w:firstLine="851"/>
        <w:jc w:val="both"/>
        <w:rPr>
          <w:sz w:val="28"/>
          <w:szCs w:val="28"/>
        </w:rPr>
      </w:pPr>
      <w:r w:rsidRPr="00FA43A5">
        <w:rPr>
          <w:sz w:val="28"/>
          <w:szCs w:val="28"/>
        </w:rPr>
        <w:t>2.1.2. Председателя Комитета − в администрацию города Барнаула.</w:t>
      </w:r>
    </w:p>
    <w:p w:rsidR="00FA43A5" w:rsidRPr="00FA43A5" w:rsidRDefault="00FA43A5" w:rsidP="00FA43A5">
      <w:pPr>
        <w:ind w:firstLine="851"/>
        <w:jc w:val="both"/>
        <w:rPr>
          <w:sz w:val="28"/>
          <w:szCs w:val="28"/>
        </w:rPr>
      </w:pPr>
      <w:r w:rsidRPr="00FA43A5">
        <w:rPr>
          <w:sz w:val="28"/>
          <w:szCs w:val="28"/>
        </w:rPr>
        <w:t xml:space="preserve">2.2. Контактные данные для подачи жалобы, а также сведения о времени и месте приема жалоб приведены в приложении </w:t>
      </w:r>
      <w:r w:rsidR="007D1FD9">
        <w:rPr>
          <w:sz w:val="28"/>
          <w:szCs w:val="28"/>
        </w:rPr>
        <w:t>6</w:t>
      </w:r>
      <w:r w:rsidRPr="00FA43A5">
        <w:rPr>
          <w:sz w:val="28"/>
          <w:szCs w:val="28"/>
        </w:rPr>
        <w:t xml:space="preserve"> к Регламенту.</w:t>
      </w:r>
    </w:p>
    <w:p w:rsidR="00FA43A5" w:rsidRPr="00FA43A5" w:rsidRDefault="00FA43A5" w:rsidP="00755399">
      <w:pPr>
        <w:widowControl w:val="0"/>
        <w:suppressAutoHyphens/>
        <w:autoSpaceDE w:val="0"/>
        <w:spacing w:after="120"/>
        <w:jc w:val="both"/>
        <w:rPr>
          <w:sz w:val="28"/>
          <w:szCs w:val="28"/>
          <w:lang w:eastAsia="ar-SA"/>
        </w:rPr>
      </w:pPr>
    </w:p>
    <w:p w:rsidR="00FA43A5" w:rsidRPr="000D6782" w:rsidRDefault="00FA43A5" w:rsidP="00FA43A5">
      <w:pPr>
        <w:suppressAutoHyphens/>
        <w:jc w:val="center"/>
        <w:rPr>
          <w:sz w:val="28"/>
          <w:szCs w:val="28"/>
        </w:rPr>
      </w:pPr>
      <w:r w:rsidRPr="000D6782">
        <w:rPr>
          <w:bCs/>
          <w:sz w:val="28"/>
          <w:szCs w:val="28"/>
          <w:lang w:eastAsia="ar-SA"/>
        </w:rPr>
        <w:t>3. П</w:t>
      </w:r>
      <w:r w:rsidRPr="000D6782">
        <w:rPr>
          <w:sz w:val="28"/>
          <w:szCs w:val="28"/>
        </w:rPr>
        <w:t>редмет досудебного (внесудебного) обжалования</w:t>
      </w:r>
    </w:p>
    <w:p w:rsidR="00FA43A5" w:rsidRPr="000D6782" w:rsidRDefault="00FA43A5" w:rsidP="00755399">
      <w:pPr>
        <w:suppressAutoHyphens/>
        <w:ind w:firstLine="851"/>
        <w:jc w:val="center"/>
        <w:rPr>
          <w:sz w:val="28"/>
          <w:szCs w:val="28"/>
        </w:rPr>
      </w:pPr>
    </w:p>
    <w:p w:rsidR="00334E36" w:rsidRPr="00FA43A5" w:rsidRDefault="00FA43A5" w:rsidP="00334E36">
      <w:pPr>
        <w:tabs>
          <w:tab w:val="left" w:pos="0"/>
        </w:tabs>
        <w:suppressAutoHyphens/>
        <w:ind w:firstLine="851"/>
        <w:jc w:val="both"/>
        <w:rPr>
          <w:sz w:val="28"/>
          <w:szCs w:val="28"/>
          <w:lang w:eastAsia="ar-SA"/>
        </w:rPr>
      </w:pPr>
      <w:r w:rsidRPr="00FA43A5">
        <w:rPr>
          <w:sz w:val="28"/>
          <w:szCs w:val="28"/>
          <w:lang w:eastAsia="ar-SA"/>
        </w:rPr>
        <w:t xml:space="preserve">3.1. Заявитель может обратиться с жалобой, в том числе в следующих случаях: </w:t>
      </w:r>
    </w:p>
    <w:p w:rsidR="00334E36" w:rsidRDefault="00FA43A5" w:rsidP="000F4C06">
      <w:pPr>
        <w:autoSpaceDE w:val="0"/>
        <w:autoSpaceDN w:val="0"/>
        <w:adjustRightInd w:val="0"/>
        <w:ind w:firstLine="851"/>
        <w:jc w:val="both"/>
        <w:rPr>
          <w:rFonts w:eastAsiaTheme="minorHAnsi"/>
          <w:sz w:val="28"/>
          <w:szCs w:val="28"/>
          <w:lang w:eastAsia="en-US"/>
        </w:rPr>
      </w:pPr>
      <w:r w:rsidRPr="00FA43A5">
        <w:rPr>
          <w:sz w:val="28"/>
          <w:szCs w:val="28"/>
          <w:lang w:eastAsia="ar-SA"/>
        </w:rPr>
        <w:t>3.1.1.</w:t>
      </w:r>
      <w:r w:rsidR="009E54B2">
        <w:rPr>
          <w:sz w:val="28"/>
          <w:szCs w:val="28"/>
          <w:lang w:eastAsia="ar-SA"/>
        </w:rPr>
        <w:t> </w:t>
      </w:r>
      <w:r w:rsidR="000F4C06">
        <w:rPr>
          <w:rFonts w:eastAsiaTheme="minorHAnsi"/>
          <w:sz w:val="28"/>
          <w:szCs w:val="28"/>
          <w:lang w:eastAsia="en-US"/>
        </w:rPr>
        <w:t>Н</w:t>
      </w:r>
      <w:r w:rsidR="00334E36">
        <w:rPr>
          <w:rFonts w:eastAsiaTheme="minorHAnsi"/>
          <w:sz w:val="28"/>
          <w:szCs w:val="28"/>
          <w:lang w:eastAsia="en-US"/>
        </w:rPr>
        <w:t>арушени</w:t>
      </w:r>
      <w:r w:rsidR="00D920B7">
        <w:rPr>
          <w:rFonts w:eastAsiaTheme="minorHAnsi"/>
          <w:sz w:val="28"/>
          <w:szCs w:val="28"/>
          <w:lang w:eastAsia="en-US"/>
        </w:rPr>
        <w:t>я</w:t>
      </w:r>
      <w:r w:rsidR="00334E36">
        <w:rPr>
          <w:rFonts w:eastAsiaTheme="minorHAnsi"/>
          <w:sz w:val="28"/>
          <w:szCs w:val="28"/>
          <w:lang w:eastAsia="en-US"/>
        </w:rPr>
        <w:t xml:space="preserve"> срока регистрации запроса о предоставлении муниципальной услуги</w:t>
      </w:r>
      <w:r w:rsidR="000F4C06">
        <w:rPr>
          <w:rFonts w:eastAsiaTheme="minorHAnsi"/>
          <w:sz w:val="28"/>
          <w:szCs w:val="28"/>
          <w:lang w:eastAsia="en-US"/>
        </w:rPr>
        <w:t>;</w:t>
      </w:r>
    </w:p>
    <w:p w:rsidR="00334E36" w:rsidRDefault="000F4C06" w:rsidP="000F4C0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3.1.2.</w:t>
      </w:r>
      <w:r w:rsidR="00334E36">
        <w:rPr>
          <w:rFonts w:eastAsiaTheme="minorHAnsi"/>
          <w:sz w:val="28"/>
          <w:szCs w:val="28"/>
          <w:lang w:eastAsia="en-US"/>
        </w:rPr>
        <w:t xml:space="preserve"> </w:t>
      </w:r>
      <w:r>
        <w:rPr>
          <w:rFonts w:eastAsiaTheme="minorHAnsi"/>
          <w:sz w:val="28"/>
          <w:szCs w:val="28"/>
          <w:lang w:eastAsia="en-US"/>
        </w:rPr>
        <w:t>Н</w:t>
      </w:r>
      <w:r w:rsidR="00334E36">
        <w:rPr>
          <w:rFonts w:eastAsiaTheme="minorHAnsi"/>
          <w:sz w:val="28"/>
          <w:szCs w:val="28"/>
          <w:lang w:eastAsia="en-US"/>
        </w:rPr>
        <w:t>арушени</w:t>
      </w:r>
      <w:r w:rsidR="00D920B7">
        <w:rPr>
          <w:rFonts w:eastAsiaTheme="minorHAnsi"/>
          <w:sz w:val="28"/>
          <w:szCs w:val="28"/>
          <w:lang w:eastAsia="en-US"/>
        </w:rPr>
        <w:t>я</w:t>
      </w:r>
      <w:r w:rsidR="00334E36">
        <w:rPr>
          <w:rFonts w:eastAsiaTheme="minorHAnsi"/>
          <w:sz w:val="28"/>
          <w:szCs w:val="28"/>
          <w:lang w:eastAsia="en-US"/>
        </w:rPr>
        <w:t xml:space="preserve"> срока предоставления муниципальной услуги. </w:t>
      </w:r>
    </w:p>
    <w:p w:rsidR="00334E36" w:rsidRDefault="000F4C06" w:rsidP="00334E3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3.1.3.</w:t>
      </w:r>
      <w:r w:rsidR="009E54B2">
        <w:rPr>
          <w:rFonts w:eastAsiaTheme="minorHAnsi"/>
          <w:sz w:val="28"/>
          <w:szCs w:val="28"/>
          <w:lang w:eastAsia="en-US"/>
        </w:rPr>
        <w:t> </w:t>
      </w:r>
      <w:r>
        <w:rPr>
          <w:rFonts w:eastAsiaTheme="minorHAnsi"/>
          <w:sz w:val="28"/>
          <w:szCs w:val="28"/>
          <w:lang w:eastAsia="en-US"/>
        </w:rPr>
        <w:t>Т</w:t>
      </w:r>
      <w:r w:rsidR="00334E36">
        <w:rPr>
          <w:rFonts w:eastAsiaTheme="minorHAnsi"/>
          <w:sz w:val="28"/>
          <w:szCs w:val="28"/>
          <w:lang w:eastAsia="en-US"/>
        </w:rPr>
        <w:t>ребовани</w:t>
      </w:r>
      <w:r w:rsidR="00D920B7">
        <w:rPr>
          <w:rFonts w:eastAsiaTheme="minorHAnsi"/>
          <w:sz w:val="28"/>
          <w:szCs w:val="28"/>
          <w:lang w:eastAsia="en-US"/>
        </w:rPr>
        <w:t>я</w:t>
      </w:r>
      <w:r w:rsidR="00334E36">
        <w:rPr>
          <w:rFonts w:eastAsiaTheme="minorHAnsi"/>
          <w:sz w:val="28"/>
          <w:szCs w:val="28"/>
          <w:lang w:eastAsia="en-US"/>
        </w:rPr>
        <w:t xml:space="preserve"> у заявителя документов, не предусмотренных нормативными правовыми актами Российской Федерации, нормативными правовыми актами </w:t>
      </w:r>
      <w:r>
        <w:rPr>
          <w:rFonts w:eastAsiaTheme="minorHAnsi"/>
          <w:sz w:val="28"/>
          <w:szCs w:val="28"/>
          <w:lang w:eastAsia="en-US"/>
        </w:rPr>
        <w:t>Алтайского края</w:t>
      </w:r>
      <w:r w:rsidR="00334E36">
        <w:rPr>
          <w:rFonts w:eastAsiaTheme="minorHAnsi"/>
          <w:sz w:val="28"/>
          <w:szCs w:val="28"/>
          <w:lang w:eastAsia="en-US"/>
        </w:rPr>
        <w:t>, муниципальными правовыми актами для предоставления муниципальной услуги;</w:t>
      </w:r>
    </w:p>
    <w:p w:rsidR="00334E36" w:rsidRDefault="000F4C06" w:rsidP="00334E3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3.1.4.</w:t>
      </w:r>
      <w:r w:rsidR="009E54B2">
        <w:rPr>
          <w:rFonts w:eastAsiaTheme="minorHAnsi"/>
          <w:sz w:val="28"/>
          <w:szCs w:val="28"/>
          <w:lang w:eastAsia="en-US"/>
        </w:rPr>
        <w:t> </w:t>
      </w:r>
      <w:r>
        <w:rPr>
          <w:rFonts w:eastAsiaTheme="minorHAnsi"/>
          <w:sz w:val="28"/>
          <w:szCs w:val="28"/>
          <w:lang w:eastAsia="en-US"/>
        </w:rPr>
        <w:t>О</w:t>
      </w:r>
      <w:r w:rsidR="00334E36">
        <w:rPr>
          <w:rFonts w:eastAsiaTheme="minorHAnsi"/>
          <w:sz w:val="28"/>
          <w:szCs w:val="28"/>
          <w:lang w:eastAsia="en-US"/>
        </w:rPr>
        <w:t>тказ</w:t>
      </w:r>
      <w:r w:rsidR="00D920B7">
        <w:rPr>
          <w:rFonts w:eastAsiaTheme="minorHAnsi"/>
          <w:sz w:val="28"/>
          <w:szCs w:val="28"/>
          <w:lang w:eastAsia="en-US"/>
        </w:rPr>
        <w:t>а</w:t>
      </w:r>
      <w:r w:rsidR="00334E36">
        <w:rPr>
          <w:rFonts w:eastAsiaTheme="minorHAnsi"/>
          <w:sz w:val="28"/>
          <w:szCs w:val="28"/>
          <w:lang w:eastAsia="en-US"/>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Pr>
          <w:rFonts w:eastAsiaTheme="minorHAnsi"/>
          <w:sz w:val="28"/>
          <w:szCs w:val="28"/>
          <w:lang w:eastAsia="en-US"/>
        </w:rPr>
        <w:t>Алтайского края</w:t>
      </w:r>
      <w:r w:rsidR="00334E36">
        <w:rPr>
          <w:rFonts w:eastAsiaTheme="minorHAnsi"/>
          <w:sz w:val="28"/>
          <w:szCs w:val="28"/>
          <w:lang w:eastAsia="en-US"/>
        </w:rPr>
        <w:t xml:space="preserve">, </w:t>
      </w:r>
      <w:r w:rsidR="00334E36">
        <w:rPr>
          <w:rFonts w:eastAsiaTheme="minorHAnsi"/>
          <w:sz w:val="28"/>
          <w:szCs w:val="28"/>
          <w:lang w:eastAsia="en-US"/>
        </w:rPr>
        <w:lastRenderedPageBreak/>
        <w:t>муниципальными правовыми актами для предоставления муниципальной услуги, у заявителя;</w:t>
      </w:r>
    </w:p>
    <w:p w:rsidR="00334E36" w:rsidRDefault="000F4C06" w:rsidP="000F4C0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3.1.5.</w:t>
      </w:r>
      <w:r w:rsidR="00334E36">
        <w:rPr>
          <w:rFonts w:eastAsiaTheme="minorHAnsi"/>
          <w:sz w:val="28"/>
          <w:szCs w:val="28"/>
          <w:lang w:eastAsia="en-US"/>
        </w:rPr>
        <w:t xml:space="preserve"> </w:t>
      </w:r>
      <w:r>
        <w:rPr>
          <w:rFonts w:eastAsiaTheme="minorHAnsi"/>
          <w:sz w:val="28"/>
          <w:szCs w:val="28"/>
          <w:lang w:eastAsia="en-US"/>
        </w:rPr>
        <w:t>О</w:t>
      </w:r>
      <w:r w:rsidR="00334E36">
        <w:rPr>
          <w:rFonts w:eastAsiaTheme="minorHAnsi"/>
          <w:sz w:val="28"/>
          <w:szCs w:val="28"/>
          <w:lang w:eastAsia="en-US"/>
        </w:rPr>
        <w:t>тказ</w:t>
      </w:r>
      <w:r w:rsidR="00D920B7">
        <w:rPr>
          <w:rFonts w:eastAsiaTheme="minorHAnsi"/>
          <w:sz w:val="28"/>
          <w:szCs w:val="28"/>
          <w:lang w:eastAsia="en-US"/>
        </w:rPr>
        <w:t>а</w:t>
      </w:r>
      <w:r w:rsidR="00334E36">
        <w:rPr>
          <w:rFonts w:eastAsiaTheme="minorHAnsi"/>
          <w:sz w:val="28"/>
          <w:szCs w:val="28"/>
          <w:lang w:eastAsia="en-US"/>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Theme="minorHAnsi"/>
          <w:sz w:val="28"/>
          <w:szCs w:val="28"/>
          <w:lang w:eastAsia="en-US"/>
        </w:rPr>
        <w:t>Алтайского края</w:t>
      </w:r>
      <w:r w:rsidR="00334E36">
        <w:rPr>
          <w:rFonts w:eastAsiaTheme="minorHAnsi"/>
          <w:sz w:val="28"/>
          <w:szCs w:val="28"/>
          <w:lang w:eastAsia="en-US"/>
        </w:rPr>
        <w:t xml:space="preserve">, муниципальными правовыми актами. </w:t>
      </w:r>
    </w:p>
    <w:p w:rsidR="00334E36" w:rsidRDefault="000F4C06" w:rsidP="00334E3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3.1.6.</w:t>
      </w:r>
      <w:r w:rsidR="00334E36">
        <w:rPr>
          <w:rFonts w:eastAsiaTheme="minorHAnsi"/>
          <w:sz w:val="28"/>
          <w:szCs w:val="28"/>
          <w:lang w:eastAsia="en-US"/>
        </w:rPr>
        <w:t xml:space="preserve"> </w:t>
      </w:r>
      <w:r>
        <w:rPr>
          <w:rFonts w:eastAsiaTheme="minorHAnsi"/>
          <w:sz w:val="28"/>
          <w:szCs w:val="28"/>
          <w:lang w:eastAsia="en-US"/>
        </w:rPr>
        <w:t>З</w:t>
      </w:r>
      <w:r w:rsidR="00334E36">
        <w:rPr>
          <w:rFonts w:eastAsiaTheme="minorHAnsi"/>
          <w:sz w:val="28"/>
          <w:szCs w:val="28"/>
          <w:lang w:eastAsia="en-US"/>
        </w:rPr>
        <w:t>атребовани</w:t>
      </w:r>
      <w:r w:rsidR="00D920B7">
        <w:rPr>
          <w:rFonts w:eastAsiaTheme="minorHAnsi"/>
          <w:sz w:val="28"/>
          <w:szCs w:val="28"/>
          <w:lang w:eastAsia="en-US"/>
        </w:rPr>
        <w:t>я</w:t>
      </w:r>
      <w:r w:rsidR="00334E36">
        <w:rPr>
          <w:rFonts w:eastAsiaTheme="minorHAnsi"/>
          <w:sz w:val="28"/>
          <w:szCs w:val="28"/>
          <w:lang w:eastAsia="en-US"/>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eastAsiaTheme="minorHAnsi"/>
          <w:sz w:val="28"/>
          <w:szCs w:val="28"/>
          <w:lang w:eastAsia="en-US"/>
        </w:rPr>
        <w:t>Алтайского края</w:t>
      </w:r>
      <w:r w:rsidR="00334E36">
        <w:rPr>
          <w:rFonts w:eastAsiaTheme="minorHAnsi"/>
          <w:sz w:val="28"/>
          <w:szCs w:val="28"/>
          <w:lang w:eastAsia="en-US"/>
        </w:rPr>
        <w:t>, муниципальными правовыми актами;</w:t>
      </w:r>
    </w:p>
    <w:p w:rsidR="000F4C06" w:rsidRDefault="000F4C06" w:rsidP="00334E3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3.1.7.</w:t>
      </w:r>
      <w:r w:rsidR="009E54B2">
        <w:rPr>
          <w:rFonts w:eastAsiaTheme="minorHAnsi"/>
          <w:sz w:val="28"/>
          <w:szCs w:val="28"/>
          <w:lang w:eastAsia="en-US"/>
        </w:rPr>
        <w:t> </w:t>
      </w:r>
      <w:r>
        <w:rPr>
          <w:rFonts w:eastAsiaTheme="minorHAnsi"/>
          <w:sz w:val="28"/>
          <w:szCs w:val="28"/>
          <w:lang w:eastAsia="en-US"/>
        </w:rPr>
        <w:t>О</w:t>
      </w:r>
      <w:r w:rsidR="00334E36">
        <w:rPr>
          <w:rFonts w:eastAsiaTheme="minorHAnsi"/>
          <w:sz w:val="28"/>
          <w:szCs w:val="28"/>
          <w:lang w:eastAsia="en-US"/>
        </w:rPr>
        <w:t>тказ</w:t>
      </w:r>
      <w:r w:rsidR="00D920B7">
        <w:rPr>
          <w:rFonts w:eastAsiaTheme="minorHAnsi"/>
          <w:sz w:val="28"/>
          <w:szCs w:val="28"/>
          <w:lang w:eastAsia="en-US"/>
        </w:rPr>
        <w:t>а</w:t>
      </w:r>
      <w:r w:rsidR="00334E36">
        <w:rPr>
          <w:rFonts w:eastAsiaTheme="minorHAnsi"/>
          <w:sz w:val="28"/>
          <w:szCs w:val="28"/>
          <w:lang w:eastAsia="en-US"/>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w:t>
      </w:r>
      <w:r w:rsidR="00D920B7">
        <w:rPr>
          <w:rFonts w:eastAsiaTheme="minorHAnsi"/>
          <w:sz w:val="28"/>
          <w:szCs w:val="28"/>
          <w:lang w:eastAsia="en-US"/>
        </w:rPr>
        <w:t>я</w:t>
      </w:r>
      <w:r w:rsidR="00334E36">
        <w:rPr>
          <w:rFonts w:eastAsiaTheme="minorHAnsi"/>
          <w:sz w:val="28"/>
          <w:szCs w:val="28"/>
          <w:lang w:eastAsia="en-US"/>
        </w:rPr>
        <w:t xml:space="preserve"> установленного срока таких исправлений. </w:t>
      </w:r>
    </w:p>
    <w:p w:rsidR="00334E36" w:rsidRDefault="000F4C06" w:rsidP="00334E3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3.1.8.</w:t>
      </w:r>
      <w:r w:rsidR="009E54B2">
        <w:rPr>
          <w:rFonts w:eastAsiaTheme="minorHAnsi"/>
          <w:sz w:val="28"/>
          <w:szCs w:val="28"/>
          <w:lang w:eastAsia="en-US"/>
        </w:rPr>
        <w:t> </w:t>
      </w:r>
      <w:r>
        <w:rPr>
          <w:rFonts w:eastAsiaTheme="minorHAnsi"/>
          <w:sz w:val="28"/>
          <w:szCs w:val="28"/>
          <w:lang w:eastAsia="en-US"/>
        </w:rPr>
        <w:t>Н</w:t>
      </w:r>
      <w:r w:rsidR="00334E36">
        <w:rPr>
          <w:rFonts w:eastAsiaTheme="minorHAnsi"/>
          <w:sz w:val="28"/>
          <w:szCs w:val="28"/>
          <w:lang w:eastAsia="en-US"/>
        </w:rPr>
        <w:t>арушени</w:t>
      </w:r>
      <w:r w:rsidR="00D920B7">
        <w:rPr>
          <w:rFonts w:eastAsiaTheme="minorHAnsi"/>
          <w:sz w:val="28"/>
          <w:szCs w:val="28"/>
          <w:lang w:eastAsia="en-US"/>
        </w:rPr>
        <w:t>я</w:t>
      </w:r>
      <w:r w:rsidR="00334E36">
        <w:rPr>
          <w:rFonts w:eastAsiaTheme="minorHAnsi"/>
          <w:sz w:val="28"/>
          <w:szCs w:val="28"/>
          <w:lang w:eastAsia="en-US"/>
        </w:rPr>
        <w:t xml:space="preserve"> срока или порядка выдачи документов по результатам предоставления муниципальной услуги;</w:t>
      </w:r>
    </w:p>
    <w:p w:rsidR="00334E36" w:rsidRPr="000F4C06" w:rsidRDefault="000F4C06" w:rsidP="000F4C0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3.1.9.</w:t>
      </w:r>
      <w:r w:rsidR="00334E36">
        <w:rPr>
          <w:rFonts w:eastAsiaTheme="minorHAnsi"/>
          <w:sz w:val="28"/>
          <w:szCs w:val="28"/>
          <w:lang w:eastAsia="en-US"/>
        </w:rPr>
        <w:t xml:space="preserve"> </w:t>
      </w:r>
      <w:r>
        <w:rPr>
          <w:rFonts w:eastAsiaTheme="minorHAnsi"/>
          <w:sz w:val="28"/>
          <w:szCs w:val="28"/>
          <w:lang w:eastAsia="en-US"/>
        </w:rPr>
        <w:t>П</w:t>
      </w:r>
      <w:r w:rsidR="00334E36">
        <w:rPr>
          <w:rFonts w:eastAsiaTheme="minorHAnsi"/>
          <w:sz w:val="28"/>
          <w:szCs w:val="28"/>
          <w:lang w:eastAsia="en-US"/>
        </w:rPr>
        <w:t>риостановлени</w:t>
      </w:r>
      <w:r w:rsidR="00D920B7">
        <w:rPr>
          <w:rFonts w:eastAsiaTheme="minorHAnsi"/>
          <w:sz w:val="28"/>
          <w:szCs w:val="28"/>
          <w:lang w:eastAsia="en-US"/>
        </w:rPr>
        <w:t>я</w:t>
      </w:r>
      <w:r w:rsidR="00334E36">
        <w:rPr>
          <w:rFonts w:eastAsiaTheme="minorHAnsi"/>
          <w:sz w:val="28"/>
          <w:szCs w:val="28"/>
          <w:lang w:eastAsia="en-US"/>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eastAsiaTheme="minorHAnsi"/>
          <w:sz w:val="28"/>
          <w:szCs w:val="28"/>
          <w:lang w:eastAsia="en-US"/>
        </w:rPr>
        <w:t>Алтайского края</w:t>
      </w:r>
      <w:r w:rsidR="00334E36">
        <w:rPr>
          <w:rFonts w:eastAsiaTheme="minorHAnsi"/>
          <w:sz w:val="28"/>
          <w:szCs w:val="28"/>
          <w:lang w:eastAsia="en-US"/>
        </w:rPr>
        <w:t xml:space="preserve">, муниципальными правовыми актами. </w:t>
      </w:r>
    </w:p>
    <w:p w:rsidR="00FA43A5" w:rsidRPr="00FA43A5" w:rsidRDefault="00FA43A5" w:rsidP="00FA43A5">
      <w:pPr>
        <w:tabs>
          <w:tab w:val="left" w:pos="0"/>
        </w:tabs>
        <w:suppressAutoHyphens/>
        <w:ind w:firstLine="851"/>
        <w:jc w:val="both"/>
        <w:rPr>
          <w:sz w:val="28"/>
          <w:szCs w:val="28"/>
          <w:lang w:eastAsia="ar-SA"/>
        </w:rPr>
      </w:pPr>
      <w:r w:rsidRPr="00FA43A5">
        <w:rPr>
          <w:sz w:val="28"/>
          <w:szCs w:val="28"/>
          <w:lang w:eastAsia="ar-SA"/>
        </w:rPr>
        <w:t xml:space="preserve">3.2. Заявитель в своей жалобе указывает: </w:t>
      </w:r>
    </w:p>
    <w:p w:rsidR="00FA43A5" w:rsidRPr="00FA43A5" w:rsidRDefault="00FA43A5" w:rsidP="00FA43A5">
      <w:pPr>
        <w:suppressAutoHyphens/>
        <w:ind w:firstLine="851"/>
        <w:jc w:val="both"/>
        <w:rPr>
          <w:sz w:val="28"/>
          <w:szCs w:val="28"/>
          <w:lang w:eastAsia="ar-SA"/>
        </w:rPr>
      </w:pPr>
      <w:r w:rsidRPr="00FA43A5">
        <w:rPr>
          <w:sz w:val="28"/>
          <w:szCs w:val="28"/>
          <w:lang w:eastAsia="ar-SA"/>
        </w:rPr>
        <w:t>3.2.1.</w:t>
      </w:r>
      <w:r w:rsidR="009E54B2">
        <w:rPr>
          <w:sz w:val="28"/>
          <w:szCs w:val="28"/>
          <w:lang w:eastAsia="ar-SA"/>
        </w:rPr>
        <w:t> </w:t>
      </w:r>
      <w:r w:rsidRPr="00FA43A5">
        <w:rPr>
          <w:sz w:val="28"/>
          <w:szCs w:val="28"/>
          <w:lang w:eastAsia="ar-SA"/>
        </w:rPr>
        <w:t>Наименование органа, предоставляющего муниципальную услугу, его должностного лица, муниципал</w:t>
      </w:r>
      <w:r w:rsidR="00313B77">
        <w:rPr>
          <w:sz w:val="28"/>
          <w:szCs w:val="28"/>
          <w:lang w:eastAsia="ar-SA"/>
        </w:rPr>
        <w:t>ьного служащего, участвующего в </w:t>
      </w:r>
      <w:r w:rsidRPr="00FA43A5">
        <w:rPr>
          <w:sz w:val="28"/>
          <w:szCs w:val="28"/>
          <w:lang w:eastAsia="ar-SA"/>
        </w:rPr>
        <w:t>предоставлении муниципальной услуги, решения и действия (бездействие) котор</w:t>
      </w:r>
      <w:r w:rsidR="00D920B7">
        <w:rPr>
          <w:sz w:val="28"/>
          <w:szCs w:val="28"/>
          <w:lang w:eastAsia="ar-SA"/>
        </w:rPr>
        <w:t>ого</w:t>
      </w:r>
      <w:r w:rsidRPr="00FA43A5">
        <w:rPr>
          <w:sz w:val="28"/>
          <w:szCs w:val="28"/>
          <w:lang w:eastAsia="ar-SA"/>
        </w:rPr>
        <w:t xml:space="preserve"> обжалуются; </w:t>
      </w:r>
    </w:p>
    <w:p w:rsidR="00FA43A5" w:rsidRPr="00FA43A5" w:rsidRDefault="00FA43A5" w:rsidP="00FA43A5">
      <w:pPr>
        <w:tabs>
          <w:tab w:val="left" w:pos="0"/>
        </w:tabs>
        <w:suppressAutoHyphens/>
        <w:ind w:firstLine="851"/>
        <w:jc w:val="both"/>
        <w:rPr>
          <w:sz w:val="28"/>
          <w:szCs w:val="28"/>
          <w:lang w:eastAsia="ar-SA"/>
        </w:rPr>
      </w:pPr>
      <w:r w:rsidRPr="00FA43A5">
        <w:rPr>
          <w:sz w:val="28"/>
          <w:szCs w:val="28"/>
          <w:lang w:eastAsia="ar-SA"/>
        </w:rPr>
        <w:t xml:space="preserve">3.2.2. Фамилию, имя, отчество (последнее – при наличии), сведения </w:t>
      </w:r>
      <w:r w:rsidRPr="00FA43A5">
        <w:rPr>
          <w:sz w:val="28"/>
          <w:szCs w:val="28"/>
          <w:lang w:eastAsia="ar-SA"/>
        </w:rPr>
        <w:br/>
        <w:t>о месте нахождения заявителя – юридического лица</w:t>
      </w:r>
      <w:r w:rsidR="00CB0683">
        <w:rPr>
          <w:sz w:val="28"/>
          <w:szCs w:val="28"/>
          <w:lang w:eastAsia="ar-SA"/>
        </w:rPr>
        <w:t xml:space="preserve"> или индивидуального предпринимателя</w:t>
      </w:r>
      <w:r w:rsidRPr="00FA43A5">
        <w:rPr>
          <w:sz w:val="28"/>
          <w:szCs w:val="28"/>
          <w:lang w:eastAsia="ar-SA"/>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A43A5" w:rsidRPr="00FA43A5" w:rsidRDefault="00FA43A5" w:rsidP="00FA43A5">
      <w:pPr>
        <w:suppressAutoHyphens/>
        <w:ind w:firstLine="851"/>
        <w:jc w:val="both"/>
        <w:rPr>
          <w:sz w:val="28"/>
          <w:szCs w:val="28"/>
          <w:lang w:eastAsia="ar-SA"/>
        </w:rPr>
      </w:pPr>
      <w:r w:rsidRPr="00FA43A5">
        <w:rPr>
          <w:sz w:val="28"/>
          <w:szCs w:val="28"/>
          <w:lang w:eastAsia="ar-SA"/>
        </w:rPr>
        <w:t>3.2.3.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FA43A5" w:rsidRPr="00FA43A5" w:rsidRDefault="00FA43A5" w:rsidP="00FA43A5">
      <w:pPr>
        <w:tabs>
          <w:tab w:val="left" w:pos="0"/>
        </w:tabs>
        <w:suppressAutoHyphens/>
        <w:ind w:firstLine="851"/>
        <w:jc w:val="both"/>
        <w:rPr>
          <w:sz w:val="28"/>
          <w:szCs w:val="28"/>
          <w:lang w:eastAsia="ar-SA"/>
        </w:rPr>
      </w:pPr>
      <w:r w:rsidRPr="00FA43A5">
        <w:rPr>
          <w:sz w:val="28"/>
          <w:szCs w:val="28"/>
          <w:lang w:eastAsia="ar-SA"/>
        </w:rPr>
        <w:t>3.2.4.</w:t>
      </w:r>
      <w:r w:rsidR="009E54B2">
        <w:rPr>
          <w:sz w:val="28"/>
          <w:szCs w:val="28"/>
          <w:lang w:eastAsia="ar-SA"/>
        </w:rPr>
        <w:t> </w:t>
      </w:r>
      <w:r w:rsidRPr="00FA43A5">
        <w:rPr>
          <w:sz w:val="28"/>
          <w:szCs w:val="28"/>
          <w:lang w:eastAsia="ar-SA"/>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755399" w:rsidRPr="00FA43A5" w:rsidRDefault="00755399" w:rsidP="00FA43A5">
      <w:pPr>
        <w:tabs>
          <w:tab w:val="left" w:pos="0"/>
        </w:tabs>
        <w:suppressAutoHyphens/>
        <w:jc w:val="both"/>
        <w:rPr>
          <w:sz w:val="28"/>
          <w:szCs w:val="28"/>
          <w:lang w:eastAsia="ar-SA"/>
        </w:rPr>
      </w:pPr>
    </w:p>
    <w:p w:rsidR="00FA43A5" w:rsidRPr="000D6782" w:rsidRDefault="00FA43A5" w:rsidP="00FA43A5">
      <w:pPr>
        <w:suppressAutoHyphens/>
        <w:jc w:val="center"/>
        <w:rPr>
          <w:sz w:val="28"/>
          <w:szCs w:val="28"/>
        </w:rPr>
      </w:pPr>
      <w:r w:rsidRPr="000D6782">
        <w:rPr>
          <w:sz w:val="28"/>
          <w:szCs w:val="28"/>
        </w:rPr>
        <w:lastRenderedPageBreak/>
        <w:t>4. Порядок подачи и рассмотрения жалобы</w:t>
      </w:r>
    </w:p>
    <w:p w:rsidR="00FA43A5" w:rsidRPr="00FA43A5" w:rsidRDefault="00FA43A5" w:rsidP="00FA43A5">
      <w:pPr>
        <w:suppressAutoHyphens/>
        <w:jc w:val="center"/>
        <w:rPr>
          <w:sz w:val="28"/>
          <w:szCs w:val="28"/>
        </w:rPr>
      </w:pPr>
    </w:p>
    <w:p w:rsidR="000F4C06" w:rsidRPr="00F669A6" w:rsidRDefault="000F4C06" w:rsidP="000F4C06">
      <w:pPr>
        <w:autoSpaceDE w:val="0"/>
        <w:autoSpaceDN w:val="0"/>
        <w:adjustRightInd w:val="0"/>
        <w:ind w:firstLine="708"/>
        <w:jc w:val="both"/>
        <w:rPr>
          <w:sz w:val="28"/>
          <w:szCs w:val="28"/>
        </w:rPr>
      </w:pPr>
      <w:r w:rsidRPr="00F669A6">
        <w:rPr>
          <w:sz w:val="28"/>
          <w:szCs w:val="28"/>
        </w:rPr>
        <w:t>4.1.</w:t>
      </w:r>
      <w:r w:rsidR="009E54B2">
        <w:rPr>
          <w:sz w:val="28"/>
          <w:szCs w:val="28"/>
        </w:rPr>
        <w:t> </w:t>
      </w:r>
      <w:r w:rsidRPr="00F669A6">
        <w:rPr>
          <w:sz w:val="28"/>
          <w:szCs w:val="28"/>
        </w:rPr>
        <w:t xml:space="preserve">Жалоба может быть направлена (подана) в </w:t>
      </w:r>
      <w:r>
        <w:rPr>
          <w:sz w:val="28"/>
          <w:szCs w:val="28"/>
        </w:rPr>
        <w:t>орган, предоставляющий муниципальную услугу</w:t>
      </w:r>
      <w:r w:rsidRPr="00F669A6">
        <w:rPr>
          <w:sz w:val="28"/>
          <w:szCs w:val="28"/>
        </w:rPr>
        <w:t>, и (или) должностному лицу, уполномоченному на рассмотрение жалобы, в письменной форме на бумажном носителе, в электронной форме.</w:t>
      </w:r>
    </w:p>
    <w:p w:rsidR="000F4C06" w:rsidRPr="00F669A6" w:rsidRDefault="000F4C06" w:rsidP="000F4C06">
      <w:pPr>
        <w:autoSpaceDE w:val="0"/>
        <w:autoSpaceDN w:val="0"/>
        <w:adjustRightInd w:val="0"/>
        <w:ind w:firstLine="708"/>
        <w:jc w:val="both"/>
        <w:rPr>
          <w:sz w:val="28"/>
          <w:szCs w:val="28"/>
        </w:rPr>
      </w:pPr>
      <w:r w:rsidRPr="00F669A6">
        <w:rPr>
          <w:sz w:val="28"/>
          <w:szCs w:val="28"/>
        </w:rPr>
        <w:t>4.2.</w:t>
      </w:r>
      <w:r w:rsidR="009E54B2">
        <w:rPr>
          <w:sz w:val="28"/>
          <w:szCs w:val="28"/>
        </w:rPr>
        <w:t> </w:t>
      </w:r>
      <w:r w:rsidRPr="00F669A6">
        <w:rPr>
          <w:sz w:val="28"/>
          <w:szCs w:val="28"/>
        </w:rPr>
        <w:t xml:space="preserve">Жалоба в электронной форме </w:t>
      </w:r>
      <w:r w:rsidR="00616292" w:rsidRPr="00F669A6">
        <w:rPr>
          <w:sz w:val="28"/>
          <w:szCs w:val="28"/>
        </w:rPr>
        <w:t xml:space="preserve">может быть </w:t>
      </w:r>
      <w:r w:rsidR="00616292">
        <w:rPr>
          <w:sz w:val="28"/>
          <w:szCs w:val="28"/>
        </w:rPr>
        <w:t>направлена по </w:t>
      </w:r>
      <w:r w:rsidRPr="00F669A6">
        <w:rPr>
          <w:sz w:val="28"/>
          <w:szCs w:val="28"/>
        </w:rPr>
        <w:t>электронной почте,</w:t>
      </w:r>
      <w:r>
        <w:rPr>
          <w:sz w:val="28"/>
          <w:szCs w:val="28"/>
        </w:rPr>
        <w:t xml:space="preserve"> подана посредством портала досудебного обжалования</w:t>
      </w:r>
      <w:r w:rsidRPr="00F669A6">
        <w:rPr>
          <w:sz w:val="28"/>
          <w:szCs w:val="28"/>
        </w:rPr>
        <w:t xml:space="preserve"> </w:t>
      </w:r>
      <w:r>
        <w:rPr>
          <w:sz w:val="28"/>
          <w:szCs w:val="28"/>
        </w:rPr>
        <w:t xml:space="preserve">(адрес в сети Интернет - </w:t>
      </w:r>
      <w:r w:rsidRPr="00D72389">
        <w:rPr>
          <w:sz w:val="28"/>
          <w:szCs w:val="28"/>
        </w:rPr>
        <w:t>https://do.gosuslugi.ru/</w:t>
      </w:r>
      <w:r>
        <w:rPr>
          <w:sz w:val="28"/>
          <w:szCs w:val="28"/>
        </w:rPr>
        <w:t>), в</w:t>
      </w:r>
      <w:r w:rsidRPr="00A921F1">
        <w:rPr>
          <w:sz w:val="28"/>
          <w:szCs w:val="28"/>
        </w:rPr>
        <w:t xml:space="preserve"> </w:t>
      </w:r>
      <w:r w:rsidRPr="00F669A6">
        <w:rPr>
          <w:sz w:val="28"/>
          <w:szCs w:val="28"/>
        </w:rPr>
        <w:t xml:space="preserve">письменной форме на бумажном носителе направлена по почте, подана в ходе личного приема в </w:t>
      </w:r>
      <w:r>
        <w:rPr>
          <w:sz w:val="28"/>
          <w:szCs w:val="28"/>
        </w:rPr>
        <w:t>орган, предоставляющий муниципальную услугу,</w:t>
      </w:r>
      <w:r w:rsidRPr="00F669A6">
        <w:rPr>
          <w:sz w:val="28"/>
          <w:szCs w:val="28"/>
        </w:rPr>
        <w:t xml:space="preserve"> и (или) должностному лицу, уполномоченному на рассмотрение жалобы.</w:t>
      </w:r>
    </w:p>
    <w:p w:rsidR="00FA43A5" w:rsidRPr="00FA43A5" w:rsidRDefault="00FA43A5" w:rsidP="00FA43A5">
      <w:pPr>
        <w:widowControl w:val="0"/>
        <w:suppressAutoHyphens/>
        <w:autoSpaceDE w:val="0"/>
        <w:jc w:val="both"/>
        <w:rPr>
          <w:sz w:val="28"/>
          <w:szCs w:val="28"/>
          <w:lang w:eastAsia="ar-SA"/>
        </w:rPr>
      </w:pPr>
    </w:p>
    <w:p w:rsidR="00FA43A5" w:rsidRPr="00CE2E08" w:rsidRDefault="00FA43A5" w:rsidP="00FA43A5">
      <w:pPr>
        <w:suppressAutoHyphens/>
        <w:jc w:val="center"/>
        <w:outlineLvl w:val="0"/>
        <w:rPr>
          <w:sz w:val="28"/>
          <w:szCs w:val="28"/>
          <w:lang w:eastAsia="ar-SA"/>
        </w:rPr>
      </w:pPr>
      <w:r w:rsidRPr="00CE2E08">
        <w:rPr>
          <w:sz w:val="28"/>
          <w:szCs w:val="28"/>
          <w:lang w:eastAsia="ar-SA"/>
        </w:rPr>
        <w:t>5. Сроки рассмотрения жалобы</w:t>
      </w:r>
    </w:p>
    <w:p w:rsidR="00FA43A5" w:rsidRPr="00FA43A5" w:rsidRDefault="00FA43A5" w:rsidP="00FA43A5">
      <w:pPr>
        <w:suppressAutoHyphens/>
        <w:ind w:left="1068"/>
        <w:rPr>
          <w:sz w:val="28"/>
          <w:szCs w:val="28"/>
          <w:lang w:eastAsia="ar-SA"/>
        </w:rPr>
      </w:pPr>
    </w:p>
    <w:p w:rsidR="00FA43A5" w:rsidRPr="00FA43A5" w:rsidRDefault="00FA43A5" w:rsidP="00FA43A5">
      <w:pPr>
        <w:ind w:firstLine="851"/>
        <w:jc w:val="both"/>
        <w:rPr>
          <w:sz w:val="28"/>
          <w:szCs w:val="28"/>
        </w:rPr>
      </w:pPr>
      <w:r w:rsidRPr="00FA43A5">
        <w:rPr>
          <w:sz w:val="28"/>
          <w:szCs w:val="28"/>
        </w:rPr>
        <w:t>5.1.</w:t>
      </w:r>
      <w:r w:rsidR="009E54B2">
        <w:rPr>
          <w:sz w:val="28"/>
          <w:szCs w:val="28"/>
        </w:rPr>
        <w:t> </w:t>
      </w:r>
      <w:r w:rsidRPr="00FA43A5">
        <w:rPr>
          <w:sz w:val="28"/>
          <w:szCs w:val="28"/>
        </w:rPr>
        <w:t>Срок рассмотрения жалобы, включая направление заявителю ответа по результатам рассмотрения жалобы, не должен превышать 15 дней со дня ее регистрации.</w:t>
      </w:r>
    </w:p>
    <w:p w:rsidR="00FA43A5" w:rsidRPr="00FA43A5" w:rsidRDefault="00FA43A5" w:rsidP="00FA43A5">
      <w:pPr>
        <w:ind w:firstLine="851"/>
        <w:jc w:val="both"/>
        <w:rPr>
          <w:sz w:val="28"/>
          <w:szCs w:val="28"/>
        </w:rPr>
      </w:pPr>
      <w:r w:rsidRPr="00FA43A5">
        <w:rPr>
          <w:sz w:val="28"/>
          <w:szCs w:val="28"/>
        </w:rPr>
        <w:t>5.2.</w:t>
      </w:r>
      <w:r w:rsidR="009E54B2">
        <w:rPr>
          <w:sz w:val="28"/>
          <w:szCs w:val="28"/>
        </w:rPr>
        <w:t> </w:t>
      </w:r>
      <w:r w:rsidRPr="00FA43A5">
        <w:rPr>
          <w:sz w:val="28"/>
          <w:szCs w:val="28"/>
        </w:rPr>
        <w:t>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p>
    <w:p w:rsidR="00FA43A5" w:rsidRPr="00FA43A5" w:rsidRDefault="00FA43A5" w:rsidP="00FA43A5">
      <w:pPr>
        <w:suppressAutoHyphens/>
        <w:jc w:val="both"/>
        <w:rPr>
          <w:sz w:val="28"/>
          <w:szCs w:val="28"/>
          <w:lang w:eastAsia="ar-SA"/>
        </w:rPr>
      </w:pPr>
    </w:p>
    <w:p w:rsidR="00FA43A5" w:rsidRPr="00CE2E08" w:rsidRDefault="00FA43A5" w:rsidP="00FA43A5">
      <w:pPr>
        <w:autoSpaceDE w:val="0"/>
        <w:autoSpaceDN w:val="0"/>
        <w:adjustRightInd w:val="0"/>
        <w:jc w:val="center"/>
        <w:rPr>
          <w:sz w:val="28"/>
          <w:szCs w:val="28"/>
        </w:rPr>
      </w:pPr>
      <w:r w:rsidRPr="00CE2E08">
        <w:rPr>
          <w:sz w:val="28"/>
          <w:szCs w:val="28"/>
        </w:rPr>
        <w:t>6.</w:t>
      </w:r>
      <w:r w:rsidRPr="00CE2E08">
        <w:rPr>
          <w:sz w:val="28"/>
          <w:szCs w:val="28"/>
          <w:lang w:eastAsia="ar-SA"/>
        </w:rPr>
        <w:t xml:space="preserve"> </w:t>
      </w:r>
      <w:r w:rsidRPr="00CE2E08">
        <w:rPr>
          <w:sz w:val="28"/>
          <w:szCs w:val="28"/>
        </w:rPr>
        <w:t xml:space="preserve">Перечень оснований для приостановления рассмотрения жалобы </w:t>
      </w:r>
      <w:r w:rsidRPr="00CE2E08">
        <w:rPr>
          <w:sz w:val="28"/>
          <w:szCs w:val="28"/>
        </w:rPr>
        <w:br/>
        <w:t>в случае, если возможность приостановления предусмотрена законодательством Российской Федерации</w:t>
      </w:r>
    </w:p>
    <w:p w:rsidR="00FA43A5" w:rsidRPr="003475F1" w:rsidRDefault="00FA43A5" w:rsidP="00FA43A5">
      <w:pPr>
        <w:autoSpaceDE w:val="0"/>
        <w:autoSpaceDN w:val="0"/>
        <w:adjustRightInd w:val="0"/>
        <w:jc w:val="center"/>
        <w:rPr>
          <w:b/>
          <w:sz w:val="28"/>
          <w:szCs w:val="28"/>
        </w:rPr>
      </w:pPr>
    </w:p>
    <w:p w:rsidR="00FA43A5" w:rsidRPr="00FA43A5" w:rsidRDefault="00FA43A5" w:rsidP="00FA43A5">
      <w:pPr>
        <w:ind w:firstLine="851"/>
        <w:jc w:val="both"/>
        <w:rPr>
          <w:sz w:val="28"/>
          <w:szCs w:val="28"/>
        </w:rPr>
      </w:pPr>
      <w:r w:rsidRPr="00FA43A5">
        <w:rPr>
          <w:sz w:val="28"/>
          <w:szCs w:val="28"/>
        </w:rPr>
        <w:t>Оснований для приостановления рассмотрения жалобы законодательством Российской Федерации не предусмотрено.</w:t>
      </w:r>
    </w:p>
    <w:p w:rsidR="00FA43A5" w:rsidRPr="00FA43A5" w:rsidRDefault="00FA43A5" w:rsidP="00FA43A5">
      <w:pPr>
        <w:widowControl w:val="0"/>
        <w:suppressAutoHyphens/>
        <w:autoSpaceDE w:val="0"/>
        <w:rPr>
          <w:sz w:val="28"/>
          <w:szCs w:val="28"/>
          <w:lang w:eastAsia="ar-SA"/>
        </w:rPr>
      </w:pPr>
    </w:p>
    <w:p w:rsidR="00FA43A5" w:rsidRPr="00CE2E08" w:rsidRDefault="00FA43A5" w:rsidP="00FA43A5">
      <w:pPr>
        <w:autoSpaceDE w:val="0"/>
        <w:autoSpaceDN w:val="0"/>
        <w:adjustRightInd w:val="0"/>
        <w:jc w:val="center"/>
        <w:rPr>
          <w:sz w:val="28"/>
          <w:szCs w:val="28"/>
        </w:rPr>
      </w:pPr>
      <w:r w:rsidRPr="00CE2E08">
        <w:rPr>
          <w:sz w:val="28"/>
          <w:szCs w:val="28"/>
          <w:lang w:eastAsia="ar-SA"/>
        </w:rPr>
        <w:t>7. Р</w:t>
      </w:r>
      <w:r w:rsidRPr="00CE2E08">
        <w:rPr>
          <w:sz w:val="28"/>
          <w:szCs w:val="28"/>
        </w:rPr>
        <w:t>езультат рассмотрения жалобы</w:t>
      </w:r>
    </w:p>
    <w:p w:rsidR="00FA43A5" w:rsidRPr="00FA43A5" w:rsidRDefault="00FA43A5" w:rsidP="00FA43A5">
      <w:pPr>
        <w:suppressAutoHyphens/>
        <w:jc w:val="center"/>
        <w:rPr>
          <w:sz w:val="28"/>
          <w:szCs w:val="28"/>
          <w:lang w:eastAsia="ar-SA"/>
        </w:rPr>
      </w:pPr>
    </w:p>
    <w:p w:rsidR="000F4C06" w:rsidRDefault="000F4C06" w:rsidP="000F4C06">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7.1. По результатам рассмотрения жалобы</w:t>
      </w:r>
      <w:r w:rsidR="00616292">
        <w:rPr>
          <w:rFonts w:eastAsiaTheme="minorHAnsi"/>
          <w:sz w:val="28"/>
          <w:szCs w:val="28"/>
          <w:lang w:eastAsia="en-US"/>
        </w:rPr>
        <w:t xml:space="preserve"> лицом, уполномоченным на </w:t>
      </w:r>
      <w:r w:rsidR="00E02469">
        <w:rPr>
          <w:rFonts w:eastAsiaTheme="minorHAnsi"/>
          <w:sz w:val="28"/>
          <w:szCs w:val="28"/>
          <w:lang w:eastAsia="en-US"/>
        </w:rPr>
        <w:t>рассмотрение жалобы,</w:t>
      </w:r>
      <w:r>
        <w:rPr>
          <w:rFonts w:eastAsiaTheme="minorHAnsi"/>
          <w:sz w:val="28"/>
          <w:szCs w:val="28"/>
          <w:lang w:eastAsia="en-US"/>
        </w:rPr>
        <w:t xml:space="preserve"> принимается одно из следующих решений:</w:t>
      </w:r>
    </w:p>
    <w:p w:rsidR="00FA43A5" w:rsidRPr="00FA43A5" w:rsidRDefault="00FA43A5" w:rsidP="000F4C06">
      <w:pPr>
        <w:ind w:firstLine="851"/>
        <w:jc w:val="both"/>
        <w:rPr>
          <w:sz w:val="28"/>
          <w:szCs w:val="28"/>
        </w:rPr>
      </w:pPr>
      <w:r w:rsidRPr="00FA43A5">
        <w:rPr>
          <w:sz w:val="28"/>
          <w:szCs w:val="28"/>
        </w:rPr>
        <w:t>7.1.1.</w:t>
      </w:r>
      <w:r w:rsidR="009E54B2">
        <w:rPr>
          <w:sz w:val="28"/>
          <w:szCs w:val="28"/>
        </w:rPr>
        <w:t> </w:t>
      </w:r>
      <w:r w:rsidR="000F4C06">
        <w:rPr>
          <w:sz w:val="28"/>
          <w:szCs w:val="28"/>
        </w:rPr>
        <w:t>Жалоба удовлетворяется</w:t>
      </w:r>
      <w:r w:rsidRPr="00FA43A5">
        <w:rPr>
          <w:sz w:val="28"/>
          <w:szCs w:val="28"/>
        </w:rPr>
        <w:t>,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A43A5" w:rsidRPr="00FA43A5" w:rsidRDefault="00FA43A5" w:rsidP="00FA43A5">
      <w:pPr>
        <w:ind w:firstLine="851"/>
        <w:jc w:val="both"/>
        <w:rPr>
          <w:sz w:val="28"/>
          <w:szCs w:val="28"/>
        </w:rPr>
      </w:pPr>
      <w:r w:rsidRPr="00FA43A5">
        <w:rPr>
          <w:sz w:val="28"/>
          <w:szCs w:val="28"/>
        </w:rPr>
        <w:lastRenderedPageBreak/>
        <w:t xml:space="preserve">7.1.2. </w:t>
      </w:r>
      <w:r w:rsidR="000F4C06">
        <w:rPr>
          <w:sz w:val="28"/>
          <w:szCs w:val="28"/>
        </w:rPr>
        <w:t>В</w:t>
      </w:r>
      <w:r w:rsidRPr="00FA43A5">
        <w:rPr>
          <w:sz w:val="28"/>
          <w:szCs w:val="28"/>
        </w:rPr>
        <w:t xml:space="preserve"> удовлетворении жалобы</w:t>
      </w:r>
      <w:r w:rsidR="000F4C06" w:rsidRPr="000F4C06">
        <w:rPr>
          <w:sz w:val="28"/>
          <w:szCs w:val="28"/>
        </w:rPr>
        <w:t xml:space="preserve"> </w:t>
      </w:r>
      <w:r w:rsidR="000F4C06">
        <w:rPr>
          <w:sz w:val="28"/>
          <w:szCs w:val="28"/>
        </w:rPr>
        <w:t>о</w:t>
      </w:r>
      <w:r w:rsidR="000F4C06" w:rsidRPr="00FA43A5">
        <w:rPr>
          <w:sz w:val="28"/>
          <w:szCs w:val="28"/>
        </w:rPr>
        <w:t>тказывает</w:t>
      </w:r>
      <w:r w:rsidR="000F4C06">
        <w:rPr>
          <w:sz w:val="28"/>
          <w:szCs w:val="28"/>
        </w:rPr>
        <w:t>ся</w:t>
      </w:r>
      <w:r w:rsidRPr="00FA43A5">
        <w:rPr>
          <w:sz w:val="28"/>
          <w:szCs w:val="28"/>
        </w:rPr>
        <w:t>.</w:t>
      </w:r>
    </w:p>
    <w:p w:rsidR="00FA43A5" w:rsidRPr="00FA43A5" w:rsidRDefault="00FA43A5" w:rsidP="00FA43A5">
      <w:pPr>
        <w:ind w:firstLine="851"/>
        <w:jc w:val="both"/>
        <w:rPr>
          <w:sz w:val="28"/>
          <w:szCs w:val="28"/>
        </w:rPr>
      </w:pPr>
      <w:r w:rsidRPr="00FA43A5">
        <w:rPr>
          <w:sz w:val="28"/>
          <w:szCs w:val="28"/>
        </w:rPr>
        <w:t>7.2. В ответе по результатам рассмотрения жалобы указываются:</w:t>
      </w:r>
    </w:p>
    <w:p w:rsidR="00FA43A5" w:rsidRPr="00FA43A5" w:rsidRDefault="00FA43A5" w:rsidP="00FA43A5">
      <w:pPr>
        <w:ind w:firstLine="851"/>
        <w:jc w:val="both"/>
        <w:rPr>
          <w:sz w:val="28"/>
          <w:szCs w:val="28"/>
        </w:rPr>
      </w:pPr>
      <w:r w:rsidRPr="00FA43A5">
        <w:rPr>
          <w:sz w:val="28"/>
          <w:szCs w:val="28"/>
        </w:rPr>
        <w:t>7.2.1.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A43A5" w:rsidRPr="00FA43A5" w:rsidRDefault="00FA43A5" w:rsidP="00FA43A5">
      <w:pPr>
        <w:ind w:firstLine="851"/>
        <w:jc w:val="both"/>
        <w:rPr>
          <w:sz w:val="28"/>
          <w:szCs w:val="28"/>
        </w:rPr>
      </w:pPr>
      <w:r w:rsidRPr="00FA43A5">
        <w:rPr>
          <w:sz w:val="28"/>
          <w:szCs w:val="28"/>
        </w:rPr>
        <w:t>7.2.2.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FA43A5" w:rsidRPr="00FA43A5" w:rsidRDefault="00FA43A5" w:rsidP="00FA43A5">
      <w:pPr>
        <w:ind w:firstLine="851"/>
        <w:jc w:val="both"/>
        <w:rPr>
          <w:sz w:val="28"/>
          <w:szCs w:val="28"/>
        </w:rPr>
      </w:pPr>
      <w:r w:rsidRPr="00FA43A5">
        <w:rPr>
          <w:sz w:val="28"/>
          <w:szCs w:val="28"/>
        </w:rPr>
        <w:t>7.2.3.</w:t>
      </w:r>
      <w:r w:rsidR="009E54B2">
        <w:rPr>
          <w:sz w:val="28"/>
          <w:szCs w:val="28"/>
        </w:rPr>
        <w:t> </w:t>
      </w:r>
      <w:r w:rsidRPr="00FA43A5">
        <w:rPr>
          <w:sz w:val="28"/>
          <w:szCs w:val="28"/>
        </w:rPr>
        <w:t>Фамилия, имя, отчество (последнее – при наличии) или наименование заявителя;</w:t>
      </w:r>
    </w:p>
    <w:p w:rsidR="00FA43A5" w:rsidRPr="00FA43A5" w:rsidRDefault="00FA43A5" w:rsidP="00FA43A5">
      <w:pPr>
        <w:ind w:firstLine="851"/>
        <w:jc w:val="both"/>
        <w:rPr>
          <w:sz w:val="28"/>
          <w:szCs w:val="28"/>
        </w:rPr>
      </w:pPr>
      <w:r w:rsidRPr="00FA43A5">
        <w:rPr>
          <w:sz w:val="28"/>
          <w:szCs w:val="28"/>
        </w:rPr>
        <w:t>7.2.4. Основания для принятия решения по жалобе;</w:t>
      </w:r>
    </w:p>
    <w:p w:rsidR="00FA43A5" w:rsidRPr="00FA43A5" w:rsidRDefault="00FA43A5" w:rsidP="00FA43A5">
      <w:pPr>
        <w:ind w:firstLine="851"/>
        <w:jc w:val="both"/>
        <w:rPr>
          <w:sz w:val="28"/>
          <w:szCs w:val="28"/>
        </w:rPr>
      </w:pPr>
      <w:r w:rsidRPr="00FA43A5">
        <w:rPr>
          <w:sz w:val="28"/>
          <w:szCs w:val="28"/>
        </w:rPr>
        <w:t>7.2.5. Принятое по жалобе решение;</w:t>
      </w:r>
    </w:p>
    <w:p w:rsidR="00FA43A5" w:rsidRPr="00FA43A5" w:rsidRDefault="00FA43A5" w:rsidP="00FA43A5">
      <w:pPr>
        <w:ind w:firstLine="851"/>
        <w:jc w:val="both"/>
        <w:rPr>
          <w:sz w:val="28"/>
          <w:szCs w:val="28"/>
        </w:rPr>
      </w:pPr>
      <w:r w:rsidRPr="00FA43A5">
        <w:rPr>
          <w:sz w:val="28"/>
          <w:szCs w:val="28"/>
        </w:rPr>
        <w:t>7.2.6.</w:t>
      </w:r>
      <w:r w:rsidR="009E54B2">
        <w:rPr>
          <w:sz w:val="28"/>
          <w:szCs w:val="28"/>
        </w:rPr>
        <w:t> </w:t>
      </w:r>
      <w:r w:rsidRPr="00FA43A5">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43A5" w:rsidRPr="00FA43A5" w:rsidRDefault="00FA43A5" w:rsidP="00FA43A5">
      <w:pPr>
        <w:ind w:firstLine="851"/>
        <w:jc w:val="both"/>
        <w:rPr>
          <w:sz w:val="28"/>
          <w:szCs w:val="28"/>
        </w:rPr>
      </w:pPr>
      <w:r w:rsidRPr="00FA43A5">
        <w:rPr>
          <w:sz w:val="28"/>
          <w:szCs w:val="28"/>
        </w:rPr>
        <w:t>7.2.7. Сведения о порядке обжалования принятого по жалобе решения.</w:t>
      </w:r>
    </w:p>
    <w:p w:rsidR="00FA43A5" w:rsidRPr="00FA43A5" w:rsidRDefault="00FA43A5" w:rsidP="00FA43A5">
      <w:pPr>
        <w:ind w:firstLine="851"/>
        <w:jc w:val="both"/>
        <w:rPr>
          <w:sz w:val="28"/>
          <w:szCs w:val="28"/>
        </w:rPr>
      </w:pPr>
      <w:r w:rsidRPr="00FA43A5">
        <w:rPr>
          <w:sz w:val="28"/>
          <w:szCs w:val="28"/>
        </w:rPr>
        <w:t>7.3. В удовлетворении жалобы отказывается в следующих случаях:</w:t>
      </w:r>
    </w:p>
    <w:p w:rsidR="00FA43A5" w:rsidRPr="00FA43A5" w:rsidRDefault="00FA43A5" w:rsidP="00FA43A5">
      <w:pPr>
        <w:ind w:firstLine="851"/>
        <w:jc w:val="both"/>
        <w:rPr>
          <w:sz w:val="28"/>
          <w:szCs w:val="28"/>
        </w:rPr>
      </w:pPr>
      <w:r w:rsidRPr="00FA43A5">
        <w:rPr>
          <w:sz w:val="28"/>
          <w:szCs w:val="28"/>
        </w:rPr>
        <w:t>7.3.1.</w:t>
      </w:r>
      <w:r w:rsidR="009E54B2">
        <w:rPr>
          <w:sz w:val="28"/>
          <w:szCs w:val="28"/>
        </w:rPr>
        <w:t> </w:t>
      </w:r>
      <w:r w:rsidRPr="00FA43A5">
        <w:rPr>
          <w:sz w:val="28"/>
          <w:szCs w:val="28"/>
        </w:rPr>
        <w:t>Наличия вступившего в законную силу решения суда, арбитражного суда по жалобе о том же предмете и по тем же основаниям;</w:t>
      </w:r>
    </w:p>
    <w:p w:rsidR="00FA43A5" w:rsidRPr="00FA43A5" w:rsidRDefault="00FA43A5" w:rsidP="00FA43A5">
      <w:pPr>
        <w:ind w:firstLine="851"/>
        <w:jc w:val="both"/>
        <w:rPr>
          <w:sz w:val="28"/>
          <w:szCs w:val="28"/>
        </w:rPr>
      </w:pPr>
      <w:r w:rsidRPr="00FA43A5">
        <w:rPr>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FA43A5" w:rsidRPr="00FA43A5" w:rsidRDefault="00FA43A5" w:rsidP="00FA43A5">
      <w:pPr>
        <w:ind w:firstLine="851"/>
        <w:jc w:val="both"/>
        <w:rPr>
          <w:sz w:val="28"/>
          <w:szCs w:val="28"/>
        </w:rPr>
      </w:pPr>
      <w:r w:rsidRPr="00FA43A5">
        <w:rPr>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A43A5" w:rsidRPr="00FA43A5" w:rsidRDefault="00FA43A5" w:rsidP="00FA43A5">
      <w:pPr>
        <w:ind w:firstLine="851"/>
        <w:jc w:val="both"/>
        <w:rPr>
          <w:sz w:val="28"/>
          <w:szCs w:val="28"/>
        </w:rPr>
      </w:pPr>
      <w:r w:rsidRPr="00FA43A5">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подразделом 2 настоящего раздела Регламента, незамедлительно направляет соответствующие материалы в органы прокуратуры.</w:t>
      </w:r>
    </w:p>
    <w:p w:rsidR="00FA43A5" w:rsidRPr="00FA43A5" w:rsidRDefault="00FA43A5" w:rsidP="00FA43A5">
      <w:pPr>
        <w:ind w:firstLine="851"/>
        <w:jc w:val="both"/>
        <w:rPr>
          <w:sz w:val="28"/>
          <w:szCs w:val="28"/>
        </w:rPr>
      </w:pPr>
      <w:r w:rsidRPr="00FA43A5">
        <w:rPr>
          <w:sz w:val="28"/>
          <w:szCs w:val="28"/>
        </w:rPr>
        <w:t>7.5. Органы местного самоуправления (должностные лица), указанные в подразделе 2 настоящего раздела Регл</w:t>
      </w:r>
      <w:r w:rsidR="00E76B2D">
        <w:rPr>
          <w:sz w:val="28"/>
          <w:szCs w:val="28"/>
        </w:rPr>
        <w:t>амента, при получении жалобы, в </w:t>
      </w:r>
      <w:r w:rsidRPr="00FA43A5">
        <w:rPr>
          <w:sz w:val="28"/>
          <w:szCs w:val="28"/>
        </w:rPr>
        <w:t>которой содержатся нецензурные либо оскорбительные выражения, угрозы жизни, здоровью и имуществу должностного лица, а также членов его семьи, остав</w:t>
      </w:r>
      <w:r w:rsidR="00E76B2D">
        <w:rPr>
          <w:sz w:val="28"/>
          <w:szCs w:val="28"/>
        </w:rPr>
        <w:t>ляют</w:t>
      </w:r>
      <w:r w:rsidRPr="00FA43A5">
        <w:rPr>
          <w:sz w:val="28"/>
          <w:szCs w:val="28"/>
        </w:rPr>
        <w:t xml:space="preserve"> такую жалобу без ответа по существу поставленных в ней вопросов и сообщ</w:t>
      </w:r>
      <w:r w:rsidR="00E76B2D">
        <w:rPr>
          <w:sz w:val="28"/>
          <w:szCs w:val="28"/>
        </w:rPr>
        <w:t>ают</w:t>
      </w:r>
      <w:r w:rsidRPr="00FA43A5">
        <w:rPr>
          <w:sz w:val="28"/>
          <w:szCs w:val="28"/>
        </w:rPr>
        <w:t xml:space="preserve"> гражданину, направившему жалобу, о недопустимости злоупотребления правом.</w:t>
      </w:r>
    </w:p>
    <w:p w:rsidR="00FA43A5" w:rsidRPr="00FA43A5" w:rsidRDefault="00FA43A5" w:rsidP="00FA43A5">
      <w:pPr>
        <w:ind w:firstLine="851"/>
        <w:jc w:val="both"/>
        <w:rPr>
          <w:sz w:val="28"/>
          <w:szCs w:val="28"/>
        </w:rPr>
      </w:pPr>
      <w:r w:rsidRPr="00FA43A5">
        <w:rPr>
          <w:sz w:val="28"/>
          <w:szCs w:val="28"/>
        </w:rPr>
        <w:t xml:space="preserve">В случае,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w:t>
      </w:r>
      <w:r w:rsidR="00242EFB">
        <w:rPr>
          <w:bCs/>
          <w:sz w:val="28"/>
          <w:szCs w:val="28"/>
        </w:rPr>
        <w:t>календарных</w:t>
      </w:r>
      <w:r w:rsidR="00242EFB" w:rsidRPr="00FA43A5">
        <w:rPr>
          <w:sz w:val="28"/>
          <w:szCs w:val="28"/>
        </w:rPr>
        <w:t xml:space="preserve"> </w:t>
      </w:r>
      <w:r w:rsidRPr="00FA43A5">
        <w:rPr>
          <w:sz w:val="28"/>
          <w:szCs w:val="28"/>
        </w:rPr>
        <w:t>дней со дня регистрации жалобы сообщается гражданину, направившему жалобу, если его фамилия и почтовый адрес поддаются прочтению.</w:t>
      </w:r>
    </w:p>
    <w:p w:rsidR="00FA43A5" w:rsidRPr="00CE2E08" w:rsidRDefault="00FA43A5" w:rsidP="00FA43A5">
      <w:pPr>
        <w:suppressAutoHyphens/>
        <w:jc w:val="center"/>
        <w:rPr>
          <w:sz w:val="28"/>
          <w:szCs w:val="28"/>
        </w:rPr>
      </w:pPr>
      <w:r w:rsidRPr="00CE2E08">
        <w:rPr>
          <w:sz w:val="28"/>
          <w:szCs w:val="28"/>
          <w:lang w:eastAsia="ar-SA"/>
        </w:rPr>
        <w:lastRenderedPageBreak/>
        <w:t>8. П</w:t>
      </w:r>
      <w:r w:rsidRPr="00CE2E08">
        <w:rPr>
          <w:sz w:val="28"/>
          <w:szCs w:val="28"/>
        </w:rPr>
        <w:t xml:space="preserve">орядок информирования заявителя о ходе </w:t>
      </w:r>
      <w:r w:rsidRPr="00CE2E08">
        <w:rPr>
          <w:sz w:val="28"/>
          <w:szCs w:val="28"/>
        </w:rPr>
        <w:br/>
        <w:t>и результатах рассмотрения жалобы</w:t>
      </w:r>
    </w:p>
    <w:p w:rsidR="00FA43A5" w:rsidRPr="00FA43A5" w:rsidRDefault="00FA43A5" w:rsidP="00FA43A5">
      <w:pPr>
        <w:suppressAutoHyphens/>
        <w:jc w:val="center"/>
        <w:rPr>
          <w:sz w:val="28"/>
          <w:szCs w:val="28"/>
        </w:rPr>
      </w:pPr>
    </w:p>
    <w:p w:rsidR="00FA43A5" w:rsidRPr="00FA43A5" w:rsidRDefault="00FA43A5" w:rsidP="00FA43A5">
      <w:pPr>
        <w:ind w:firstLine="851"/>
        <w:jc w:val="both"/>
        <w:rPr>
          <w:sz w:val="28"/>
          <w:szCs w:val="28"/>
        </w:rPr>
      </w:pPr>
      <w:r w:rsidRPr="00FA43A5">
        <w:rPr>
          <w:sz w:val="28"/>
          <w:szCs w:val="28"/>
        </w:rPr>
        <w:t>8.1.</w:t>
      </w:r>
      <w:r w:rsidR="009E54B2">
        <w:rPr>
          <w:sz w:val="28"/>
          <w:szCs w:val="28"/>
        </w:rPr>
        <w:t> </w:t>
      </w:r>
      <w:r w:rsidRPr="00FA43A5">
        <w:rPr>
          <w:sz w:val="28"/>
          <w:szCs w:val="28"/>
        </w:rPr>
        <w:t>Не позднее дня, следующего за днем принятия решения, предусмотренного в пункте 7.1 подраздела 7 настоящего раздела Регламента, направляется заявителю в письменно</w:t>
      </w:r>
      <w:r w:rsidR="00E76B2D">
        <w:rPr>
          <w:sz w:val="28"/>
          <w:szCs w:val="28"/>
        </w:rPr>
        <w:t>й форме по адресу, указанному в </w:t>
      </w:r>
      <w:r w:rsidR="00C204AC">
        <w:rPr>
          <w:sz w:val="28"/>
          <w:szCs w:val="28"/>
        </w:rPr>
        <w:t xml:space="preserve">жалобе, </w:t>
      </w:r>
      <w:r w:rsidR="00C204AC" w:rsidRPr="00C204AC">
        <w:rPr>
          <w:sz w:val="28"/>
          <w:szCs w:val="28"/>
        </w:rPr>
        <w:t>мотивированный ответ по результатам рассмотрения жалобы.</w:t>
      </w:r>
    </w:p>
    <w:p w:rsidR="00FA43A5" w:rsidRPr="00FA43A5" w:rsidRDefault="00FA43A5" w:rsidP="00FA43A5">
      <w:pPr>
        <w:ind w:firstLine="851"/>
        <w:jc w:val="both"/>
        <w:rPr>
          <w:sz w:val="28"/>
          <w:szCs w:val="28"/>
        </w:rPr>
      </w:pPr>
      <w:r w:rsidRPr="00FA43A5">
        <w:rPr>
          <w:sz w:val="28"/>
          <w:szCs w:val="28"/>
        </w:rPr>
        <w:t>8.2.</w:t>
      </w:r>
      <w:r w:rsidR="009E54B2">
        <w:rPr>
          <w:sz w:val="28"/>
          <w:szCs w:val="28"/>
        </w:rPr>
        <w:t> </w:t>
      </w:r>
      <w:r w:rsidRPr="00FA43A5">
        <w:rPr>
          <w:sz w:val="28"/>
          <w:szCs w:val="28"/>
        </w:rPr>
        <w:t>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настоящего раздела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3739F" w:rsidRDefault="00B3739F" w:rsidP="00755399">
      <w:pPr>
        <w:autoSpaceDE w:val="0"/>
        <w:autoSpaceDN w:val="0"/>
        <w:adjustRightInd w:val="0"/>
        <w:rPr>
          <w:sz w:val="28"/>
          <w:szCs w:val="28"/>
        </w:rPr>
      </w:pPr>
    </w:p>
    <w:p w:rsidR="00FA43A5" w:rsidRPr="00CE2E08" w:rsidRDefault="00FA43A5" w:rsidP="00FA43A5">
      <w:pPr>
        <w:autoSpaceDE w:val="0"/>
        <w:autoSpaceDN w:val="0"/>
        <w:adjustRightInd w:val="0"/>
        <w:jc w:val="center"/>
        <w:rPr>
          <w:sz w:val="28"/>
          <w:szCs w:val="28"/>
        </w:rPr>
      </w:pPr>
      <w:r w:rsidRPr="00CE2E08">
        <w:rPr>
          <w:sz w:val="28"/>
          <w:szCs w:val="28"/>
        </w:rPr>
        <w:t>9. Порядок обжалования решения по жалобе</w:t>
      </w:r>
    </w:p>
    <w:p w:rsidR="00FA43A5" w:rsidRPr="00CE2E08" w:rsidRDefault="00FA43A5" w:rsidP="00FA43A5">
      <w:pPr>
        <w:autoSpaceDE w:val="0"/>
        <w:autoSpaceDN w:val="0"/>
        <w:adjustRightInd w:val="0"/>
        <w:jc w:val="center"/>
        <w:rPr>
          <w:sz w:val="28"/>
          <w:szCs w:val="28"/>
        </w:rPr>
      </w:pPr>
    </w:p>
    <w:p w:rsidR="00FA43A5" w:rsidRPr="00FA43A5" w:rsidRDefault="00FA43A5" w:rsidP="00FA43A5">
      <w:pPr>
        <w:ind w:firstLine="851"/>
        <w:jc w:val="both"/>
        <w:rPr>
          <w:sz w:val="28"/>
          <w:szCs w:val="28"/>
        </w:rPr>
      </w:pPr>
      <w:r w:rsidRPr="00FA43A5">
        <w:rPr>
          <w:sz w:val="28"/>
          <w:szCs w:val="28"/>
        </w:rPr>
        <w:t>9.1.</w:t>
      </w:r>
      <w:r w:rsidR="009E54B2">
        <w:rPr>
          <w:sz w:val="28"/>
          <w:szCs w:val="28"/>
        </w:rPr>
        <w:t> </w:t>
      </w:r>
      <w:r w:rsidRPr="00FA43A5">
        <w:rPr>
          <w:sz w:val="28"/>
          <w:szCs w:val="28"/>
        </w:rPr>
        <w:t xml:space="preserve">Заявитель имеет право обжаловать решение по жалобе председателя Комитета, должностных лиц администрации города </w:t>
      </w:r>
      <w:r w:rsidR="000F4D0B">
        <w:rPr>
          <w:sz w:val="28"/>
          <w:szCs w:val="28"/>
        </w:rPr>
        <w:t xml:space="preserve">Барнаула </w:t>
      </w:r>
      <w:r w:rsidR="00E76B2D">
        <w:rPr>
          <w:sz w:val="28"/>
          <w:szCs w:val="28"/>
        </w:rPr>
        <w:t>(за </w:t>
      </w:r>
      <w:r w:rsidRPr="00FA43A5">
        <w:rPr>
          <w:sz w:val="28"/>
          <w:szCs w:val="28"/>
        </w:rPr>
        <w:t>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FA43A5" w:rsidRPr="00FA43A5" w:rsidRDefault="00FA43A5" w:rsidP="00FA43A5">
      <w:pPr>
        <w:ind w:firstLine="851"/>
        <w:jc w:val="both"/>
        <w:rPr>
          <w:sz w:val="28"/>
          <w:szCs w:val="28"/>
        </w:rPr>
      </w:pPr>
      <w:r w:rsidRPr="00FA43A5">
        <w:rPr>
          <w:sz w:val="28"/>
          <w:szCs w:val="28"/>
        </w:rPr>
        <w:t>9.2.</w:t>
      </w:r>
      <w:r w:rsidR="009E54B2">
        <w:rPr>
          <w:sz w:val="28"/>
          <w:szCs w:val="28"/>
        </w:rPr>
        <w:t> </w:t>
      </w:r>
      <w:r w:rsidRPr="00FA43A5">
        <w:rPr>
          <w:sz w:val="28"/>
          <w:szCs w:val="28"/>
        </w:rPr>
        <w:t>Подача и рассмотрение жалобы на решение уполномоченного органа осуществляются в порядке и сроки, предусмотренные настоящим разделом Регламента</w:t>
      </w:r>
      <w:r w:rsidR="00616292">
        <w:rPr>
          <w:sz w:val="28"/>
          <w:szCs w:val="28"/>
        </w:rPr>
        <w:t>,</w:t>
      </w:r>
      <w:r w:rsidRPr="00FA43A5">
        <w:rPr>
          <w:sz w:val="28"/>
          <w:szCs w:val="28"/>
        </w:rPr>
        <w:t xml:space="preserve">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FA43A5" w:rsidRPr="00FA43A5" w:rsidRDefault="00FA43A5" w:rsidP="00FA43A5">
      <w:pPr>
        <w:ind w:firstLine="851"/>
        <w:jc w:val="both"/>
        <w:rPr>
          <w:sz w:val="28"/>
          <w:szCs w:val="28"/>
        </w:rPr>
      </w:pPr>
      <w:r w:rsidRPr="00FA43A5">
        <w:rPr>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w:t>
      </w:r>
      <w:r w:rsidR="00616292">
        <w:rPr>
          <w:sz w:val="28"/>
          <w:szCs w:val="28"/>
        </w:rPr>
        <w:t>,</w:t>
      </w:r>
      <w:r w:rsidRPr="00FA43A5">
        <w:rPr>
          <w:sz w:val="28"/>
          <w:szCs w:val="28"/>
        </w:rPr>
        <w:t xml:space="preserve"> для информирования заявителя о ходе и результатах рассмотрения жалобы.</w:t>
      </w:r>
    </w:p>
    <w:p w:rsidR="00FA43A5" w:rsidRPr="00FA43A5" w:rsidRDefault="00FA43A5" w:rsidP="00FA43A5">
      <w:pPr>
        <w:ind w:firstLine="851"/>
        <w:jc w:val="both"/>
        <w:rPr>
          <w:sz w:val="28"/>
          <w:szCs w:val="28"/>
        </w:rPr>
      </w:pPr>
      <w:r w:rsidRPr="00FA43A5">
        <w:rPr>
          <w:sz w:val="28"/>
          <w:szCs w:val="28"/>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w:t>
      </w:r>
      <w:r w:rsidR="009A6B73">
        <w:rPr>
          <w:sz w:val="28"/>
          <w:szCs w:val="28"/>
        </w:rPr>
        <w:t>глава города</w:t>
      </w:r>
      <w:r w:rsidRPr="00FA43A5">
        <w:rPr>
          <w:sz w:val="28"/>
          <w:szCs w:val="28"/>
        </w:rPr>
        <w:t xml:space="preserve"> незамедлительно направляет соответствующие материалы в органы прокуратуры.</w:t>
      </w:r>
    </w:p>
    <w:p w:rsidR="00FA43A5" w:rsidRPr="00FA43A5" w:rsidRDefault="00FA43A5" w:rsidP="00FA43A5">
      <w:pPr>
        <w:ind w:firstLine="851"/>
        <w:jc w:val="both"/>
        <w:rPr>
          <w:sz w:val="28"/>
          <w:szCs w:val="28"/>
        </w:rPr>
      </w:pPr>
      <w:r w:rsidRPr="00FA43A5">
        <w:rPr>
          <w:sz w:val="28"/>
          <w:szCs w:val="28"/>
        </w:rPr>
        <w:t>9.3.</w:t>
      </w:r>
      <w:r w:rsidR="009E54B2">
        <w:rPr>
          <w:sz w:val="28"/>
          <w:szCs w:val="28"/>
        </w:rPr>
        <w:t> </w:t>
      </w:r>
      <w:r w:rsidRPr="00FA43A5">
        <w:rPr>
          <w:sz w:val="28"/>
          <w:szCs w:val="28"/>
        </w:rPr>
        <w:t>Решение по жалобе на решение уполномоч</w:t>
      </w:r>
      <w:r w:rsidR="00CB0683">
        <w:rPr>
          <w:sz w:val="28"/>
          <w:szCs w:val="28"/>
        </w:rPr>
        <w:t xml:space="preserve">енного органа, принятое главой </w:t>
      </w:r>
      <w:r w:rsidRPr="00FA43A5">
        <w:rPr>
          <w:sz w:val="28"/>
          <w:szCs w:val="28"/>
        </w:rPr>
        <w:t>города, может быть обжаловано заявителем в судебном порядке.</w:t>
      </w:r>
    </w:p>
    <w:p w:rsidR="00FA43A5" w:rsidRPr="00FA43A5" w:rsidRDefault="00FA43A5" w:rsidP="00FA43A5">
      <w:pPr>
        <w:autoSpaceDE w:val="0"/>
        <w:autoSpaceDN w:val="0"/>
        <w:adjustRightInd w:val="0"/>
        <w:jc w:val="both"/>
        <w:rPr>
          <w:sz w:val="28"/>
          <w:szCs w:val="28"/>
        </w:rPr>
      </w:pPr>
    </w:p>
    <w:p w:rsidR="00FA43A5" w:rsidRPr="00CE2E08" w:rsidRDefault="00FA43A5" w:rsidP="00FA43A5">
      <w:pPr>
        <w:autoSpaceDE w:val="0"/>
        <w:autoSpaceDN w:val="0"/>
        <w:adjustRightInd w:val="0"/>
        <w:jc w:val="center"/>
        <w:rPr>
          <w:sz w:val="28"/>
          <w:szCs w:val="28"/>
        </w:rPr>
      </w:pPr>
      <w:r w:rsidRPr="00CE2E08">
        <w:rPr>
          <w:sz w:val="28"/>
          <w:szCs w:val="28"/>
        </w:rPr>
        <w:lastRenderedPageBreak/>
        <w:t xml:space="preserve">10. Право заявителя на получение информации и документов, </w:t>
      </w:r>
      <w:r w:rsidRPr="00CE2E08">
        <w:rPr>
          <w:sz w:val="28"/>
          <w:szCs w:val="28"/>
        </w:rPr>
        <w:br/>
        <w:t>необходимых для обоснования и рассмотрения жалобы</w:t>
      </w:r>
    </w:p>
    <w:p w:rsidR="00FA43A5" w:rsidRPr="00FA43A5" w:rsidRDefault="00FA43A5" w:rsidP="00FA43A5">
      <w:pPr>
        <w:autoSpaceDE w:val="0"/>
        <w:autoSpaceDN w:val="0"/>
        <w:adjustRightInd w:val="0"/>
        <w:jc w:val="center"/>
        <w:rPr>
          <w:sz w:val="28"/>
          <w:szCs w:val="28"/>
        </w:rPr>
      </w:pPr>
    </w:p>
    <w:p w:rsidR="00FA43A5" w:rsidRDefault="00FA43A5" w:rsidP="00031790">
      <w:pPr>
        <w:ind w:firstLine="851"/>
        <w:jc w:val="both"/>
        <w:rPr>
          <w:sz w:val="28"/>
          <w:szCs w:val="28"/>
        </w:rPr>
      </w:pPr>
      <w:r w:rsidRPr="00FA43A5">
        <w:rPr>
          <w:sz w:val="28"/>
          <w:szCs w:val="28"/>
        </w:rPr>
        <w:t xml:space="preserve">Заявитель имеет право на получение информации и документов, необходимых для обоснования и рассмотрения жалобы при обращении </w:t>
      </w:r>
      <w:r w:rsidR="00E76B2D">
        <w:rPr>
          <w:sz w:val="28"/>
          <w:szCs w:val="28"/>
        </w:rPr>
        <w:t>в</w:t>
      </w:r>
      <w:r w:rsidR="00CD6D75">
        <w:rPr>
          <w:sz w:val="28"/>
          <w:szCs w:val="28"/>
        </w:rPr>
        <w:t xml:space="preserve"> орган, предоставляющий муниципальную услугу,</w:t>
      </w:r>
      <w:r w:rsidR="009A6B73">
        <w:rPr>
          <w:sz w:val="28"/>
          <w:szCs w:val="28"/>
        </w:rPr>
        <w:t xml:space="preserve"> </w:t>
      </w:r>
      <w:r w:rsidRPr="00FA43A5">
        <w:rPr>
          <w:sz w:val="28"/>
          <w:szCs w:val="28"/>
        </w:rPr>
        <w:t>с просьбой о предоставлении соответст</w:t>
      </w:r>
      <w:r w:rsidR="00031790">
        <w:rPr>
          <w:sz w:val="28"/>
          <w:szCs w:val="28"/>
        </w:rPr>
        <w:t>вующих информации и документов.</w:t>
      </w:r>
    </w:p>
    <w:p w:rsidR="008857CD" w:rsidRPr="00FA43A5" w:rsidRDefault="008857CD" w:rsidP="00FA43A5">
      <w:pPr>
        <w:autoSpaceDE w:val="0"/>
        <w:autoSpaceDN w:val="0"/>
        <w:adjustRightInd w:val="0"/>
        <w:jc w:val="center"/>
        <w:rPr>
          <w:sz w:val="28"/>
          <w:szCs w:val="28"/>
        </w:rPr>
      </w:pPr>
    </w:p>
    <w:p w:rsidR="00FA43A5" w:rsidRPr="00CE2E08" w:rsidRDefault="00FA43A5" w:rsidP="00FA43A5">
      <w:pPr>
        <w:autoSpaceDE w:val="0"/>
        <w:autoSpaceDN w:val="0"/>
        <w:adjustRightInd w:val="0"/>
        <w:jc w:val="center"/>
        <w:rPr>
          <w:sz w:val="28"/>
          <w:szCs w:val="28"/>
        </w:rPr>
      </w:pPr>
      <w:r w:rsidRPr="00CE2E08">
        <w:rPr>
          <w:sz w:val="28"/>
          <w:szCs w:val="28"/>
        </w:rPr>
        <w:t xml:space="preserve">11. Способы информирования заявителей о порядке подачи </w:t>
      </w:r>
      <w:r w:rsidRPr="00CE2E08">
        <w:rPr>
          <w:sz w:val="28"/>
          <w:szCs w:val="28"/>
        </w:rPr>
        <w:br/>
        <w:t>и рассмотрения жалобы</w:t>
      </w:r>
    </w:p>
    <w:p w:rsidR="00FA43A5" w:rsidRPr="00FA43A5" w:rsidRDefault="00FA43A5" w:rsidP="00FA43A5">
      <w:pPr>
        <w:autoSpaceDE w:val="0"/>
        <w:autoSpaceDN w:val="0"/>
        <w:adjustRightInd w:val="0"/>
        <w:jc w:val="both"/>
        <w:rPr>
          <w:sz w:val="28"/>
          <w:szCs w:val="28"/>
        </w:rPr>
      </w:pPr>
    </w:p>
    <w:p w:rsidR="00FA43A5" w:rsidRPr="00FA43A5" w:rsidRDefault="00FA43A5" w:rsidP="00FA43A5">
      <w:pPr>
        <w:ind w:firstLine="851"/>
        <w:jc w:val="both"/>
        <w:rPr>
          <w:sz w:val="28"/>
          <w:szCs w:val="28"/>
        </w:rPr>
      </w:pPr>
      <w:r w:rsidRPr="00FA43A5">
        <w:rPr>
          <w:sz w:val="28"/>
          <w:szCs w:val="28"/>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4B3988" w:rsidRDefault="004B3988" w:rsidP="00FA43A5">
      <w:pPr>
        <w:autoSpaceDE w:val="0"/>
        <w:autoSpaceDN w:val="0"/>
        <w:adjustRightInd w:val="0"/>
        <w:outlineLvl w:val="1"/>
        <w:rPr>
          <w:sz w:val="28"/>
          <w:szCs w:val="28"/>
        </w:rPr>
      </w:pPr>
    </w:p>
    <w:p w:rsidR="00484A41" w:rsidRPr="00FA43A5" w:rsidRDefault="00484A41" w:rsidP="00FA43A5">
      <w:pPr>
        <w:autoSpaceDE w:val="0"/>
        <w:autoSpaceDN w:val="0"/>
        <w:adjustRightInd w:val="0"/>
        <w:outlineLvl w:val="1"/>
        <w:rPr>
          <w:sz w:val="28"/>
          <w:szCs w:val="28"/>
        </w:rPr>
      </w:pPr>
    </w:p>
    <w:p w:rsidR="00EA5AD3" w:rsidRPr="00031790" w:rsidRDefault="00EA5AD3" w:rsidP="00EA5AD3">
      <w:pPr>
        <w:autoSpaceDE w:val="0"/>
        <w:autoSpaceDN w:val="0"/>
        <w:adjustRightInd w:val="0"/>
        <w:outlineLvl w:val="1"/>
        <w:rPr>
          <w:sz w:val="28"/>
          <w:szCs w:val="27"/>
        </w:rPr>
      </w:pPr>
      <w:r w:rsidRPr="00031790">
        <w:rPr>
          <w:sz w:val="28"/>
          <w:szCs w:val="27"/>
        </w:rPr>
        <w:t xml:space="preserve">Первый заместитель главы </w:t>
      </w:r>
    </w:p>
    <w:p w:rsidR="00EA5AD3" w:rsidRPr="00031790" w:rsidRDefault="00EA5AD3" w:rsidP="00EA5AD3">
      <w:pPr>
        <w:autoSpaceDE w:val="0"/>
        <w:autoSpaceDN w:val="0"/>
        <w:adjustRightInd w:val="0"/>
        <w:outlineLvl w:val="1"/>
        <w:rPr>
          <w:sz w:val="28"/>
          <w:szCs w:val="27"/>
        </w:rPr>
      </w:pPr>
      <w:r w:rsidRPr="00031790">
        <w:rPr>
          <w:sz w:val="28"/>
          <w:szCs w:val="27"/>
        </w:rPr>
        <w:t xml:space="preserve">администрации города, </w:t>
      </w:r>
    </w:p>
    <w:p w:rsidR="009A0D3B" w:rsidRPr="00031790" w:rsidRDefault="00EA5AD3" w:rsidP="00EA5AD3">
      <w:pPr>
        <w:autoSpaceDE w:val="0"/>
        <w:autoSpaceDN w:val="0"/>
        <w:adjustRightInd w:val="0"/>
        <w:outlineLvl w:val="1"/>
        <w:rPr>
          <w:sz w:val="28"/>
          <w:szCs w:val="27"/>
        </w:rPr>
      </w:pPr>
      <w:r w:rsidRPr="00031790">
        <w:rPr>
          <w:sz w:val="28"/>
          <w:szCs w:val="27"/>
        </w:rPr>
        <w:t>руководитель аппарата</w:t>
      </w:r>
      <w:r w:rsidRPr="00031790">
        <w:rPr>
          <w:sz w:val="28"/>
          <w:szCs w:val="27"/>
        </w:rPr>
        <w:tab/>
      </w:r>
      <w:r w:rsidRPr="00031790">
        <w:rPr>
          <w:sz w:val="28"/>
          <w:szCs w:val="27"/>
        </w:rPr>
        <w:tab/>
      </w:r>
      <w:r w:rsidRPr="00031790">
        <w:rPr>
          <w:sz w:val="28"/>
          <w:szCs w:val="27"/>
        </w:rPr>
        <w:tab/>
      </w:r>
      <w:r w:rsidRPr="00031790">
        <w:rPr>
          <w:sz w:val="28"/>
          <w:szCs w:val="27"/>
        </w:rPr>
        <w:tab/>
      </w:r>
      <w:r w:rsidRPr="00031790">
        <w:rPr>
          <w:sz w:val="28"/>
          <w:szCs w:val="27"/>
        </w:rPr>
        <w:tab/>
      </w:r>
      <w:r w:rsidRPr="00031790">
        <w:rPr>
          <w:sz w:val="28"/>
          <w:szCs w:val="27"/>
        </w:rPr>
        <w:tab/>
      </w:r>
      <w:r w:rsidRPr="00031790">
        <w:rPr>
          <w:sz w:val="28"/>
          <w:szCs w:val="27"/>
        </w:rPr>
        <w:tab/>
      </w:r>
      <w:r w:rsidRPr="00031790">
        <w:rPr>
          <w:sz w:val="28"/>
          <w:szCs w:val="27"/>
        </w:rPr>
        <w:tab/>
        <w:t xml:space="preserve">    В.Г.Франк</w:t>
      </w:r>
    </w:p>
    <w:sectPr w:rsidR="009A0D3B" w:rsidRPr="00031790" w:rsidSect="00EA5AD3">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F9" w:rsidRDefault="009D39F9" w:rsidP="00AA2D84">
      <w:r>
        <w:separator/>
      </w:r>
    </w:p>
  </w:endnote>
  <w:endnote w:type="continuationSeparator" w:id="0">
    <w:p w:rsidR="009D39F9" w:rsidRDefault="009D39F9" w:rsidP="00AA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F9" w:rsidRDefault="009D39F9" w:rsidP="00AA2D84">
      <w:r>
        <w:separator/>
      </w:r>
    </w:p>
  </w:footnote>
  <w:footnote w:type="continuationSeparator" w:id="0">
    <w:p w:rsidR="009D39F9" w:rsidRDefault="009D39F9" w:rsidP="00AA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598138"/>
      <w:docPartObj>
        <w:docPartGallery w:val="Page Numbers (Top of Page)"/>
        <w:docPartUnique/>
      </w:docPartObj>
    </w:sdtPr>
    <w:sdtEndPr/>
    <w:sdtContent>
      <w:p w:rsidR="000F4C06" w:rsidRDefault="0016225D">
        <w:pPr>
          <w:pStyle w:val="ac"/>
          <w:jc w:val="right"/>
        </w:pPr>
        <w:r>
          <w:fldChar w:fldCharType="begin"/>
        </w:r>
        <w:r w:rsidR="00354370">
          <w:instrText>PAGE   \* MERGEFORMAT</w:instrText>
        </w:r>
        <w:r>
          <w:fldChar w:fldCharType="separate"/>
        </w:r>
        <w:r w:rsidR="00875B00">
          <w:rPr>
            <w:noProof/>
          </w:rPr>
          <w:t>2</w:t>
        </w:r>
        <w:r>
          <w:rPr>
            <w:noProof/>
          </w:rPr>
          <w:fldChar w:fldCharType="end"/>
        </w:r>
      </w:p>
    </w:sdtContent>
  </w:sdt>
  <w:p w:rsidR="000F4C06" w:rsidRDefault="000F4C0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74F1"/>
    <w:multiLevelType w:val="hybridMultilevel"/>
    <w:tmpl w:val="05D03A7C"/>
    <w:lvl w:ilvl="0" w:tplc="4D6A47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72F1D"/>
    <w:multiLevelType w:val="multilevel"/>
    <w:tmpl w:val="29946D8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6CD6677"/>
    <w:multiLevelType w:val="hybridMultilevel"/>
    <w:tmpl w:val="CD388868"/>
    <w:lvl w:ilvl="0" w:tplc="AEA444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E6B7523"/>
    <w:multiLevelType w:val="multilevel"/>
    <w:tmpl w:val="2D1CF9C8"/>
    <w:lvl w:ilvl="0">
      <w:start w:val="3"/>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7" w15:restartNumberingAfterBreak="0">
    <w:nsid w:val="7E4B5D5E"/>
    <w:multiLevelType w:val="multilevel"/>
    <w:tmpl w:val="0ADAC83C"/>
    <w:lvl w:ilvl="0">
      <w:start w:val="3"/>
      <w:numFmt w:val="decimal"/>
      <w:lvlText w:val="%1."/>
      <w:lvlJc w:val="left"/>
      <w:pPr>
        <w:ind w:left="1080" w:hanging="360"/>
      </w:pPr>
      <w:rPr>
        <w:rFonts w:hint="default"/>
      </w:rPr>
    </w:lvl>
    <w:lvl w:ilvl="1">
      <w:start w:val="1"/>
      <w:numFmt w:val="decimal"/>
      <w:isLgl/>
      <w:lvlText w:val="%1.%2."/>
      <w:lvlJc w:val="left"/>
      <w:pPr>
        <w:ind w:left="191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1920" w:hanging="120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18B"/>
    <w:rsid w:val="0000018C"/>
    <w:rsid w:val="00001B81"/>
    <w:rsid w:val="00004BFA"/>
    <w:rsid w:val="0000630B"/>
    <w:rsid w:val="000114D5"/>
    <w:rsid w:val="00011AB2"/>
    <w:rsid w:val="00011F98"/>
    <w:rsid w:val="00017C2C"/>
    <w:rsid w:val="00017EEB"/>
    <w:rsid w:val="0002179C"/>
    <w:rsid w:val="00022820"/>
    <w:rsid w:val="000266AC"/>
    <w:rsid w:val="00027AEF"/>
    <w:rsid w:val="00031790"/>
    <w:rsid w:val="00033634"/>
    <w:rsid w:val="00042FF9"/>
    <w:rsid w:val="00056798"/>
    <w:rsid w:val="00056833"/>
    <w:rsid w:val="0006420D"/>
    <w:rsid w:val="000744C2"/>
    <w:rsid w:val="0007669F"/>
    <w:rsid w:val="00080D79"/>
    <w:rsid w:val="000903ED"/>
    <w:rsid w:val="000A29B0"/>
    <w:rsid w:val="000B2A76"/>
    <w:rsid w:val="000D1AFB"/>
    <w:rsid w:val="000D6782"/>
    <w:rsid w:val="000E23D5"/>
    <w:rsid w:val="000E59E2"/>
    <w:rsid w:val="000F4C06"/>
    <w:rsid w:val="000F4D0B"/>
    <w:rsid w:val="000F6F06"/>
    <w:rsid w:val="001044FC"/>
    <w:rsid w:val="001069E0"/>
    <w:rsid w:val="0010777E"/>
    <w:rsid w:val="001137F7"/>
    <w:rsid w:val="0011791A"/>
    <w:rsid w:val="00123545"/>
    <w:rsid w:val="00127E1B"/>
    <w:rsid w:val="00134487"/>
    <w:rsid w:val="001346CF"/>
    <w:rsid w:val="00151380"/>
    <w:rsid w:val="00156080"/>
    <w:rsid w:val="0015786B"/>
    <w:rsid w:val="001602BB"/>
    <w:rsid w:val="00160A8F"/>
    <w:rsid w:val="0016225D"/>
    <w:rsid w:val="00166FC0"/>
    <w:rsid w:val="00185C51"/>
    <w:rsid w:val="00187895"/>
    <w:rsid w:val="00194FCA"/>
    <w:rsid w:val="001974F6"/>
    <w:rsid w:val="001A30A5"/>
    <w:rsid w:val="001A372B"/>
    <w:rsid w:val="001A7027"/>
    <w:rsid w:val="001B04C9"/>
    <w:rsid w:val="001B1C41"/>
    <w:rsid w:val="001C5457"/>
    <w:rsid w:val="001C59EF"/>
    <w:rsid w:val="001D4C78"/>
    <w:rsid w:val="001D52F8"/>
    <w:rsid w:val="001E64BA"/>
    <w:rsid w:val="001F1596"/>
    <w:rsid w:val="001F3302"/>
    <w:rsid w:val="00201FB4"/>
    <w:rsid w:val="00206E47"/>
    <w:rsid w:val="00215B98"/>
    <w:rsid w:val="002229A2"/>
    <w:rsid w:val="002248B6"/>
    <w:rsid w:val="0023103A"/>
    <w:rsid w:val="00236253"/>
    <w:rsid w:val="00240217"/>
    <w:rsid w:val="00241B77"/>
    <w:rsid w:val="002421CD"/>
    <w:rsid w:val="00242EFB"/>
    <w:rsid w:val="00254E4A"/>
    <w:rsid w:val="00255F1E"/>
    <w:rsid w:val="00257EB8"/>
    <w:rsid w:val="00261E1B"/>
    <w:rsid w:val="00266079"/>
    <w:rsid w:val="002756F3"/>
    <w:rsid w:val="0027631B"/>
    <w:rsid w:val="00284A38"/>
    <w:rsid w:val="00285A05"/>
    <w:rsid w:val="00295139"/>
    <w:rsid w:val="002B6D29"/>
    <w:rsid w:val="002C61D4"/>
    <w:rsid w:val="002D36D9"/>
    <w:rsid w:val="002D4503"/>
    <w:rsid w:val="002E114D"/>
    <w:rsid w:val="002E3194"/>
    <w:rsid w:val="002E342D"/>
    <w:rsid w:val="002F1E65"/>
    <w:rsid w:val="002F6BD1"/>
    <w:rsid w:val="003076E0"/>
    <w:rsid w:val="00310714"/>
    <w:rsid w:val="00312FE3"/>
    <w:rsid w:val="00313B77"/>
    <w:rsid w:val="00315617"/>
    <w:rsid w:val="00317D3B"/>
    <w:rsid w:val="003346A2"/>
    <w:rsid w:val="00334E36"/>
    <w:rsid w:val="003378CF"/>
    <w:rsid w:val="00340E8B"/>
    <w:rsid w:val="003475F1"/>
    <w:rsid w:val="00354370"/>
    <w:rsid w:val="00355A7E"/>
    <w:rsid w:val="00356792"/>
    <w:rsid w:val="00357149"/>
    <w:rsid w:val="00363A88"/>
    <w:rsid w:val="00366C81"/>
    <w:rsid w:val="00366D8F"/>
    <w:rsid w:val="00373439"/>
    <w:rsid w:val="003740FB"/>
    <w:rsid w:val="003749E8"/>
    <w:rsid w:val="00381B88"/>
    <w:rsid w:val="00395970"/>
    <w:rsid w:val="003966F1"/>
    <w:rsid w:val="003A601F"/>
    <w:rsid w:val="003A7D82"/>
    <w:rsid w:val="003B2080"/>
    <w:rsid w:val="003B2690"/>
    <w:rsid w:val="003B29AA"/>
    <w:rsid w:val="003C578B"/>
    <w:rsid w:val="003C5BF4"/>
    <w:rsid w:val="003C70B3"/>
    <w:rsid w:val="003D13AB"/>
    <w:rsid w:val="003F54E8"/>
    <w:rsid w:val="00402B0C"/>
    <w:rsid w:val="00413499"/>
    <w:rsid w:val="004148C1"/>
    <w:rsid w:val="00422B88"/>
    <w:rsid w:val="00426C12"/>
    <w:rsid w:val="00432FD4"/>
    <w:rsid w:val="004410EC"/>
    <w:rsid w:val="00443C57"/>
    <w:rsid w:val="00445DC4"/>
    <w:rsid w:val="004501B2"/>
    <w:rsid w:val="004510C3"/>
    <w:rsid w:val="00453040"/>
    <w:rsid w:val="00454B1C"/>
    <w:rsid w:val="004624E0"/>
    <w:rsid w:val="00462699"/>
    <w:rsid w:val="00462909"/>
    <w:rsid w:val="00472A74"/>
    <w:rsid w:val="0047490A"/>
    <w:rsid w:val="00475CBE"/>
    <w:rsid w:val="00476C84"/>
    <w:rsid w:val="00480CAE"/>
    <w:rsid w:val="00481520"/>
    <w:rsid w:val="004821EF"/>
    <w:rsid w:val="004836DD"/>
    <w:rsid w:val="00484A41"/>
    <w:rsid w:val="004A5E58"/>
    <w:rsid w:val="004A78F9"/>
    <w:rsid w:val="004B167D"/>
    <w:rsid w:val="004B3988"/>
    <w:rsid w:val="004B7BD5"/>
    <w:rsid w:val="004C10F9"/>
    <w:rsid w:val="004C31C8"/>
    <w:rsid w:val="004D5CCF"/>
    <w:rsid w:val="004E08C3"/>
    <w:rsid w:val="004E1779"/>
    <w:rsid w:val="005151EE"/>
    <w:rsid w:val="00520C82"/>
    <w:rsid w:val="00553501"/>
    <w:rsid w:val="00557828"/>
    <w:rsid w:val="005617F1"/>
    <w:rsid w:val="0056318E"/>
    <w:rsid w:val="005800D4"/>
    <w:rsid w:val="00583CF4"/>
    <w:rsid w:val="005A158A"/>
    <w:rsid w:val="005B7C99"/>
    <w:rsid w:val="005C35FF"/>
    <w:rsid w:val="005C4AC5"/>
    <w:rsid w:val="005C668D"/>
    <w:rsid w:val="005D45EB"/>
    <w:rsid w:val="005E1BB5"/>
    <w:rsid w:val="005E6DA2"/>
    <w:rsid w:val="005F262A"/>
    <w:rsid w:val="005F5529"/>
    <w:rsid w:val="00607A87"/>
    <w:rsid w:val="00607AD4"/>
    <w:rsid w:val="00610205"/>
    <w:rsid w:val="006147F0"/>
    <w:rsid w:val="00616292"/>
    <w:rsid w:val="00627532"/>
    <w:rsid w:val="00635F36"/>
    <w:rsid w:val="00647184"/>
    <w:rsid w:val="006646CB"/>
    <w:rsid w:val="00666A08"/>
    <w:rsid w:val="00675F5B"/>
    <w:rsid w:val="00684587"/>
    <w:rsid w:val="006A6391"/>
    <w:rsid w:val="006C1D0D"/>
    <w:rsid w:val="006C7997"/>
    <w:rsid w:val="006C7B39"/>
    <w:rsid w:val="006D1846"/>
    <w:rsid w:val="006D265D"/>
    <w:rsid w:val="006D6317"/>
    <w:rsid w:val="006D6F4F"/>
    <w:rsid w:val="006F4DAA"/>
    <w:rsid w:val="006F60E8"/>
    <w:rsid w:val="007030C7"/>
    <w:rsid w:val="007030DD"/>
    <w:rsid w:val="007041A8"/>
    <w:rsid w:val="00707E43"/>
    <w:rsid w:val="00710A7A"/>
    <w:rsid w:val="00725D2C"/>
    <w:rsid w:val="00743E7B"/>
    <w:rsid w:val="00745149"/>
    <w:rsid w:val="00755399"/>
    <w:rsid w:val="00757228"/>
    <w:rsid w:val="00772A84"/>
    <w:rsid w:val="0077718E"/>
    <w:rsid w:val="00783720"/>
    <w:rsid w:val="00786F4D"/>
    <w:rsid w:val="00793480"/>
    <w:rsid w:val="00794E45"/>
    <w:rsid w:val="00795DB8"/>
    <w:rsid w:val="007A131E"/>
    <w:rsid w:val="007A4767"/>
    <w:rsid w:val="007A4868"/>
    <w:rsid w:val="007A75F3"/>
    <w:rsid w:val="007B2A69"/>
    <w:rsid w:val="007B54BC"/>
    <w:rsid w:val="007C1521"/>
    <w:rsid w:val="007D1FD9"/>
    <w:rsid w:val="007E751C"/>
    <w:rsid w:val="007F55C3"/>
    <w:rsid w:val="00804729"/>
    <w:rsid w:val="00811333"/>
    <w:rsid w:val="00814E43"/>
    <w:rsid w:val="00817183"/>
    <w:rsid w:val="00821E37"/>
    <w:rsid w:val="00823925"/>
    <w:rsid w:val="00826F80"/>
    <w:rsid w:val="0082761C"/>
    <w:rsid w:val="00827A74"/>
    <w:rsid w:val="00830B1B"/>
    <w:rsid w:val="00835656"/>
    <w:rsid w:val="0084518B"/>
    <w:rsid w:val="00845B47"/>
    <w:rsid w:val="0085512E"/>
    <w:rsid w:val="00861285"/>
    <w:rsid w:val="00861CD2"/>
    <w:rsid w:val="0086509D"/>
    <w:rsid w:val="00870BF3"/>
    <w:rsid w:val="00875B00"/>
    <w:rsid w:val="00880810"/>
    <w:rsid w:val="008857CD"/>
    <w:rsid w:val="008A0E84"/>
    <w:rsid w:val="008A16CF"/>
    <w:rsid w:val="008C52A1"/>
    <w:rsid w:val="008D42E2"/>
    <w:rsid w:val="008D709B"/>
    <w:rsid w:val="008D74A3"/>
    <w:rsid w:val="008E32C6"/>
    <w:rsid w:val="008E56D8"/>
    <w:rsid w:val="008E5C41"/>
    <w:rsid w:val="008F493A"/>
    <w:rsid w:val="008F511C"/>
    <w:rsid w:val="008F6253"/>
    <w:rsid w:val="0090096C"/>
    <w:rsid w:val="00901FD5"/>
    <w:rsid w:val="00924F70"/>
    <w:rsid w:val="0092573F"/>
    <w:rsid w:val="00927A71"/>
    <w:rsid w:val="00930164"/>
    <w:rsid w:val="00933600"/>
    <w:rsid w:val="00933EAD"/>
    <w:rsid w:val="009354F6"/>
    <w:rsid w:val="009422FA"/>
    <w:rsid w:val="00944F27"/>
    <w:rsid w:val="009504FD"/>
    <w:rsid w:val="00964625"/>
    <w:rsid w:val="009770AC"/>
    <w:rsid w:val="0097727E"/>
    <w:rsid w:val="00977DC8"/>
    <w:rsid w:val="009A0A76"/>
    <w:rsid w:val="009A0D3B"/>
    <w:rsid w:val="009A6B73"/>
    <w:rsid w:val="009A73FD"/>
    <w:rsid w:val="009B2DFF"/>
    <w:rsid w:val="009B3D47"/>
    <w:rsid w:val="009B6363"/>
    <w:rsid w:val="009C1E3A"/>
    <w:rsid w:val="009C4451"/>
    <w:rsid w:val="009C4B25"/>
    <w:rsid w:val="009D39F9"/>
    <w:rsid w:val="009E1389"/>
    <w:rsid w:val="009E4CAF"/>
    <w:rsid w:val="009E54B2"/>
    <w:rsid w:val="009E5735"/>
    <w:rsid w:val="009E66E2"/>
    <w:rsid w:val="009F6273"/>
    <w:rsid w:val="00A1354F"/>
    <w:rsid w:val="00A30E58"/>
    <w:rsid w:val="00A32E75"/>
    <w:rsid w:val="00A44901"/>
    <w:rsid w:val="00A46214"/>
    <w:rsid w:val="00A6706F"/>
    <w:rsid w:val="00A70B13"/>
    <w:rsid w:val="00A71BB0"/>
    <w:rsid w:val="00A806DB"/>
    <w:rsid w:val="00A86268"/>
    <w:rsid w:val="00A92816"/>
    <w:rsid w:val="00AA1762"/>
    <w:rsid w:val="00AA2D84"/>
    <w:rsid w:val="00AA2E18"/>
    <w:rsid w:val="00AC01B7"/>
    <w:rsid w:val="00AD5E4A"/>
    <w:rsid w:val="00AE2BD0"/>
    <w:rsid w:val="00AF64D3"/>
    <w:rsid w:val="00AF69F7"/>
    <w:rsid w:val="00B02DAE"/>
    <w:rsid w:val="00B12D4D"/>
    <w:rsid w:val="00B13ABC"/>
    <w:rsid w:val="00B13B46"/>
    <w:rsid w:val="00B16200"/>
    <w:rsid w:val="00B26D6C"/>
    <w:rsid w:val="00B3739F"/>
    <w:rsid w:val="00B42984"/>
    <w:rsid w:val="00B46E88"/>
    <w:rsid w:val="00B64295"/>
    <w:rsid w:val="00B652CF"/>
    <w:rsid w:val="00B7090A"/>
    <w:rsid w:val="00B72953"/>
    <w:rsid w:val="00B77FF1"/>
    <w:rsid w:val="00B83013"/>
    <w:rsid w:val="00B84259"/>
    <w:rsid w:val="00B93E76"/>
    <w:rsid w:val="00B9712F"/>
    <w:rsid w:val="00BA21ED"/>
    <w:rsid w:val="00BA68E4"/>
    <w:rsid w:val="00BA7523"/>
    <w:rsid w:val="00BC1254"/>
    <w:rsid w:val="00BC60F1"/>
    <w:rsid w:val="00BD097E"/>
    <w:rsid w:val="00BD1CA7"/>
    <w:rsid w:val="00BD5FBA"/>
    <w:rsid w:val="00BE303B"/>
    <w:rsid w:val="00BF3342"/>
    <w:rsid w:val="00BF3830"/>
    <w:rsid w:val="00BF412C"/>
    <w:rsid w:val="00BF618B"/>
    <w:rsid w:val="00C0719E"/>
    <w:rsid w:val="00C12853"/>
    <w:rsid w:val="00C16623"/>
    <w:rsid w:val="00C204AC"/>
    <w:rsid w:val="00C239D5"/>
    <w:rsid w:val="00C275A3"/>
    <w:rsid w:val="00C324A1"/>
    <w:rsid w:val="00C465E9"/>
    <w:rsid w:val="00C50664"/>
    <w:rsid w:val="00C50D0F"/>
    <w:rsid w:val="00C5500B"/>
    <w:rsid w:val="00C6604A"/>
    <w:rsid w:val="00C7086E"/>
    <w:rsid w:val="00C802C0"/>
    <w:rsid w:val="00C85147"/>
    <w:rsid w:val="00C86F31"/>
    <w:rsid w:val="00C939A0"/>
    <w:rsid w:val="00C96781"/>
    <w:rsid w:val="00CA2BB9"/>
    <w:rsid w:val="00CB0683"/>
    <w:rsid w:val="00CB69B2"/>
    <w:rsid w:val="00CB6FF9"/>
    <w:rsid w:val="00CB7AEA"/>
    <w:rsid w:val="00CC7D44"/>
    <w:rsid w:val="00CD4BA1"/>
    <w:rsid w:val="00CD6D75"/>
    <w:rsid w:val="00CE2E08"/>
    <w:rsid w:val="00CE74E9"/>
    <w:rsid w:val="00CF3263"/>
    <w:rsid w:val="00CF7474"/>
    <w:rsid w:val="00D05BED"/>
    <w:rsid w:val="00D114BF"/>
    <w:rsid w:val="00D12D41"/>
    <w:rsid w:val="00D12F90"/>
    <w:rsid w:val="00D407E4"/>
    <w:rsid w:val="00D40B17"/>
    <w:rsid w:val="00D47ECF"/>
    <w:rsid w:val="00D50274"/>
    <w:rsid w:val="00D51ACB"/>
    <w:rsid w:val="00D63C01"/>
    <w:rsid w:val="00D71C70"/>
    <w:rsid w:val="00D72389"/>
    <w:rsid w:val="00D72697"/>
    <w:rsid w:val="00D74C1A"/>
    <w:rsid w:val="00D814E0"/>
    <w:rsid w:val="00D844F4"/>
    <w:rsid w:val="00D84C4C"/>
    <w:rsid w:val="00D920B7"/>
    <w:rsid w:val="00D92E80"/>
    <w:rsid w:val="00DC4754"/>
    <w:rsid w:val="00DC7002"/>
    <w:rsid w:val="00DC702A"/>
    <w:rsid w:val="00DD1646"/>
    <w:rsid w:val="00DD3271"/>
    <w:rsid w:val="00DD54AF"/>
    <w:rsid w:val="00DE4B89"/>
    <w:rsid w:val="00E010D5"/>
    <w:rsid w:val="00E02469"/>
    <w:rsid w:val="00E0508E"/>
    <w:rsid w:val="00E05CCE"/>
    <w:rsid w:val="00E07613"/>
    <w:rsid w:val="00E20B77"/>
    <w:rsid w:val="00E329BF"/>
    <w:rsid w:val="00E3728C"/>
    <w:rsid w:val="00E40116"/>
    <w:rsid w:val="00E40D77"/>
    <w:rsid w:val="00E45DBF"/>
    <w:rsid w:val="00E55B24"/>
    <w:rsid w:val="00E55E71"/>
    <w:rsid w:val="00E64423"/>
    <w:rsid w:val="00E64662"/>
    <w:rsid w:val="00E76B2D"/>
    <w:rsid w:val="00E77BA4"/>
    <w:rsid w:val="00E91E5B"/>
    <w:rsid w:val="00E94B51"/>
    <w:rsid w:val="00EA5AD3"/>
    <w:rsid w:val="00EB0750"/>
    <w:rsid w:val="00EB7A05"/>
    <w:rsid w:val="00EC3F58"/>
    <w:rsid w:val="00EC4FD3"/>
    <w:rsid w:val="00EC5567"/>
    <w:rsid w:val="00EC58BE"/>
    <w:rsid w:val="00ED3B68"/>
    <w:rsid w:val="00EE0B8D"/>
    <w:rsid w:val="00EE7644"/>
    <w:rsid w:val="00EE76F9"/>
    <w:rsid w:val="00EF0A2E"/>
    <w:rsid w:val="00EF5CE5"/>
    <w:rsid w:val="00EF6EF9"/>
    <w:rsid w:val="00F04BBA"/>
    <w:rsid w:val="00F065CA"/>
    <w:rsid w:val="00F074B3"/>
    <w:rsid w:val="00F1078D"/>
    <w:rsid w:val="00F112D0"/>
    <w:rsid w:val="00F12F48"/>
    <w:rsid w:val="00F14841"/>
    <w:rsid w:val="00F4044A"/>
    <w:rsid w:val="00F4174E"/>
    <w:rsid w:val="00F52022"/>
    <w:rsid w:val="00F55AD4"/>
    <w:rsid w:val="00F6133B"/>
    <w:rsid w:val="00F61826"/>
    <w:rsid w:val="00F624FE"/>
    <w:rsid w:val="00F7059C"/>
    <w:rsid w:val="00F740AA"/>
    <w:rsid w:val="00F8741C"/>
    <w:rsid w:val="00F940A4"/>
    <w:rsid w:val="00F953E1"/>
    <w:rsid w:val="00F96091"/>
    <w:rsid w:val="00FA15AE"/>
    <w:rsid w:val="00FA43A5"/>
    <w:rsid w:val="00FA4D5D"/>
    <w:rsid w:val="00FB6487"/>
    <w:rsid w:val="00FD4132"/>
    <w:rsid w:val="00FE3111"/>
    <w:rsid w:val="00FE63D7"/>
    <w:rsid w:val="00FE72D6"/>
    <w:rsid w:val="00FF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E44C-0EFC-4934-A62B-298A0D78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2DAE"/>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DAE"/>
    <w:rPr>
      <w:rFonts w:ascii="Times New Roman" w:eastAsia="Arial Unicode MS" w:hAnsi="Times New Roman" w:cs="Times New Roman"/>
      <w:sz w:val="28"/>
      <w:szCs w:val="24"/>
      <w:lang w:eastAsia="ru-RU"/>
    </w:rPr>
  </w:style>
  <w:style w:type="paragraph" w:styleId="a3">
    <w:name w:val="List Paragraph"/>
    <w:basedOn w:val="a"/>
    <w:uiPriority w:val="34"/>
    <w:qFormat/>
    <w:rsid w:val="00B02DAE"/>
    <w:pPr>
      <w:ind w:left="720"/>
      <w:contextualSpacing/>
    </w:pPr>
  </w:style>
  <w:style w:type="character" w:styleId="a4">
    <w:name w:val="Hyperlink"/>
    <w:basedOn w:val="a0"/>
    <w:uiPriority w:val="99"/>
    <w:unhideWhenUsed/>
    <w:rsid w:val="0085512E"/>
    <w:rPr>
      <w:color w:val="0000FF" w:themeColor="hyperlink"/>
      <w:u w:val="single"/>
    </w:rPr>
  </w:style>
  <w:style w:type="paragraph" w:customStyle="1" w:styleId="Default">
    <w:name w:val="Default"/>
    <w:rsid w:val="00C802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footnote text"/>
    <w:basedOn w:val="a"/>
    <w:link w:val="a6"/>
    <w:uiPriority w:val="99"/>
    <w:semiHidden/>
    <w:unhideWhenUsed/>
    <w:rsid w:val="00AA2D84"/>
    <w:rPr>
      <w:sz w:val="20"/>
      <w:szCs w:val="20"/>
    </w:rPr>
  </w:style>
  <w:style w:type="character" w:customStyle="1" w:styleId="a6">
    <w:name w:val="Текст сноски Знак"/>
    <w:basedOn w:val="a0"/>
    <w:link w:val="a5"/>
    <w:uiPriority w:val="99"/>
    <w:semiHidden/>
    <w:rsid w:val="00AA2D84"/>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AA2D84"/>
    <w:rPr>
      <w:vertAlign w:val="superscript"/>
    </w:rPr>
  </w:style>
  <w:style w:type="paragraph" w:customStyle="1" w:styleId="ConsPlusNormal">
    <w:name w:val="ConsPlusNormal"/>
    <w:rsid w:val="00E05CCE"/>
    <w:pPr>
      <w:autoSpaceDE w:val="0"/>
      <w:autoSpaceDN w:val="0"/>
      <w:adjustRightInd w:val="0"/>
      <w:spacing w:after="0" w:line="240" w:lineRule="auto"/>
    </w:pPr>
    <w:rPr>
      <w:rFonts w:ascii="Times New Roman" w:hAnsi="Times New Roman" w:cs="Times New Roman"/>
      <w:sz w:val="28"/>
      <w:szCs w:val="28"/>
    </w:rPr>
  </w:style>
  <w:style w:type="paragraph" w:customStyle="1" w:styleId="a8">
    <w:name w:val="Нормальный (таблица)"/>
    <w:basedOn w:val="a"/>
    <w:next w:val="a"/>
    <w:uiPriority w:val="99"/>
    <w:rsid w:val="00E05CCE"/>
    <w:pPr>
      <w:suppressAutoHyphens/>
    </w:pPr>
    <w:rPr>
      <w:lang w:eastAsia="ar-SA"/>
    </w:rPr>
  </w:style>
  <w:style w:type="paragraph" w:customStyle="1" w:styleId="a9">
    <w:name w:val="Прижатый влево"/>
    <w:basedOn w:val="a"/>
    <w:next w:val="a"/>
    <w:uiPriority w:val="99"/>
    <w:rsid w:val="00E05CCE"/>
    <w:pPr>
      <w:suppressAutoHyphens/>
      <w:autoSpaceDE w:val="0"/>
    </w:pPr>
    <w:rPr>
      <w:rFonts w:ascii="Arial" w:eastAsia="SimSun" w:hAnsi="Arial"/>
      <w:lang w:eastAsia="ar-SA"/>
    </w:rPr>
  </w:style>
  <w:style w:type="paragraph" w:customStyle="1" w:styleId="ConsPlusCell">
    <w:name w:val="ConsPlusCell"/>
    <w:rsid w:val="00E05CCE"/>
    <w:pPr>
      <w:suppressAutoHyphens/>
      <w:autoSpaceDE w:val="0"/>
      <w:spacing w:after="0" w:line="240" w:lineRule="auto"/>
    </w:pPr>
    <w:rPr>
      <w:rFonts w:ascii="Arial" w:eastAsia="Arial" w:hAnsi="Arial" w:cs="Arial"/>
      <w:sz w:val="20"/>
      <w:szCs w:val="20"/>
      <w:lang w:eastAsia="ar-SA"/>
    </w:rPr>
  </w:style>
  <w:style w:type="paragraph" w:styleId="aa">
    <w:name w:val="Balloon Text"/>
    <w:basedOn w:val="a"/>
    <w:link w:val="ab"/>
    <w:uiPriority w:val="99"/>
    <w:semiHidden/>
    <w:unhideWhenUsed/>
    <w:rsid w:val="007030DD"/>
    <w:rPr>
      <w:rFonts w:ascii="Tahoma" w:hAnsi="Tahoma" w:cs="Tahoma"/>
      <w:sz w:val="16"/>
      <w:szCs w:val="16"/>
    </w:rPr>
  </w:style>
  <w:style w:type="character" w:customStyle="1" w:styleId="ab">
    <w:name w:val="Текст выноски Знак"/>
    <w:basedOn w:val="a0"/>
    <w:link w:val="aa"/>
    <w:uiPriority w:val="99"/>
    <w:semiHidden/>
    <w:rsid w:val="007030DD"/>
    <w:rPr>
      <w:rFonts w:ascii="Tahoma" w:eastAsia="Times New Roman" w:hAnsi="Tahoma" w:cs="Tahoma"/>
      <w:sz w:val="16"/>
      <w:szCs w:val="16"/>
      <w:lang w:eastAsia="ru-RU"/>
    </w:rPr>
  </w:style>
  <w:style w:type="paragraph" w:styleId="ac">
    <w:name w:val="header"/>
    <w:basedOn w:val="a"/>
    <w:link w:val="ad"/>
    <w:uiPriority w:val="99"/>
    <w:unhideWhenUsed/>
    <w:rsid w:val="00EA5AD3"/>
    <w:pPr>
      <w:tabs>
        <w:tab w:val="center" w:pos="4677"/>
        <w:tab w:val="right" w:pos="9355"/>
      </w:tabs>
    </w:pPr>
  </w:style>
  <w:style w:type="character" w:customStyle="1" w:styleId="ad">
    <w:name w:val="Верхний колонтитул Знак"/>
    <w:basedOn w:val="a0"/>
    <w:link w:val="ac"/>
    <w:uiPriority w:val="99"/>
    <w:rsid w:val="00EA5AD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A5AD3"/>
    <w:pPr>
      <w:tabs>
        <w:tab w:val="center" w:pos="4677"/>
        <w:tab w:val="right" w:pos="9355"/>
      </w:tabs>
    </w:pPr>
  </w:style>
  <w:style w:type="character" w:customStyle="1" w:styleId="af">
    <w:name w:val="Нижний колонтитул Знак"/>
    <w:basedOn w:val="a0"/>
    <w:link w:val="ae"/>
    <w:uiPriority w:val="99"/>
    <w:rsid w:val="00EA5A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C7102-46E0-4677-BA4F-8A47417B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5196</TotalTime>
  <Pages>29</Pages>
  <Words>9658</Words>
  <Characters>55052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Неведрова</dc:creator>
  <cp:lastModifiedBy>Евгения Константиновна  Борисова</cp:lastModifiedBy>
  <cp:revision>42</cp:revision>
  <cp:lastPrinted>2018-02-26T07:11:00Z</cp:lastPrinted>
  <dcterms:created xsi:type="dcterms:W3CDTF">2017-02-14T04:46:00Z</dcterms:created>
  <dcterms:modified xsi:type="dcterms:W3CDTF">2018-03-28T06:18:00Z</dcterms:modified>
</cp:coreProperties>
</file>