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4A122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3B61" w:rsidRDefault="00CE3AEC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27.03.2018 №569</w:t>
      </w:r>
      <w:bookmarkStart w:id="0" w:name="_GoBack"/>
      <w:bookmarkEnd w:id="0"/>
    </w:p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</w:t>
      </w:r>
      <w:r w:rsidR="00DA1E71" w:rsidRPr="00DA1E71">
        <w:rPr>
          <w:sz w:val="28"/>
          <w:szCs w:val="28"/>
        </w:rPr>
        <w:t>20</w:t>
      </w:r>
      <w:r w:rsidRPr="007C47C7">
        <w:rPr>
          <w:sz w:val="28"/>
          <w:szCs w:val="28"/>
        </w:rPr>
        <w:t xml:space="preserve"> годы»</w:t>
      </w:r>
    </w:p>
    <w:p w:rsidR="0049402F" w:rsidRDefault="0049402F" w:rsidP="00627050">
      <w:pPr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A57F34" w:rsidRPr="00D66E9F" w:rsidRDefault="00A57F34" w:rsidP="00075DC1">
      <w:pPr>
        <w:jc w:val="center"/>
        <w:rPr>
          <w:sz w:val="10"/>
          <w:szCs w:val="10"/>
        </w:rPr>
      </w:pPr>
    </w:p>
    <w:p w:rsidR="007544DF" w:rsidRPr="007C47C7" w:rsidRDefault="007544DF">
      <w:pPr>
        <w:rPr>
          <w:sz w:val="2"/>
          <w:szCs w:val="2"/>
        </w:rPr>
      </w:pP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145"/>
        <w:gridCol w:w="962"/>
        <w:gridCol w:w="849"/>
        <w:gridCol w:w="874"/>
        <w:gridCol w:w="1134"/>
        <w:gridCol w:w="1134"/>
        <w:gridCol w:w="1134"/>
        <w:gridCol w:w="1134"/>
        <w:gridCol w:w="1040"/>
        <w:gridCol w:w="1068"/>
      </w:tblGrid>
      <w:tr w:rsidR="00DA1E71" w:rsidRPr="007C47C7" w:rsidTr="006B38E4">
        <w:trPr>
          <w:trHeight w:val="424"/>
          <w:jc w:val="center"/>
        </w:trPr>
        <w:tc>
          <w:tcPr>
            <w:tcW w:w="228" w:type="pct"/>
            <w:vMerge w:val="restart"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696" w:type="pct"/>
            <w:vMerge w:val="restar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317" w:type="pct"/>
            <w:vMerge w:val="restart"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758" w:type="pct"/>
            <w:gridSpan w:val="8"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DA1E71" w:rsidRPr="007C47C7" w:rsidTr="006B38E4">
        <w:trPr>
          <w:trHeight w:val="276"/>
          <w:jc w:val="center"/>
        </w:trPr>
        <w:tc>
          <w:tcPr>
            <w:tcW w:w="228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  <w:vMerge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DA1E71" w:rsidRPr="005C3B61" w:rsidRDefault="00DA1E71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288" w:type="pct"/>
            <w:vMerge w:val="restart"/>
            <w:vAlign w:val="center"/>
          </w:tcPr>
          <w:p w:rsidR="00DA1E71" w:rsidRPr="005C3B61" w:rsidRDefault="00DA1E71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190" w:type="pct"/>
            <w:gridSpan w:val="6"/>
          </w:tcPr>
          <w:p w:rsidR="00DA1E71" w:rsidRPr="007C47C7" w:rsidRDefault="00DA1E71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230E01" w:rsidRPr="007C47C7" w:rsidTr="005E3E9F">
        <w:trPr>
          <w:trHeight w:val="276"/>
          <w:jc w:val="center"/>
        </w:trPr>
        <w:tc>
          <w:tcPr>
            <w:tcW w:w="228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  <w:vMerge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vMerge/>
          </w:tcPr>
          <w:p w:rsidR="00DA1E71" w:rsidRPr="007C47C7" w:rsidRDefault="00DA1E71" w:rsidP="00E317A0">
            <w:pPr>
              <w:jc w:val="center"/>
            </w:pPr>
          </w:p>
        </w:tc>
        <w:tc>
          <w:tcPr>
            <w:tcW w:w="288" w:type="pct"/>
            <w:vMerge/>
          </w:tcPr>
          <w:p w:rsidR="00DA1E71" w:rsidRPr="007C47C7" w:rsidRDefault="00DA1E71" w:rsidP="00E317A0">
            <w:pPr>
              <w:jc w:val="center"/>
            </w:pP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43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52" w:type="pct"/>
          </w:tcPr>
          <w:p w:rsidR="00DA1E71" w:rsidRPr="00DA1E71" w:rsidRDefault="00DA1E71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69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pct"/>
          </w:tcPr>
          <w:p w:rsidR="00DA1E71" w:rsidRPr="00DA1E71" w:rsidRDefault="00DA1E71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DA1E71" w:rsidRPr="007C47C7" w:rsidTr="00230E01">
        <w:trPr>
          <w:jc w:val="center"/>
        </w:trPr>
        <w:tc>
          <w:tcPr>
            <w:tcW w:w="228" w:type="pct"/>
          </w:tcPr>
          <w:p w:rsidR="00DA1E71" w:rsidRPr="007C47C7" w:rsidRDefault="00DA1E71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72" w:type="pct"/>
            <w:gridSpan w:val="10"/>
          </w:tcPr>
          <w:p w:rsidR="00DA1E71" w:rsidRPr="007C47C7" w:rsidRDefault="00DA1E71" w:rsidP="00241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</w:t>
            </w:r>
            <w:r w:rsidR="00241406">
              <w:rPr>
                <w:sz w:val="28"/>
                <w:szCs w:val="28"/>
              </w:rPr>
              <w:t>20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696" w:type="pct"/>
          </w:tcPr>
          <w:p w:rsidR="00DA1E71" w:rsidRPr="007C47C7" w:rsidRDefault="00DA1E71" w:rsidP="00A95457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от общей численности населения города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8" w:type="pct"/>
          </w:tcPr>
          <w:p w:rsidR="00DA1E71" w:rsidRPr="007C47C7" w:rsidRDefault="00DA1E71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A1E71" w:rsidRPr="007C47C7" w:rsidRDefault="00DA1E71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374" w:type="pct"/>
          </w:tcPr>
          <w:p w:rsidR="00DA1E71" w:rsidRPr="00A561B9" w:rsidRDefault="00DA1E71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A1E71" w:rsidRPr="007C47C7" w:rsidRDefault="00DA1E71" w:rsidP="00D43193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374" w:type="pct"/>
          </w:tcPr>
          <w:p w:rsidR="00DA1E71" w:rsidRPr="007C47C7" w:rsidRDefault="00DA1E71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</w:tcPr>
          <w:p w:rsidR="00DA1E71" w:rsidRDefault="00DA1E71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52" w:type="pct"/>
          </w:tcPr>
          <w:p w:rsidR="00DA1E71" w:rsidRPr="00DA1E71" w:rsidRDefault="00DA1E7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  <w:r w:rsidRPr="00DA1E71">
              <w:rPr>
                <w:sz w:val="28"/>
                <w:szCs w:val="28"/>
              </w:rPr>
              <w:t>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696" w:type="pct"/>
          </w:tcPr>
          <w:p w:rsidR="00DA1E71" w:rsidRDefault="00230E01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>общего количества школьников</w:t>
            </w:r>
          </w:p>
          <w:p w:rsidR="00D66E9F" w:rsidRPr="007C47C7" w:rsidRDefault="00D66E9F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7" w:type="pct"/>
          </w:tcPr>
          <w:p w:rsidR="00DA1E71" w:rsidRPr="007C47C7" w:rsidRDefault="00DA1E71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pct"/>
          </w:tcPr>
          <w:p w:rsidR="00DA1E71" w:rsidRPr="007C47C7" w:rsidRDefault="00DA1E71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0E01">
              <w:rPr>
                <w:sz w:val="28"/>
                <w:szCs w:val="28"/>
              </w:rPr>
              <w:t>9,5</w:t>
            </w:r>
          </w:p>
        </w:tc>
        <w:tc>
          <w:tcPr>
            <w:tcW w:w="288" w:type="pct"/>
          </w:tcPr>
          <w:p w:rsidR="00DA1E71" w:rsidRPr="007C47C7" w:rsidRDefault="00230E0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  <w:r w:rsidR="00DA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</w:tcPr>
          <w:p w:rsidR="00DA1E71" w:rsidRPr="007C47C7" w:rsidRDefault="00230E01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9,7</w:t>
            </w:r>
          </w:p>
        </w:tc>
        <w:tc>
          <w:tcPr>
            <w:tcW w:w="374" w:type="pct"/>
          </w:tcPr>
          <w:p w:rsidR="00DA1E71" w:rsidRPr="007C47C7" w:rsidRDefault="00230E01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16,5</w:t>
            </w:r>
          </w:p>
        </w:tc>
        <w:tc>
          <w:tcPr>
            <w:tcW w:w="374" w:type="pct"/>
          </w:tcPr>
          <w:p w:rsidR="00DA1E71" w:rsidRPr="007C47C7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374" w:type="pct"/>
          </w:tcPr>
          <w:p w:rsidR="00DA1E71" w:rsidRPr="007C47C7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</w:tcPr>
          <w:p w:rsidR="00DA1E71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2" w:type="pct"/>
          </w:tcPr>
          <w:p w:rsidR="00DA1E71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696" w:type="pct"/>
          </w:tcPr>
          <w:p w:rsidR="00DA1E71" w:rsidRPr="007C47C7" w:rsidRDefault="00DA1E71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317" w:type="pct"/>
          </w:tcPr>
          <w:p w:rsidR="00DA1E71" w:rsidRPr="007C47C7" w:rsidRDefault="00DA1E71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374" w:type="pct"/>
          </w:tcPr>
          <w:p w:rsidR="00DA1E71" w:rsidRPr="007C47C7" w:rsidRDefault="00241406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Default="00DA1E71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74" w:type="pct"/>
          </w:tcPr>
          <w:p w:rsidR="00DA1E71" w:rsidRPr="0016623D" w:rsidRDefault="006B38E4" w:rsidP="001662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6623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16623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pct"/>
          </w:tcPr>
          <w:p w:rsidR="00DA1E71" w:rsidRDefault="00905BDE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2557C">
              <w:rPr>
                <w:sz w:val="28"/>
                <w:szCs w:val="28"/>
              </w:rPr>
              <w:t>,0</w:t>
            </w:r>
            <w:r w:rsidR="00DA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" w:type="pct"/>
          </w:tcPr>
          <w:p w:rsidR="00DA1E71" w:rsidRDefault="00905BDE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2557C">
              <w:rPr>
                <w:sz w:val="28"/>
                <w:szCs w:val="28"/>
              </w:rPr>
              <w:t>,0</w:t>
            </w:r>
          </w:p>
        </w:tc>
        <w:tc>
          <w:tcPr>
            <w:tcW w:w="352" w:type="pct"/>
          </w:tcPr>
          <w:p w:rsidR="00DA1E71" w:rsidRDefault="006B38E4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696" w:type="pct"/>
          </w:tcPr>
          <w:p w:rsidR="00DA1E71" w:rsidRDefault="00DA1E71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объектов спорта</w:t>
            </w:r>
          </w:p>
        </w:tc>
        <w:tc>
          <w:tcPr>
            <w:tcW w:w="317" w:type="pct"/>
          </w:tcPr>
          <w:p w:rsidR="00DA1E71" w:rsidRPr="007C47C7" w:rsidRDefault="00DA1E71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374" w:type="pct"/>
          </w:tcPr>
          <w:p w:rsidR="00DA1E71" w:rsidRPr="007C47C7" w:rsidRDefault="00241406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Default="00DA1E71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74" w:type="pct"/>
          </w:tcPr>
          <w:p w:rsidR="00DA1E71" w:rsidRDefault="00DA1E71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74" w:type="pct"/>
          </w:tcPr>
          <w:p w:rsidR="00DA1E71" w:rsidRDefault="00DA1E71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8E4">
              <w:rPr>
                <w:sz w:val="28"/>
                <w:szCs w:val="28"/>
              </w:rPr>
              <w:t>3,0</w:t>
            </w:r>
          </w:p>
        </w:tc>
        <w:tc>
          <w:tcPr>
            <w:tcW w:w="343" w:type="pct"/>
          </w:tcPr>
          <w:p w:rsidR="00DA1E71" w:rsidRDefault="00DA1E7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8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52" w:type="pct"/>
          </w:tcPr>
          <w:p w:rsidR="00DA1E71" w:rsidRDefault="006B38E4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67759D" w:rsidRPr="007C47C7" w:rsidTr="00230E01">
        <w:trPr>
          <w:jc w:val="center"/>
        </w:trPr>
        <w:tc>
          <w:tcPr>
            <w:tcW w:w="228" w:type="pct"/>
          </w:tcPr>
          <w:p w:rsidR="0067759D" w:rsidRPr="007C47C7" w:rsidRDefault="0067759D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72" w:type="pct"/>
            <w:gridSpan w:val="10"/>
          </w:tcPr>
          <w:p w:rsidR="0067759D" w:rsidRPr="00F451C7" w:rsidRDefault="0067759D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2015-2020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230E01" w:rsidRPr="007C47C7" w:rsidTr="005E3E9F">
        <w:trPr>
          <w:trHeight w:val="157"/>
          <w:jc w:val="center"/>
        </w:trPr>
        <w:tc>
          <w:tcPr>
            <w:tcW w:w="228" w:type="pct"/>
          </w:tcPr>
          <w:p w:rsidR="00DA1E71" w:rsidRPr="007C47C7" w:rsidRDefault="00DA1E71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696" w:type="pct"/>
          </w:tcPr>
          <w:p w:rsidR="00DA1E71" w:rsidRPr="00395D8F" w:rsidRDefault="00DA1E71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3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2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696" w:type="pct"/>
          </w:tcPr>
          <w:p w:rsidR="00DA1E71" w:rsidRPr="007C47C7" w:rsidRDefault="00DA1E71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288" w:type="pct"/>
          </w:tcPr>
          <w:p w:rsidR="00DA1E71" w:rsidRPr="007C47C7" w:rsidRDefault="00DA1E71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74" w:type="pct"/>
          </w:tcPr>
          <w:p w:rsidR="00DA1E71" w:rsidRPr="007C47C7" w:rsidRDefault="00DA1E71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74" w:type="pct"/>
          </w:tcPr>
          <w:p w:rsidR="00DA1E71" w:rsidRPr="007C47C7" w:rsidRDefault="00DA1E71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DA1E71" w:rsidRPr="007C47C7" w:rsidRDefault="00DA1E71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DA1E71" w:rsidRPr="00E556EE" w:rsidRDefault="00DA1E71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343" w:type="pct"/>
          </w:tcPr>
          <w:p w:rsidR="00DA1E71" w:rsidRPr="00D43193" w:rsidRDefault="00DA1E71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52" w:type="pct"/>
          </w:tcPr>
          <w:p w:rsidR="00DA1E71" w:rsidRDefault="006B38E4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696" w:type="pct"/>
          </w:tcPr>
          <w:p w:rsidR="00DA1E71" w:rsidRPr="007C47C7" w:rsidRDefault="00DA1E71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4" w:type="pct"/>
          </w:tcPr>
          <w:p w:rsidR="00DA1E71" w:rsidRPr="007C47C7" w:rsidRDefault="00DA1E71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4" w:type="pct"/>
          </w:tcPr>
          <w:p w:rsidR="00DA1E71" w:rsidRPr="007C47C7" w:rsidRDefault="00DA1E71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74" w:type="pct"/>
          </w:tcPr>
          <w:p w:rsidR="00DA1E71" w:rsidRPr="007C47C7" w:rsidRDefault="006B38E4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20C4">
              <w:rPr>
                <w:sz w:val="28"/>
                <w:szCs w:val="28"/>
              </w:rPr>
              <w:t>8</w:t>
            </w:r>
          </w:p>
        </w:tc>
        <w:tc>
          <w:tcPr>
            <w:tcW w:w="343" w:type="pct"/>
          </w:tcPr>
          <w:p w:rsidR="00DA1E71" w:rsidRDefault="00DA1E71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20C4">
              <w:rPr>
                <w:sz w:val="28"/>
                <w:szCs w:val="28"/>
              </w:rPr>
              <w:t>8</w:t>
            </w:r>
          </w:p>
        </w:tc>
        <w:tc>
          <w:tcPr>
            <w:tcW w:w="352" w:type="pct"/>
          </w:tcPr>
          <w:p w:rsidR="00DA1E71" w:rsidRDefault="006B38E4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20C4">
              <w:rPr>
                <w:sz w:val="28"/>
                <w:szCs w:val="28"/>
              </w:rPr>
              <w:t>8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696" w:type="pct"/>
          </w:tcPr>
          <w:p w:rsidR="00DA1E71" w:rsidRPr="007C47C7" w:rsidRDefault="00DA1E71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374" w:type="pct"/>
          </w:tcPr>
          <w:p w:rsidR="00DA1E71" w:rsidRPr="007C47C7" w:rsidRDefault="006B38E4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3" w:type="pct"/>
          </w:tcPr>
          <w:p w:rsidR="00DA1E71" w:rsidRDefault="00DA1E71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38E4">
              <w:rPr>
                <w:sz w:val="28"/>
                <w:szCs w:val="28"/>
              </w:rPr>
              <w:t>0</w:t>
            </w:r>
          </w:p>
        </w:tc>
        <w:tc>
          <w:tcPr>
            <w:tcW w:w="352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696" w:type="pct"/>
          </w:tcPr>
          <w:p w:rsidR="00DA1E71" w:rsidRPr="007C47C7" w:rsidRDefault="00DA1E71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374" w:type="pct"/>
          </w:tcPr>
          <w:p w:rsidR="00DA1E71" w:rsidRDefault="0024140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Pr="007C47C7" w:rsidRDefault="00DA1E71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74" w:type="pct"/>
          </w:tcPr>
          <w:p w:rsidR="00DA1E71" w:rsidRPr="007C47C7" w:rsidRDefault="00DA1E71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pct"/>
          </w:tcPr>
          <w:p w:rsidR="00DA1E71" w:rsidRDefault="006B38E4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DA1E71" w:rsidRPr="00B70DE6" w:rsidRDefault="00DA1E71" w:rsidP="006B38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6B38E4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6B38E4">
              <w:rPr>
                <w:sz w:val="28"/>
                <w:szCs w:val="28"/>
              </w:rPr>
              <w:t>5</w:t>
            </w:r>
          </w:p>
        </w:tc>
        <w:tc>
          <w:tcPr>
            <w:tcW w:w="352" w:type="pct"/>
          </w:tcPr>
          <w:p w:rsidR="00DA1E71" w:rsidRDefault="006B38E4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1696" w:type="pct"/>
          </w:tcPr>
          <w:p w:rsidR="00DA1E71" w:rsidRDefault="00DA1E71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горожан,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31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8,2 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8,6</w:t>
            </w:r>
          </w:p>
        </w:tc>
        <w:tc>
          <w:tcPr>
            <w:tcW w:w="374" w:type="pct"/>
          </w:tcPr>
          <w:p w:rsidR="00DA1E71" w:rsidRDefault="0024140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Default="00DA1E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74" w:type="pct"/>
          </w:tcPr>
          <w:p w:rsidR="00DA1E71" w:rsidRDefault="00DA1E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74" w:type="pct"/>
          </w:tcPr>
          <w:p w:rsidR="00DA1E71" w:rsidRDefault="006B38E4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1E71">
              <w:rPr>
                <w:sz w:val="28"/>
                <w:szCs w:val="28"/>
              </w:rPr>
              <w:t>,5</w:t>
            </w:r>
          </w:p>
        </w:tc>
        <w:tc>
          <w:tcPr>
            <w:tcW w:w="343" w:type="pct"/>
          </w:tcPr>
          <w:p w:rsidR="00DA1E71" w:rsidRDefault="006B38E4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A1E71">
              <w:rPr>
                <w:sz w:val="28"/>
                <w:szCs w:val="28"/>
              </w:rPr>
              <w:t>,0</w:t>
            </w:r>
          </w:p>
        </w:tc>
        <w:tc>
          <w:tcPr>
            <w:tcW w:w="352" w:type="pct"/>
          </w:tcPr>
          <w:p w:rsidR="00DA1E71" w:rsidRDefault="006B38E4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696" w:type="pct"/>
          </w:tcPr>
          <w:p w:rsidR="00DA1E71" w:rsidRDefault="00DA1E71" w:rsidP="00146E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 </w:t>
            </w:r>
          </w:p>
        </w:tc>
        <w:tc>
          <w:tcPr>
            <w:tcW w:w="288" w:type="pct"/>
          </w:tcPr>
          <w:p w:rsidR="00DA1E71" w:rsidRPr="007C47C7" w:rsidRDefault="00DA1E71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</w:t>
            </w:r>
          </w:p>
        </w:tc>
        <w:tc>
          <w:tcPr>
            <w:tcW w:w="374" w:type="pct"/>
          </w:tcPr>
          <w:p w:rsidR="00DA1E71" w:rsidRDefault="0024140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Pr="007C47C7" w:rsidRDefault="00DA1E71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74" w:type="pct"/>
          </w:tcPr>
          <w:p w:rsidR="00DA1E71" w:rsidRPr="00A63030" w:rsidRDefault="00DA1E71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pct"/>
          </w:tcPr>
          <w:p w:rsidR="00DA1E71" w:rsidRPr="00A63030" w:rsidRDefault="006B38E4" w:rsidP="006B38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DA1E71" w:rsidRPr="00A63030" w:rsidRDefault="006B38E4" w:rsidP="006B38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2" w:type="pct"/>
          </w:tcPr>
          <w:p w:rsidR="00DA1E71" w:rsidRDefault="006B38E4" w:rsidP="00A6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696" w:type="pct"/>
          </w:tcPr>
          <w:p w:rsidR="00DA1E71" w:rsidRPr="007C47C7" w:rsidRDefault="00DA1E71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выполнивших нормативы ВФСК ГТО, от общей численности населения, принявшего участие в прохождении испытаний (тестов) ГТО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DA1E71" w:rsidRDefault="0024140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74" w:type="pct"/>
          </w:tcPr>
          <w:p w:rsidR="00DA1E71" w:rsidRPr="007C47C7" w:rsidRDefault="00DA1E71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374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A1E71">
              <w:rPr>
                <w:sz w:val="28"/>
                <w:szCs w:val="28"/>
              </w:rPr>
              <w:t>,0</w:t>
            </w:r>
          </w:p>
        </w:tc>
        <w:tc>
          <w:tcPr>
            <w:tcW w:w="343" w:type="pct"/>
          </w:tcPr>
          <w:p w:rsidR="00DA1E71" w:rsidRPr="00857A6E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A1E71">
              <w:rPr>
                <w:sz w:val="28"/>
                <w:szCs w:val="28"/>
              </w:rPr>
              <w:t>,0</w:t>
            </w:r>
          </w:p>
        </w:tc>
        <w:tc>
          <w:tcPr>
            <w:tcW w:w="352" w:type="pct"/>
          </w:tcPr>
          <w:p w:rsidR="00DA1E71" w:rsidRPr="006B38E4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7759D" w:rsidRPr="007C47C7" w:rsidTr="00230E01">
        <w:trPr>
          <w:jc w:val="center"/>
        </w:trPr>
        <w:tc>
          <w:tcPr>
            <w:tcW w:w="228" w:type="pct"/>
          </w:tcPr>
          <w:p w:rsidR="0067759D" w:rsidRPr="007C47C7" w:rsidRDefault="0067759D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2" w:type="pct"/>
            <w:gridSpan w:val="10"/>
          </w:tcPr>
          <w:p w:rsidR="0067759D" w:rsidRPr="007C47C7" w:rsidRDefault="0067759D" w:rsidP="00D173A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</w:t>
            </w:r>
            <w:hyperlink r:id="rId8" w:history="1">
              <w:r w:rsidR="00D173A4">
                <w:rPr>
                  <w:rFonts w:eastAsiaTheme="minorHAnsi"/>
                  <w:sz w:val="28"/>
                  <w:szCs w:val="28"/>
                  <w:lang w:eastAsia="en-US"/>
                </w:rPr>
                <w:t xml:space="preserve">Организация и обеспечение предоставления 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города Барнаула на</w:t>
            </w:r>
            <w:r w:rsidR="006B38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2015 - 2020 годы</w:t>
            </w:r>
            <w:r w:rsidRPr="007C47C7">
              <w:rPr>
                <w:sz w:val="28"/>
                <w:szCs w:val="28"/>
              </w:rPr>
              <w:t>»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696" w:type="pct"/>
          </w:tcPr>
          <w:p w:rsidR="00DA1E71" w:rsidRPr="007C47C7" w:rsidRDefault="003710E3" w:rsidP="00457BAC">
            <w:pPr>
              <w:jc w:val="both"/>
              <w:rPr>
                <w:sz w:val="28"/>
                <w:szCs w:val="28"/>
              </w:rPr>
            </w:pP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охранность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контингента воспитан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374" w:type="pct"/>
          </w:tcPr>
          <w:p w:rsidR="00DA1E71" w:rsidRPr="007C47C7" w:rsidRDefault="00DA1E71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43" w:type="pct"/>
          </w:tcPr>
          <w:p w:rsidR="00DA1E71" w:rsidRPr="00857A6E" w:rsidRDefault="00DA1E71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52" w:type="pct"/>
          </w:tcPr>
          <w:p w:rsidR="00DA1E71" w:rsidRDefault="006B38E4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Pr="007C47C7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696" w:type="pct"/>
          </w:tcPr>
          <w:p w:rsidR="00DA1E71" w:rsidRPr="007C47C7" w:rsidRDefault="003710E3" w:rsidP="006B38E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оля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подготовки, принявших участие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в краевых, региональных, всероссийских и международных соревнованиях, от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общей численности воспитанников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учреждения спортивной подготовки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43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52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696" w:type="pct"/>
          </w:tcPr>
          <w:p w:rsidR="00DA1E71" w:rsidRPr="007C47C7" w:rsidRDefault="003710E3" w:rsidP="006B38E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тношение среднемесячной заработной платы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к средней заработной плате Алтайского края</w:t>
            </w:r>
          </w:p>
        </w:tc>
        <w:tc>
          <w:tcPr>
            <w:tcW w:w="31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88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74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43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52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</w:tcPr>
          <w:p w:rsidR="00DA1E71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696" w:type="pct"/>
          </w:tcPr>
          <w:p w:rsidR="00DA1E71" w:rsidRDefault="00DA1E71" w:rsidP="003710E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</w:t>
            </w:r>
            <w:r w:rsidR="003710E3">
              <w:rPr>
                <w:bCs/>
                <w:sz w:val="28"/>
                <w:szCs w:val="28"/>
              </w:rPr>
              <w:t>м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униципальных</w:t>
            </w:r>
            <w:r w:rsidR="003710E3"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  <w:r w:rsidR="003710E3" w:rsidRPr="00A16F47">
              <w:rPr>
                <w:rFonts w:eastAsiaTheme="minorHAnsi"/>
                <w:sz w:val="28"/>
                <w:szCs w:val="28"/>
                <w:lang w:eastAsia="en-US"/>
              </w:rPr>
              <w:t>, улучшивших материально-техническую базу, с начала реализаци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и Подпрограммы, от общего числа муниципальных</w:t>
            </w:r>
            <w:r w:rsidR="003710E3"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</w:p>
        </w:tc>
        <w:tc>
          <w:tcPr>
            <w:tcW w:w="31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374" w:type="pct"/>
          </w:tcPr>
          <w:p w:rsidR="00DA1E71" w:rsidRDefault="005A4A16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3" w:type="pct"/>
          </w:tcPr>
          <w:p w:rsidR="00DA1E71" w:rsidRDefault="005A4A16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2" w:type="pct"/>
          </w:tcPr>
          <w:p w:rsidR="00DA1E71" w:rsidRDefault="005A4A16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C46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  <w:vMerge w:val="restart"/>
          </w:tcPr>
          <w:p w:rsidR="00DA1E71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696" w:type="pct"/>
          </w:tcPr>
          <w:p w:rsidR="00DA1E71" w:rsidRDefault="00DA1E71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</w:t>
            </w:r>
            <w:r w:rsidR="0088229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31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230E01" w:rsidRPr="007C47C7" w:rsidTr="005E3E9F">
        <w:trPr>
          <w:jc w:val="center"/>
        </w:trPr>
        <w:tc>
          <w:tcPr>
            <w:tcW w:w="228" w:type="pct"/>
            <w:vMerge/>
          </w:tcPr>
          <w:p w:rsidR="00DA1E71" w:rsidRDefault="00DA1E71" w:rsidP="00763276">
            <w:pPr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:rsidR="00DA1E71" w:rsidRDefault="00DA1E71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31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88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4" w:type="pct"/>
          </w:tcPr>
          <w:p w:rsidR="00DA1E71" w:rsidRDefault="0088229D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4" w:type="pct"/>
          </w:tcPr>
          <w:p w:rsidR="00DA1E71" w:rsidRDefault="00DA1E71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74" w:type="pct"/>
          </w:tcPr>
          <w:p w:rsidR="00DA1E71" w:rsidRPr="00964B02" w:rsidRDefault="00964B02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3" w:type="pct"/>
          </w:tcPr>
          <w:p w:rsidR="00DA1E71" w:rsidRDefault="00964B02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2" w:type="pct"/>
          </w:tcPr>
          <w:p w:rsidR="00DA1E71" w:rsidRDefault="00964B02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  <w:vMerge/>
          </w:tcPr>
          <w:p w:rsidR="00DA1E71" w:rsidRDefault="00DA1E71" w:rsidP="00763276">
            <w:pPr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:rsidR="00DA1E71" w:rsidRDefault="00DA1E71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88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229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4" w:type="pct"/>
          </w:tcPr>
          <w:p w:rsidR="00DA1E71" w:rsidRPr="00964B02" w:rsidRDefault="005A4A16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64B02">
              <w:rPr>
                <w:sz w:val="28"/>
                <w:szCs w:val="28"/>
                <w:lang w:val="en-US"/>
              </w:rPr>
              <w:t>3</w:t>
            </w:r>
            <w:r w:rsidR="00DA1E71">
              <w:rPr>
                <w:sz w:val="28"/>
                <w:szCs w:val="28"/>
              </w:rPr>
              <w:t>,</w:t>
            </w:r>
            <w:r w:rsidR="00964B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3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30E01" w:rsidRPr="007C47C7" w:rsidTr="005E3E9F">
        <w:trPr>
          <w:jc w:val="center"/>
        </w:trPr>
        <w:tc>
          <w:tcPr>
            <w:tcW w:w="228" w:type="pct"/>
            <w:vMerge/>
          </w:tcPr>
          <w:p w:rsidR="00DA1E71" w:rsidRDefault="00DA1E71" w:rsidP="00763276">
            <w:pPr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:rsidR="00DA1E71" w:rsidRDefault="00DA1E71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88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4" w:type="pct"/>
          </w:tcPr>
          <w:p w:rsidR="00DA1E71" w:rsidRDefault="00DA1E71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229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4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74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3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2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817426" w:rsidRDefault="00817426" w:rsidP="002667C8">
      <w:pPr>
        <w:jc w:val="both"/>
        <w:rPr>
          <w:sz w:val="28"/>
          <w:szCs w:val="28"/>
        </w:rPr>
      </w:pPr>
    </w:p>
    <w:p w:rsidR="00F2472D" w:rsidRDefault="00F2472D" w:rsidP="002667C8">
      <w:pPr>
        <w:jc w:val="both"/>
        <w:rPr>
          <w:sz w:val="28"/>
          <w:szCs w:val="28"/>
        </w:rPr>
      </w:pPr>
    </w:p>
    <w:p w:rsidR="00241406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администрации</w:t>
      </w: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города,</w:t>
      </w:r>
      <w:r w:rsidR="0024140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</w:t>
      </w:r>
      <w:r w:rsidR="00241406">
        <w:rPr>
          <w:sz w:val="28"/>
          <w:szCs w:val="28"/>
        </w:rPr>
        <w:t xml:space="preserve">ата </w:t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</w:r>
      <w:r w:rsidR="00241406">
        <w:rPr>
          <w:sz w:val="28"/>
          <w:szCs w:val="28"/>
        </w:rPr>
        <w:tab/>
        <w:t xml:space="preserve">        </w:t>
      </w:r>
      <w:r w:rsidR="00857A6E">
        <w:rPr>
          <w:sz w:val="28"/>
          <w:szCs w:val="28"/>
        </w:rPr>
        <w:t>В.Г.Франк</w:t>
      </w:r>
    </w:p>
    <w:p w:rsidR="002667C8" w:rsidRPr="007C47C7" w:rsidRDefault="002667C8">
      <w:pPr>
        <w:spacing w:after="200" w:line="276" w:lineRule="auto"/>
        <w:rPr>
          <w:sz w:val="28"/>
          <w:szCs w:val="28"/>
        </w:rPr>
      </w:pPr>
    </w:p>
    <w:sectPr w:rsidR="002667C8" w:rsidRPr="007C47C7" w:rsidSect="00A51229">
      <w:headerReference w:type="default" r:id="rId9"/>
      <w:pgSz w:w="16838" w:h="11906" w:orient="landscape"/>
      <w:pgMar w:top="1985" w:right="1134" w:bottom="567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EE" w:rsidRDefault="009F46EE" w:rsidP="006D79DB">
      <w:r>
        <w:separator/>
      </w:r>
    </w:p>
  </w:endnote>
  <w:endnote w:type="continuationSeparator" w:id="0">
    <w:p w:rsidR="009F46EE" w:rsidRDefault="009F46EE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EE" w:rsidRDefault="009F46EE" w:rsidP="006D79DB">
      <w:r>
        <w:separator/>
      </w:r>
    </w:p>
  </w:footnote>
  <w:footnote w:type="continuationSeparator" w:id="0">
    <w:p w:rsidR="009F46EE" w:rsidRDefault="009F46EE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785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F14777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CE3AEC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129" w:type="pct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711"/>
          <w:gridCol w:w="5103"/>
          <w:gridCol w:w="993"/>
          <w:gridCol w:w="852"/>
          <w:gridCol w:w="849"/>
          <w:gridCol w:w="1134"/>
          <w:gridCol w:w="1134"/>
          <w:gridCol w:w="1134"/>
          <w:gridCol w:w="1134"/>
          <w:gridCol w:w="992"/>
          <w:gridCol w:w="1131"/>
        </w:tblGrid>
        <w:tr w:rsidR="00A51229" w:rsidRPr="007C47C7" w:rsidTr="00A51229">
          <w:trPr>
            <w:trHeight w:val="489"/>
          </w:trPr>
          <w:tc>
            <w:tcPr>
              <w:tcW w:w="234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682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327" w:type="pct"/>
            </w:tcPr>
            <w:p w:rsidR="00230E01" w:rsidRPr="007C47C7" w:rsidRDefault="00230E01" w:rsidP="00F2472D">
              <w:pPr>
                <w:ind w:left="-136" w:firstLine="135"/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281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280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374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374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374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374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  <w:tc>
            <w:tcPr>
              <w:tcW w:w="327" w:type="pct"/>
            </w:tcPr>
            <w:p w:rsidR="00230E01" w:rsidRDefault="00230E01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10</w:t>
              </w:r>
            </w:p>
          </w:tc>
          <w:tc>
            <w:tcPr>
              <w:tcW w:w="373" w:type="pct"/>
            </w:tcPr>
            <w:p w:rsidR="00230E01" w:rsidRDefault="00230E01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11</w:t>
              </w:r>
            </w:p>
          </w:tc>
        </w:tr>
      </w:tbl>
      <w:p w:rsidR="007C47C7" w:rsidRPr="001A1AE2" w:rsidRDefault="009F46EE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381D"/>
    <w:rsid w:val="000063CB"/>
    <w:rsid w:val="0000788B"/>
    <w:rsid w:val="0002557C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3035"/>
    <w:rsid w:val="000B06EE"/>
    <w:rsid w:val="000B36E4"/>
    <w:rsid w:val="000B6727"/>
    <w:rsid w:val="000C6672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6623D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4422"/>
    <w:rsid w:val="00222676"/>
    <w:rsid w:val="00230E01"/>
    <w:rsid w:val="002330F5"/>
    <w:rsid w:val="00233C0F"/>
    <w:rsid w:val="00241406"/>
    <w:rsid w:val="002430B9"/>
    <w:rsid w:val="0025246C"/>
    <w:rsid w:val="0025257D"/>
    <w:rsid w:val="00257A0B"/>
    <w:rsid w:val="0026513C"/>
    <w:rsid w:val="0026537F"/>
    <w:rsid w:val="002667C8"/>
    <w:rsid w:val="0028354C"/>
    <w:rsid w:val="00287DC5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10E3"/>
    <w:rsid w:val="00373F6B"/>
    <w:rsid w:val="0037654A"/>
    <w:rsid w:val="00391E9F"/>
    <w:rsid w:val="00395D8F"/>
    <w:rsid w:val="00396DBD"/>
    <w:rsid w:val="00397382"/>
    <w:rsid w:val="003A4289"/>
    <w:rsid w:val="003A6061"/>
    <w:rsid w:val="003B7E38"/>
    <w:rsid w:val="003D39AA"/>
    <w:rsid w:val="003F2393"/>
    <w:rsid w:val="004133E3"/>
    <w:rsid w:val="004231F1"/>
    <w:rsid w:val="0043420E"/>
    <w:rsid w:val="0044252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04BA3"/>
    <w:rsid w:val="00540618"/>
    <w:rsid w:val="005523F4"/>
    <w:rsid w:val="00552BD6"/>
    <w:rsid w:val="005603E0"/>
    <w:rsid w:val="005631AA"/>
    <w:rsid w:val="0057609C"/>
    <w:rsid w:val="00576E7A"/>
    <w:rsid w:val="005841A8"/>
    <w:rsid w:val="005A4A16"/>
    <w:rsid w:val="005B7803"/>
    <w:rsid w:val="005C3B61"/>
    <w:rsid w:val="005C4BFB"/>
    <w:rsid w:val="005E08A8"/>
    <w:rsid w:val="005E3E9F"/>
    <w:rsid w:val="005E4687"/>
    <w:rsid w:val="005F41A3"/>
    <w:rsid w:val="0061360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A1398"/>
    <w:rsid w:val="007A1B89"/>
    <w:rsid w:val="007A4863"/>
    <w:rsid w:val="007A54DB"/>
    <w:rsid w:val="007A7AAD"/>
    <w:rsid w:val="007B71BA"/>
    <w:rsid w:val="007C47C7"/>
    <w:rsid w:val="007D1A72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76E2"/>
    <w:rsid w:val="00892633"/>
    <w:rsid w:val="008A0F1D"/>
    <w:rsid w:val="008B6177"/>
    <w:rsid w:val="008C461A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528EE"/>
    <w:rsid w:val="00956279"/>
    <w:rsid w:val="009575DA"/>
    <w:rsid w:val="00964B02"/>
    <w:rsid w:val="00973D3B"/>
    <w:rsid w:val="009749B1"/>
    <w:rsid w:val="00985391"/>
    <w:rsid w:val="00990B40"/>
    <w:rsid w:val="00992D8F"/>
    <w:rsid w:val="009A74FA"/>
    <w:rsid w:val="009B02FF"/>
    <w:rsid w:val="009C3326"/>
    <w:rsid w:val="009D5F20"/>
    <w:rsid w:val="009D6F58"/>
    <w:rsid w:val="009F46EE"/>
    <w:rsid w:val="00A015AA"/>
    <w:rsid w:val="00A025EA"/>
    <w:rsid w:val="00A06808"/>
    <w:rsid w:val="00A32DC1"/>
    <w:rsid w:val="00A364C3"/>
    <w:rsid w:val="00A51229"/>
    <w:rsid w:val="00A561B9"/>
    <w:rsid w:val="00A57F34"/>
    <w:rsid w:val="00A60162"/>
    <w:rsid w:val="00A63030"/>
    <w:rsid w:val="00A73270"/>
    <w:rsid w:val="00A84D9F"/>
    <w:rsid w:val="00A85A70"/>
    <w:rsid w:val="00A95457"/>
    <w:rsid w:val="00A956FE"/>
    <w:rsid w:val="00AA20C4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D1A33"/>
    <w:rsid w:val="00CD2C2D"/>
    <w:rsid w:val="00CD75AF"/>
    <w:rsid w:val="00CE13E9"/>
    <w:rsid w:val="00CE3AEC"/>
    <w:rsid w:val="00D02E7F"/>
    <w:rsid w:val="00D05B4F"/>
    <w:rsid w:val="00D173A4"/>
    <w:rsid w:val="00D17440"/>
    <w:rsid w:val="00D25D8C"/>
    <w:rsid w:val="00D43193"/>
    <w:rsid w:val="00D4397D"/>
    <w:rsid w:val="00D60A24"/>
    <w:rsid w:val="00D64FE2"/>
    <w:rsid w:val="00D66E9F"/>
    <w:rsid w:val="00D705A7"/>
    <w:rsid w:val="00D721CB"/>
    <w:rsid w:val="00D83766"/>
    <w:rsid w:val="00D849F5"/>
    <w:rsid w:val="00D90D50"/>
    <w:rsid w:val="00D9640D"/>
    <w:rsid w:val="00D9705B"/>
    <w:rsid w:val="00DA1E71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4777"/>
    <w:rsid w:val="00F15FD1"/>
    <w:rsid w:val="00F20CB3"/>
    <w:rsid w:val="00F2472D"/>
    <w:rsid w:val="00F27DF7"/>
    <w:rsid w:val="00F41C0F"/>
    <w:rsid w:val="00F451C7"/>
    <w:rsid w:val="00F5057C"/>
    <w:rsid w:val="00F63C6A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6CABE-6E33-4952-9C07-748708E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AFE7E010B966D16A3F5CEE48E0C3D27869188F6AFC3A9323D1980962F63F8FE8F0YC3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6241-FA88-4C30-9EA7-2789CF79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19</cp:revision>
  <cp:lastPrinted>2017-07-28T01:57:00Z</cp:lastPrinted>
  <dcterms:created xsi:type="dcterms:W3CDTF">2018-01-11T09:52:00Z</dcterms:created>
  <dcterms:modified xsi:type="dcterms:W3CDTF">2018-03-28T07:06:00Z</dcterms:modified>
</cp:coreProperties>
</file>