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BC1C3C" w:rsidRPr="00DD695A" w:rsidTr="005F6EF9">
        <w:tc>
          <w:tcPr>
            <w:tcW w:w="5353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>Приложение</w:t>
            </w:r>
          </w:p>
          <w:p w:rsidR="000E398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Октябрьского </w:t>
            </w:r>
            <w:r w:rsidRPr="00DD695A">
              <w:rPr>
                <w:sz w:val="28"/>
                <w:szCs w:val="28"/>
              </w:rPr>
              <w:t xml:space="preserve">района </w:t>
            </w:r>
          </w:p>
          <w:p w:rsidR="00BC1C3C" w:rsidRPr="00DD695A" w:rsidRDefault="00B40420" w:rsidP="005F6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1C3C" w:rsidRPr="00DD695A">
              <w:rPr>
                <w:sz w:val="28"/>
                <w:szCs w:val="28"/>
              </w:rPr>
              <w:t>орода Барнаула</w:t>
            </w:r>
          </w:p>
          <w:p w:rsidR="00BC1C3C" w:rsidRPr="00DD695A" w:rsidRDefault="00BC1C3C" w:rsidP="00CF2445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CF2445">
              <w:rPr>
                <w:sz w:val="28"/>
                <w:szCs w:val="28"/>
              </w:rPr>
              <w:t>19.07.2018</w:t>
            </w:r>
            <w:r w:rsidRPr="00DD695A">
              <w:rPr>
                <w:sz w:val="28"/>
                <w:szCs w:val="28"/>
              </w:rPr>
              <w:t xml:space="preserve"> № </w:t>
            </w:r>
            <w:r w:rsidR="00CF2445">
              <w:rPr>
                <w:sz w:val="28"/>
                <w:szCs w:val="28"/>
              </w:rPr>
              <w:t>520</w:t>
            </w:r>
          </w:p>
        </w:tc>
      </w:tr>
    </w:tbl>
    <w:p w:rsidR="00BC1C3C" w:rsidRPr="001A2D61" w:rsidRDefault="00BC1C3C" w:rsidP="00BC1C3C">
      <w:pPr>
        <w:ind w:left="5812" w:hanging="5812"/>
        <w:jc w:val="both"/>
        <w:rPr>
          <w:sz w:val="28"/>
          <w:szCs w:val="28"/>
        </w:rPr>
      </w:pPr>
    </w:p>
    <w:p w:rsidR="00F5246E" w:rsidRDefault="00F5246E" w:rsidP="00BC1C3C">
      <w:pPr>
        <w:jc w:val="center"/>
        <w:rPr>
          <w:sz w:val="28"/>
          <w:szCs w:val="28"/>
        </w:rPr>
      </w:pPr>
    </w:p>
    <w:p w:rsidR="00F5246E" w:rsidRDefault="00BC1C3C" w:rsidP="00BC1C3C">
      <w:pPr>
        <w:jc w:val="center"/>
        <w:rPr>
          <w:sz w:val="28"/>
          <w:szCs w:val="28"/>
        </w:rPr>
      </w:pPr>
      <w:r w:rsidRPr="00DD695A">
        <w:rPr>
          <w:sz w:val="28"/>
          <w:szCs w:val="28"/>
        </w:rPr>
        <w:t>П</w:t>
      </w:r>
      <w:r w:rsidR="00F5246E">
        <w:rPr>
          <w:sz w:val="28"/>
          <w:szCs w:val="28"/>
        </w:rPr>
        <w:t>ОЛОЖЕНИЕ</w:t>
      </w:r>
      <w:r w:rsidRPr="00DD695A">
        <w:rPr>
          <w:sz w:val="28"/>
          <w:szCs w:val="28"/>
        </w:rPr>
        <w:t xml:space="preserve"> </w:t>
      </w:r>
    </w:p>
    <w:p w:rsidR="00BC1C3C" w:rsidRPr="00EE6040" w:rsidRDefault="00BC1C3C" w:rsidP="00BC1C3C">
      <w:pPr>
        <w:jc w:val="center"/>
        <w:rPr>
          <w:sz w:val="28"/>
          <w:szCs w:val="28"/>
        </w:rPr>
      </w:pPr>
      <w:r w:rsidRPr="00DD695A">
        <w:rPr>
          <w:sz w:val="28"/>
          <w:szCs w:val="28"/>
        </w:rPr>
        <w:t xml:space="preserve">об </w:t>
      </w:r>
      <w:r w:rsidRPr="00EE6040">
        <w:rPr>
          <w:sz w:val="28"/>
        </w:rPr>
        <w:t xml:space="preserve">аукционной комиссии по проведению аукциона на право заключения договоров на  размещение нестационарных торговых объектов на территории </w:t>
      </w:r>
      <w:r>
        <w:rPr>
          <w:sz w:val="28"/>
        </w:rPr>
        <w:t>Октябрьского</w:t>
      </w:r>
      <w:r w:rsidRPr="00EE6040">
        <w:rPr>
          <w:sz w:val="28"/>
        </w:rPr>
        <w:t xml:space="preserve"> района города Барнаула</w:t>
      </w:r>
    </w:p>
    <w:p w:rsidR="00BC1C3C" w:rsidRPr="001A2D61" w:rsidRDefault="00BC1C3C" w:rsidP="00BC1C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3C" w:rsidRPr="001A2D61" w:rsidRDefault="00BC1C3C" w:rsidP="00BC1C3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1A2D61">
        <w:rPr>
          <w:b/>
          <w:sz w:val="28"/>
          <w:szCs w:val="28"/>
        </w:rPr>
        <w:t>Общие положения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95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EE6040">
        <w:rPr>
          <w:rFonts w:ascii="Times New Roman" w:hAnsi="Times New Roman" w:cs="Times New Roman"/>
          <w:sz w:val="28"/>
        </w:rPr>
        <w:t xml:space="preserve">об аукционной комиссии по проведению аукциона на право заключения договоров на 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</w:rPr>
        <w:t>Октябрьского</w:t>
      </w:r>
      <w:r w:rsidRPr="00EE6040">
        <w:rPr>
          <w:rFonts w:ascii="Times New Roman" w:hAnsi="Times New Roman" w:cs="Times New Roman"/>
          <w:sz w:val="28"/>
        </w:rPr>
        <w:t xml:space="preserve"> района города Барнаула</w:t>
      </w:r>
      <w:r w:rsidRPr="00EE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DD695A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Pr="00DD695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28.12.2009 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</w:t>
      </w:r>
      <w:proofErr w:type="gramEnd"/>
      <w:r w:rsidRPr="00DD695A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Барнаула», постановлением администрации города Барнаула от 08.07.2015 №1082 «О размещении нестационарных торговых объектов на территории города Барнаула»</w:t>
      </w:r>
      <w:r w:rsidRPr="00DD695A">
        <w:rPr>
          <w:rFonts w:ascii="Times New Roman" w:hAnsi="Times New Roman" w:cs="Times New Roman"/>
          <w:sz w:val="28"/>
          <w:szCs w:val="28"/>
        </w:rPr>
        <w:t xml:space="preserve">  и определяет</w:t>
      </w:r>
      <w:r w:rsidRPr="001A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EA1D4D">
        <w:rPr>
          <w:rFonts w:ascii="Times New Roman" w:hAnsi="Times New Roman" w:cs="Times New Roman"/>
          <w:sz w:val="28"/>
          <w:szCs w:val="28"/>
        </w:rPr>
        <w:t xml:space="preserve">, полномочия </w:t>
      </w:r>
      <w:r w:rsidRPr="001A2D61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EA1D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A2D6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E6040">
        <w:rPr>
          <w:rFonts w:ascii="Times New Roman" w:hAnsi="Times New Roman" w:cs="Times New Roman"/>
          <w:sz w:val="28"/>
        </w:rPr>
        <w:t xml:space="preserve">аукционной комиссии по проведению аукциона на право заключения договоров на  размещение нестационарных торговых объектов на территории </w:t>
      </w:r>
      <w:r w:rsidR="00387797">
        <w:rPr>
          <w:rFonts w:ascii="Times New Roman" w:hAnsi="Times New Roman" w:cs="Times New Roman"/>
          <w:sz w:val="28"/>
        </w:rPr>
        <w:t xml:space="preserve">Октябрьского </w:t>
      </w:r>
      <w:r w:rsidRPr="00EE6040">
        <w:rPr>
          <w:rFonts w:ascii="Times New Roman" w:hAnsi="Times New Roman" w:cs="Times New Roman"/>
          <w:sz w:val="28"/>
        </w:rPr>
        <w:t>района города Барнаула</w:t>
      </w:r>
      <w:r>
        <w:rPr>
          <w:rFonts w:ascii="Times New Roman" w:hAnsi="Times New Roman" w:cs="Times New Roman"/>
          <w:sz w:val="28"/>
        </w:rPr>
        <w:t xml:space="preserve"> </w:t>
      </w:r>
      <w:r w:rsidRPr="001A2D6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A2D6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BD3">
        <w:rPr>
          <w:rFonts w:ascii="Times New Roman" w:hAnsi="Times New Roman" w:cs="Times New Roman"/>
          <w:sz w:val="28"/>
          <w:szCs w:val="28"/>
        </w:rPr>
        <w:t>Комиссия).</w:t>
      </w:r>
    </w:p>
    <w:p w:rsidR="00BC1C3C" w:rsidRPr="001A2D61" w:rsidRDefault="00BC1C3C" w:rsidP="00BC1C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C3C" w:rsidRPr="001A2D61" w:rsidRDefault="00BC1C3C" w:rsidP="00BC1C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2. Цели и задачи Комиссии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300A71">
        <w:rPr>
          <w:rFonts w:ascii="Times New Roman" w:hAnsi="Times New Roman" w:cs="Times New Roman"/>
          <w:sz w:val="28"/>
          <w:szCs w:val="28"/>
        </w:rPr>
        <w:t> </w:t>
      </w:r>
      <w:r w:rsidRPr="001A2D61">
        <w:rPr>
          <w:rFonts w:ascii="Times New Roman" w:hAnsi="Times New Roman" w:cs="Times New Roman"/>
          <w:sz w:val="28"/>
          <w:szCs w:val="28"/>
        </w:rPr>
        <w:t>Комиссия создается в целях обеспечения проведения аукцион</w:t>
      </w:r>
      <w:r w:rsidR="00CA5AF3">
        <w:rPr>
          <w:rFonts w:ascii="Times New Roman" w:hAnsi="Times New Roman" w:cs="Times New Roman"/>
          <w:sz w:val="28"/>
          <w:szCs w:val="28"/>
        </w:rPr>
        <w:t xml:space="preserve">а </w:t>
      </w:r>
      <w:r w:rsidRPr="001A2D61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695A">
        <w:rPr>
          <w:rFonts w:ascii="Times New Roman" w:hAnsi="Times New Roman" w:cs="Times New Roman"/>
          <w:sz w:val="28"/>
        </w:rPr>
        <w:t>размещени</w:t>
      </w:r>
      <w:r>
        <w:rPr>
          <w:rFonts w:ascii="Times New Roman" w:hAnsi="Times New Roman" w:cs="Times New Roman"/>
          <w:sz w:val="28"/>
        </w:rPr>
        <w:t>е</w:t>
      </w:r>
      <w:r w:rsidRPr="00DD695A">
        <w:rPr>
          <w:rFonts w:ascii="Times New Roman" w:hAnsi="Times New Roman" w:cs="Times New Roman"/>
          <w:sz w:val="28"/>
        </w:rPr>
        <w:t xml:space="preserve"> нестационарных торговых объектов</w:t>
      </w:r>
      <w:r w:rsidRPr="001A2D61">
        <w:rPr>
          <w:rFonts w:ascii="Times New Roman" w:hAnsi="Times New Roman" w:cs="Times New Roman"/>
          <w:sz w:val="28"/>
          <w:szCs w:val="28"/>
        </w:rPr>
        <w:t>.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00A71">
        <w:rPr>
          <w:rFonts w:ascii="Times New Roman" w:hAnsi="Times New Roman" w:cs="Times New Roman"/>
          <w:sz w:val="28"/>
          <w:szCs w:val="28"/>
        </w:rPr>
        <w:t> </w:t>
      </w:r>
      <w:r w:rsidRPr="001A2D61">
        <w:rPr>
          <w:rFonts w:ascii="Times New Roman" w:hAnsi="Times New Roman" w:cs="Times New Roman"/>
          <w:sz w:val="28"/>
          <w:szCs w:val="28"/>
        </w:rPr>
        <w:t>В задачи Комисс</w:t>
      </w:r>
      <w:r w:rsidR="003E0605">
        <w:rPr>
          <w:rFonts w:ascii="Times New Roman" w:hAnsi="Times New Roman" w:cs="Times New Roman"/>
          <w:sz w:val="28"/>
          <w:szCs w:val="28"/>
        </w:rPr>
        <w:t>ии входит: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00A71">
        <w:rPr>
          <w:rFonts w:ascii="Times New Roman" w:hAnsi="Times New Roman" w:cs="Times New Roman"/>
          <w:sz w:val="28"/>
          <w:szCs w:val="28"/>
        </w:rPr>
        <w:t> </w:t>
      </w:r>
      <w:r w:rsidRPr="001A2D61">
        <w:rPr>
          <w:rFonts w:ascii="Times New Roman" w:hAnsi="Times New Roman" w:cs="Times New Roman"/>
          <w:sz w:val="28"/>
          <w:szCs w:val="28"/>
        </w:rPr>
        <w:t>Обеспечение объективности и беспристрастности при рассмотр</w:t>
      </w:r>
      <w:r>
        <w:rPr>
          <w:rFonts w:ascii="Times New Roman" w:hAnsi="Times New Roman" w:cs="Times New Roman"/>
          <w:sz w:val="28"/>
          <w:szCs w:val="28"/>
        </w:rPr>
        <w:t>ении заявок на участие в аукционе</w:t>
      </w:r>
      <w:r w:rsidR="003E0605">
        <w:rPr>
          <w:rFonts w:ascii="Times New Roman" w:hAnsi="Times New Roman" w:cs="Times New Roman"/>
          <w:sz w:val="28"/>
          <w:szCs w:val="28"/>
        </w:rPr>
        <w:t>;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3E0605">
        <w:rPr>
          <w:rFonts w:ascii="Times New Roman" w:hAnsi="Times New Roman" w:cs="Times New Roman"/>
          <w:sz w:val="28"/>
          <w:szCs w:val="28"/>
        </w:rPr>
        <w:t> С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облюдение принципов публичности, прозрачности, </w:t>
      </w:r>
      <w:proofErr w:type="spellStart"/>
      <w:r w:rsidRPr="001A2D61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1A2D61">
        <w:rPr>
          <w:rFonts w:ascii="Times New Roman" w:hAnsi="Times New Roman" w:cs="Times New Roman"/>
          <w:sz w:val="28"/>
          <w:szCs w:val="28"/>
        </w:rPr>
        <w:t xml:space="preserve">, равных условий и недопущение дискриминации при заключении договоров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695A">
        <w:rPr>
          <w:rFonts w:ascii="Times New Roman" w:hAnsi="Times New Roman" w:cs="Times New Roman"/>
          <w:sz w:val="28"/>
        </w:rPr>
        <w:t>размещени</w:t>
      </w:r>
      <w:r>
        <w:rPr>
          <w:rFonts w:ascii="Times New Roman" w:hAnsi="Times New Roman" w:cs="Times New Roman"/>
          <w:sz w:val="28"/>
        </w:rPr>
        <w:t>е</w:t>
      </w:r>
      <w:r w:rsidRPr="00DD695A">
        <w:rPr>
          <w:rFonts w:ascii="Times New Roman" w:hAnsi="Times New Roman" w:cs="Times New Roman"/>
          <w:sz w:val="28"/>
        </w:rPr>
        <w:t xml:space="preserve"> нестационарных торговых объектов</w:t>
      </w:r>
      <w:r w:rsidR="003E0605">
        <w:rPr>
          <w:rFonts w:ascii="Times New Roman" w:hAnsi="Times New Roman" w:cs="Times New Roman"/>
          <w:sz w:val="28"/>
          <w:szCs w:val="28"/>
        </w:rPr>
        <w:t>;</w:t>
      </w:r>
    </w:p>
    <w:p w:rsidR="00BC1C3C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3E0605">
        <w:rPr>
          <w:rFonts w:ascii="Times New Roman" w:hAnsi="Times New Roman" w:cs="Times New Roman"/>
          <w:sz w:val="28"/>
          <w:szCs w:val="28"/>
        </w:rPr>
        <w:t> </w:t>
      </w:r>
      <w:r w:rsidRPr="001A2D61">
        <w:rPr>
          <w:rFonts w:ascii="Times New Roman" w:hAnsi="Times New Roman" w:cs="Times New Roman"/>
          <w:sz w:val="28"/>
          <w:szCs w:val="28"/>
        </w:rPr>
        <w:t xml:space="preserve">Устранение возможностей злоупотребления и коррупции при заключении договоров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695A">
        <w:rPr>
          <w:rFonts w:ascii="Times New Roman" w:hAnsi="Times New Roman" w:cs="Times New Roman"/>
          <w:sz w:val="28"/>
        </w:rPr>
        <w:t>размещени</w:t>
      </w:r>
      <w:r>
        <w:rPr>
          <w:rFonts w:ascii="Times New Roman" w:hAnsi="Times New Roman" w:cs="Times New Roman"/>
          <w:sz w:val="28"/>
        </w:rPr>
        <w:t>е</w:t>
      </w:r>
      <w:r w:rsidRPr="00DD695A">
        <w:rPr>
          <w:rFonts w:ascii="Times New Roman" w:hAnsi="Times New Roman" w:cs="Times New Roman"/>
          <w:sz w:val="28"/>
        </w:rPr>
        <w:t xml:space="preserve"> нестационарных торговых объектов</w:t>
      </w:r>
      <w:r w:rsidR="003E0605">
        <w:rPr>
          <w:rFonts w:ascii="Times New Roman" w:hAnsi="Times New Roman" w:cs="Times New Roman"/>
          <w:sz w:val="28"/>
          <w:szCs w:val="28"/>
        </w:rPr>
        <w:t xml:space="preserve"> путем проведения аукциона.</w:t>
      </w:r>
    </w:p>
    <w:p w:rsidR="00BC1C3C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C3C" w:rsidRPr="001A2D61" w:rsidRDefault="00BC1C3C" w:rsidP="00BC1C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:rsidR="009025E3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D2723">
        <w:rPr>
          <w:rFonts w:ascii="Times New Roman" w:hAnsi="Times New Roman" w:cs="Times New Roman"/>
          <w:sz w:val="28"/>
          <w:szCs w:val="28"/>
        </w:rPr>
        <w:t> </w:t>
      </w:r>
      <w:r w:rsidR="009025E3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</w:t>
      </w:r>
      <w:r w:rsidR="00CA5AF3">
        <w:rPr>
          <w:rFonts w:ascii="Times New Roman" w:hAnsi="Times New Roman" w:cs="Times New Roman"/>
          <w:sz w:val="28"/>
          <w:szCs w:val="28"/>
        </w:rPr>
        <w:t xml:space="preserve"> при администрации Октябрьского района города Барнаула</w:t>
      </w:r>
      <w:r w:rsidR="009025E3">
        <w:rPr>
          <w:rFonts w:ascii="Times New Roman" w:hAnsi="Times New Roman" w:cs="Times New Roman"/>
          <w:sz w:val="28"/>
          <w:szCs w:val="28"/>
        </w:rPr>
        <w:t>, действующим на постоянной основе.</w:t>
      </w:r>
    </w:p>
    <w:p w:rsidR="00BC1C3C" w:rsidRPr="001A2D61" w:rsidRDefault="009025E3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</w:t>
      </w:r>
      <w:proofErr w:type="gramStart"/>
      <w:r w:rsidR="00E754C1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BC1C3C" w:rsidRPr="001A2D61">
        <w:rPr>
          <w:rFonts w:ascii="Times New Roman" w:hAnsi="Times New Roman" w:cs="Times New Roman"/>
          <w:sz w:val="28"/>
          <w:szCs w:val="28"/>
        </w:rPr>
        <w:t>Председател</w:t>
      </w:r>
      <w:r w:rsidR="00E754C1">
        <w:rPr>
          <w:rFonts w:ascii="Times New Roman" w:hAnsi="Times New Roman" w:cs="Times New Roman"/>
          <w:sz w:val="28"/>
          <w:szCs w:val="28"/>
        </w:rPr>
        <w:t>я</w:t>
      </w:r>
      <w:r w:rsidR="00BC1C3C" w:rsidRPr="001A2D61">
        <w:rPr>
          <w:rFonts w:ascii="Times New Roman" w:hAnsi="Times New Roman" w:cs="Times New Roman"/>
          <w:sz w:val="28"/>
          <w:szCs w:val="28"/>
        </w:rPr>
        <w:t xml:space="preserve"> Комиссии (далее по тексту - Председатель), </w:t>
      </w:r>
      <w:r w:rsidR="00BC1C3C">
        <w:rPr>
          <w:rFonts w:ascii="Times New Roman" w:hAnsi="Times New Roman" w:cs="Times New Roman"/>
          <w:sz w:val="28"/>
          <w:szCs w:val="28"/>
        </w:rPr>
        <w:t>заместител</w:t>
      </w:r>
      <w:r w:rsidR="00E754C1">
        <w:rPr>
          <w:rFonts w:ascii="Times New Roman" w:hAnsi="Times New Roman" w:cs="Times New Roman"/>
          <w:sz w:val="28"/>
          <w:szCs w:val="28"/>
        </w:rPr>
        <w:t>я</w:t>
      </w:r>
      <w:r w:rsidR="00BC1C3C">
        <w:rPr>
          <w:rFonts w:ascii="Times New Roman" w:hAnsi="Times New Roman" w:cs="Times New Roman"/>
          <w:sz w:val="28"/>
          <w:szCs w:val="28"/>
        </w:rPr>
        <w:t xml:space="preserve"> Председателя комиссии (далее – заместитель Председателя)</w:t>
      </w:r>
      <w:r w:rsidR="00E754C1">
        <w:rPr>
          <w:rFonts w:ascii="Times New Roman" w:hAnsi="Times New Roman" w:cs="Times New Roman"/>
          <w:sz w:val="28"/>
          <w:szCs w:val="28"/>
        </w:rPr>
        <w:t>, Секретаря комиссии (далее - Секретарь)</w:t>
      </w:r>
      <w:r w:rsidR="00906A61">
        <w:rPr>
          <w:rFonts w:ascii="Times New Roman" w:hAnsi="Times New Roman" w:cs="Times New Roman"/>
          <w:sz w:val="28"/>
          <w:szCs w:val="28"/>
        </w:rPr>
        <w:t xml:space="preserve"> </w:t>
      </w:r>
      <w:r w:rsidR="009706F0">
        <w:rPr>
          <w:rFonts w:ascii="Times New Roman" w:hAnsi="Times New Roman" w:cs="Times New Roman"/>
          <w:sz w:val="28"/>
          <w:szCs w:val="28"/>
        </w:rPr>
        <w:t xml:space="preserve">и не менее 5 человек - </w:t>
      </w:r>
      <w:r w:rsidR="00E754C1">
        <w:rPr>
          <w:rFonts w:ascii="Times New Roman" w:hAnsi="Times New Roman" w:cs="Times New Roman"/>
          <w:sz w:val="28"/>
          <w:szCs w:val="28"/>
        </w:rPr>
        <w:t>членов комиссии.</w:t>
      </w:r>
      <w:proofErr w:type="gramEnd"/>
      <w:r w:rsidR="00E754C1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</w:t>
      </w:r>
      <w:r w:rsidR="00BC1C3C">
        <w:rPr>
          <w:rFonts w:ascii="Times New Roman" w:hAnsi="Times New Roman" w:cs="Times New Roman"/>
          <w:sz w:val="28"/>
          <w:szCs w:val="28"/>
        </w:rPr>
        <w:t>утверждается</w:t>
      </w:r>
      <w:r w:rsidR="00BC1C3C" w:rsidRPr="001A2D61">
        <w:rPr>
          <w:rFonts w:ascii="Times New Roman" w:hAnsi="Times New Roman" w:cs="Times New Roman"/>
          <w:sz w:val="28"/>
          <w:szCs w:val="28"/>
        </w:rPr>
        <w:t xml:space="preserve"> </w:t>
      </w:r>
      <w:r w:rsidR="00BC1C3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3E060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C1C3C">
        <w:rPr>
          <w:rFonts w:ascii="Times New Roman" w:hAnsi="Times New Roman" w:cs="Times New Roman"/>
          <w:sz w:val="28"/>
          <w:szCs w:val="28"/>
        </w:rPr>
        <w:t>района</w:t>
      </w:r>
      <w:r w:rsidR="00BC1C3C" w:rsidRPr="001A2D61">
        <w:rPr>
          <w:rFonts w:ascii="Times New Roman" w:hAnsi="Times New Roman" w:cs="Times New Roman"/>
          <w:sz w:val="28"/>
          <w:szCs w:val="28"/>
        </w:rPr>
        <w:t xml:space="preserve"> г</w:t>
      </w:r>
      <w:r w:rsidR="00BC1C3C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BC1C3C" w:rsidRPr="001A2D61">
        <w:rPr>
          <w:rFonts w:ascii="Times New Roman" w:hAnsi="Times New Roman" w:cs="Times New Roman"/>
          <w:sz w:val="28"/>
          <w:szCs w:val="28"/>
        </w:rPr>
        <w:t xml:space="preserve">Барнаула (далее по </w:t>
      </w:r>
      <w:r w:rsidR="003E0605">
        <w:rPr>
          <w:rFonts w:ascii="Times New Roman" w:hAnsi="Times New Roman" w:cs="Times New Roman"/>
          <w:sz w:val="28"/>
          <w:szCs w:val="28"/>
        </w:rPr>
        <w:t>тексту – Организатор аукциона).</w:t>
      </w:r>
    </w:p>
    <w:p w:rsidR="00FC593D" w:rsidRPr="00FC593D" w:rsidRDefault="007E4F10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06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C593D">
        <w:rPr>
          <w:rFonts w:ascii="Times New Roman" w:hAnsi="Times New Roman" w:cs="Times New Roman"/>
          <w:sz w:val="28"/>
          <w:szCs w:val="28"/>
        </w:rPr>
        <w:t xml:space="preserve">На период проведения Аукциона из членов Комиссии выбирается </w:t>
      </w:r>
      <w:r w:rsidR="00FC593D" w:rsidRPr="00FC593D">
        <w:rPr>
          <w:rFonts w:ascii="Times New Roman" w:hAnsi="Times New Roman" w:cs="Times New Roman"/>
          <w:sz w:val="28"/>
          <w:szCs w:val="28"/>
        </w:rPr>
        <w:t>Аукционист. Аукционист выбирается путем открытого голосования членов Комиссии большинством голосов.</w:t>
      </w:r>
    </w:p>
    <w:p w:rsidR="00BC1C3C" w:rsidRPr="001A2D61" w:rsidRDefault="00BC1C3C" w:rsidP="00BC1C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C3C" w:rsidRPr="001A2D61" w:rsidRDefault="00BC1C3C" w:rsidP="00BC1C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4. Функции Комиссии</w:t>
      </w:r>
    </w:p>
    <w:p w:rsidR="005F6EF9" w:rsidRPr="001C51D7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1D7">
        <w:rPr>
          <w:rFonts w:ascii="Times New Roman" w:hAnsi="Times New Roman" w:cs="Times New Roman"/>
          <w:sz w:val="28"/>
          <w:szCs w:val="28"/>
        </w:rPr>
        <w:t>4.1.</w:t>
      </w:r>
      <w:r w:rsidR="005F6EF9" w:rsidRPr="001C51D7">
        <w:rPr>
          <w:rFonts w:ascii="Times New Roman" w:hAnsi="Times New Roman" w:cs="Times New Roman"/>
          <w:sz w:val="28"/>
          <w:szCs w:val="28"/>
        </w:rPr>
        <w:t> Рассмотрение заявок на участие в Аукционе, поданных юридическими и физическими лицами (далее - претенденты)</w:t>
      </w:r>
      <w:r w:rsidR="00822644">
        <w:rPr>
          <w:rFonts w:ascii="Times New Roman" w:hAnsi="Times New Roman" w:cs="Times New Roman"/>
          <w:sz w:val="28"/>
          <w:szCs w:val="28"/>
        </w:rPr>
        <w:t xml:space="preserve"> </w:t>
      </w:r>
      <w:r w:rsidR="00295AA2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законодательством Российской Федерации, муниципальными нормативными правовыми актами, документацией об аукционе</w:t>
      </w:r>
      <w:r w:rsidR="005F6EF9" w:rsidRPr="001C51D7">
        <w:rPr>
          <w:rFonts w:ascii="Times New Roman" w:hAnsi="Times New Roman" w:cs="Times New Roman"/>
          <w:sz w:val="28"/>
          <w:szCs w:val="28"/>
        </w:rPr>
        <w:t>;</w:t>
      </w:r>
    </w:p>
    <w:p w:rsidR="00CE78D4" w:rsidRPr="001C51D7" w:rsidRDefault="005F6EF9" w:rsidP="00CE78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1D7">
        <w:rPr>
          <w:rFonts w:ascii="Times New Roman" w:hAnsi="Times New Roman" w:cs="Times New Roman"/>
          <w:sz w:val="28"/>
          <w:szCs w:val="28"/>
        </w:rPr>
        <w:t xml:space="preserve">4.2. Принятие решения о признании претендентов участниками Аукциона или </w:t>
      </w:r>
      <w:proofErr w:type="gramStart"/>
      <w:r w:rsidRPr="001C51D7">
        <w:rPr>
          <w:rFonts w:ascii="Times New Roman" w:hAnsi="Times New Roman" w:cs="Times New Roman"/>
          <w:sz w:val="28"/>
          <w:szCs w:val="28"/>
        </w:rPr>
        <w:t>об отказе в допуске претендентов к участию в Аукционе</w:t>
      </w:r>
      <w:r w:rsidR="00CE78D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CE78D4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законодательством Российской Федерации, муниципальными нормативными правовыми актами, документацией об аукционе</w:t>
      </w:r>
      <w:r w:rsidR="00CE78D4" w:rsidRPr="001C51D7">
        <w:rPr>
          <w:rFonts w:ascii="Times New Roman" w:hAnsi="Times New Roman" w:cs="Times New Roman"/>
          <w:sz w:val="28"/>
          <w:szCs w:val="28"/>
        </w:rPr>
        <w:t>;</w:t>
      </w:r>
    </w:p>
    <w:p w:rsidR="005F6EF9" w:rsidRPr="001C51D7" w:rsidRDefault="005F6EF9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1D7">
        <w:rPr>
          <w:rFonts w:ascii="Times New Roman" w:hAnsi="Times New Roman" w:cs="Times New Roman"/>
          <w:sz w:val="28"/>
          <w:szCs w:val="28"/>
        </w:rPr>
        <w:t xml:space="preserve">4.3. Направление уведомлений претенденту о принятом решении Комиссии о допуске к участию Аукционе или </w:t>
      </w:r>
      <w:proofErr w:type="gramStart"/>
      <w:r w:rsidRPr="001C51D7"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  <w:r w:rsidR="00822644">
        <w:rPr>
          <w:rFonts w:ascii="Times New Roman" w:hAnsi="Times New Roman" w:cs="Times New Roman"/>
          <w:sz w:val="28"/>
          <w:szCs w:val="28"/>
        </w:rPr>
        <w:t xml:space="preserve"> </w:t>
      </w:r>
      <w:r w:rsidR="00375F67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375F67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законодательством Российской Федерации, муниципальными нормативными правовыми актами, документацией об аукционе</w:t>
      </w:r>
      <w:r w:rsidRPr="001C51D7">
        <w:rPr>
          <w:rFonts w:ascii="Times New Roman" w:hAnsi="Times New Roman" w:cs="Times New Roman"/>
          <w:sz w:val="28"/>
          <w:szCs w:val="28"/>
        </w:rPr>
        <w:t>;</w:t>
      </w:r>
    </w:p>
    <w:p w:rsidR="005F6EF9" w:rsidRPr="001C51D7" w:rsidRDefault="005F6EF9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1D7">
        <w:rPr>
          <w:rFonts w:ascii="Times New Roman" w:hAnsi="Times New Roman" w:cs="Times New Roman"/>
          <w:sz w:val="28"/>
          <w:szCs w:val="28"/>
        </w:rPr>
        <w:t xml:space="preserve">4.4. Проведение Аукциона в порядке, установленном </w:t>
      </w:r>
      <w:r w:rsidR="00437ED2" w:rsidRPr="001C51D7">
        <w:rPr>
          <w:rFonts w:ascii="Times New Roman" w:hAnsi="Times New Roman" w:cs="Times New Roman"/>
          <w:sz w:val="28"/>
          <w:szCs w:val="28"/>
        </w:rPr>
        <w:t>постановлением администрации города Барнаула</w:t>
      </w:r>
      <w:r w:rsidR="00822644">
        <w:rPr>
          <w:rFonts w:ascii="Times New Roman" w:hAnsi="Times New Roman" w:cs="Times New Roman"/>
          <w:sz w:val="28"/>
          <w:szCs w:val="28"/>
        </w:rPr>
        <w:t xml:space="preserve"> </w:t>
      </w:r>
      <w:r w:rsidR="00375F67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законодательством Российской Федерации, муниципальными нормативными правовыми актами, документацией об аукционе</w:t>
      </w:r>
      <w:r w:rsidRPr="001C51D7">
        <w:rPr>
          <w:rFonts w:ascii="Times New Roman" w:hAnsi="Times New Roman" w:cs="Times New Roman"/>
          <w:sz w:val="28"/>
          <w:szCs w:val="28"/>
        </w:rPr>
        <w:t>;</w:t>
      </w:r>
    </w:p>
    <w:p w:rsidR="007626EF" w:rsidRPr="001C51D7" w:rsidRDefault="005F6EF9" w:rsidP="007626EF">
      <w:pPr>
        <w:ind w:firstLine="709"/>
        <w:jc w:val="both"/>
        <w:rPr>
          <w:sz w:val="28"/>
          <w:szCs w:val="28"/>
        </w:rPr>
      </w:pPr>
      <w:r w:rsidRPr="001C51D7">
        <w:rPr>
          <w:sz w:val="28"/>
          <w:szCs w:val="28"/>
        </w:rPr>
        <w:t>4.5. Ведение протокола рассмотрения заявок на участие в Аукционе и протокола о результатах Аукциона;</w:t>
      </w:r>
    </w:p>
    <w:p w:rsidR="005F6EF9" w:rsidRPr="008314AF" w:rsidRDefault="005F6EF9" w:rsidP="008314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AF">
        <w:rPr>
          <w:rFonts w:ascii="Times New Roman" w:hAnsi="Times New Roman" w:cs="Times New Roman"/>
          <w:sz w:val="28"/>
          <w:szCs w:val="28"/>
        </w:rPr>
        <w:t xml:space="preserve">4.6. Подготовка </w:t>
      </w:r>
      <w:r w:rsidR="00BC021F" w:rsidRPr="008314AF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Pr="008314AF">
        <w:rPr>
          <w:rFonts w:ascii="Times New Roman" w:hAnsi="Times New Roman" w:cs="Times New Roman"/>
          <w:sz w:val="28"/>
          <w:szCs w:val="28"/>
        </w:rPr>
        <w:t>информации об отказе или уклонении победителя аукциона от заключения договора</w:t>
      </w:r>
      <w:r w:rsidR="00BC021F" w:rsidRPr="008314AF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</w:t>
      </w:r>
      <w:r w:rsidR="008314AF" w:rsidRPr="008314A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 Российской Федерации, муниципальными нормативными правовыми актами, документацией об аукционе;</w:t>
      </w:r>
    </w:p>
    <w:p w:rsidR="00DE7BDC" w:rsidRDefault="001C51D7" w:rsidP="005F6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DE7BDC" w:rsidRPr="001C51D7">
        <w:rPr>
          <w:sz w:val="28"/>
          <w:szCs w:val="28"/>
        </w:rPr>
        <w:t>Избрание аукционист</w:t>
      </w:r>
      <w:r w:rsidR="007F17F2">
        <w:rPr>
          <w:sz w:val="28"/>
          <w:szCs w:val="28"/>
        </w:rPr>
        <w:t>а на период проведения Аукциона;</w:t>
      </w:r>
    </w:p>
    <w:p w:rsidR="008314AF" w:rsidRPr="001C51D7" w:rsidRDefault="005F6EF9" w:rsidP="008314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AF">
        <w:rPr>
          <w:rFonts w:ascii="Times New Roman" w:hAnsi="Times New Roman" w:cs="Times New Roman"/>
          <w:sz w:val="28"/>
          <w:szCs w:val="28"/>
        </w:rPr>
        <w:t>4.</w:t>
      </w:r>
      <w:r w:rsidR="007E4F10" w:rsidRPr="008314AF">
        <w:rPr>
          <w:rFonts w:ascii="Times New Roman" w:hAnsi="Times New Roman" w:cs="Times New Roman"/>
          <w:sz w:val="28"/>
          <w:szCs w:val="28"/>
        </w:rPr>
        <w:t>8.</w:t>
      </w:r>
      <w:r w:rsidRPr="008314AF">
        <w:rPr>
          <w:rFonts w:ascii="Times New Roman" w:hAnsi="Times New Roman" w:cs="Times New Roman"/>
          <w:sz w:val="28"/>
          <w:szCs w:val="28"/>
        </w:rPr>
        <w:t> Признание Аукциона состоявшимся или несостоявшимся, подведение итогов, определение победителя Аукциона</w:t>
      </w:r>
      <w:r w:rsidR="00213243">
        <w:rPr>
          <w:rFonts w:ascii="Times New Roman" w:hAnsi="Times New Roman" w:cs="Times New Roman"/>
          <w:sz w:val="28"/>
          <w:szCs w:val="28"/>
        </w:rPr>
        <w:t xml:space="preserve"> </w:t>
      </w:r>
      <w:r w:rsidR="008314AF" w:rsidRPr="008314AF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законодательством</w:t>
      </w:r>
      <w:r w:rsidR="008314AF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нормативными правовыми актами, документацией об аукционе</w:t>
      </w:r>
      <w:r w:rsidR="008314AF" w:rsidRPr="001C51D7">
        <w:rPr>
          <w:rFonts w:ascii="Times New Roman" w:hAnsi="Times New Roman" w:cs="Times New Roman"/>
          <w:sz w:val="28"/>
          <w:szCs w:val="28"/>
        </w:rPr>
        <w:t>;</w:t>
      </w:r>
    </w:p>
    <w:p w:rsidR="00BC1C3C" w:rsidRDefault="00CB0008" w:rsidP="00CB00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 Иные функции, предусмотренные настоящим Положением.</w:t>
      </w:r>
    </w:p>
    <w:p w:rsidR="00F71D9A" w:rsidRDefault="00F71D9A" w:rsidP="00BC1C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3C" w:rsidRPr="001A2D61" w:rsidRDefault="00BC1C3C" w:rsidP="00BC1C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Комиссии, ее отдельных членов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E2184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3C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6E2184">
        <w:rPr>
          <w:rFonts w:ascii="Times New Roman" w:hAnsi="Times New Roman" w:cs="Times New Roman"/>
          <w:sz w:val="28"/>
          <w:szCs w:val="28"/>
        </w:rPr>
        <w:t xml:space="preserve"> Рассматривает заявки на предмет соответствия </w:t>
      </w:r>
      <w:r w:rsidRPr="004A5E88">
        <w:rPr>
          <w:rFonts w:ascii="Times New Roman" w:hAnsi="Times New Roman" w:cs="Times New Roman"/>
          <w:sz w:val="28"/>
          <w:szCs w:val="28"/>
        </w:rPr>
        <w:t xml:space="preserve">требованиям, установленным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актами, </w:t>
      </w:r>
      <w:r w:rsidRPr="004A5E88"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="00840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40146">
        <w:rPr>
          <w:rFonts w:ascii="Times New Roman" w:hAnsi="Times New Roman" w:cs="Times New Roman"/>
          <w:sz w:val="28"/>
          <w:szCs w:val="28"/>
        </w:rPr>
        <w:t>извещением</w:t>
      </w:r>
      <w:proofErr w:type="gramEnd"/>
      <w:r w:rsidR="00840146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="00E97E97">
        <w:rPr>
          <w:rFonts w:ascii="Times New Roman" w:hAnsi="Times New Roman" w:cs="Times New Roman"/>
          <w:sz w:val="28"/>
          <w:szCs w:val="28"/>
        </w:rPr>
        <w:t>;</w:t>
      </w:r>
    </w:p>
    <w:p w:rsidR="009025E3" w:rsidRPr="004A5E88" w:rsidRDefault="009025E3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Проводит Аукцион на право размещения нестационарного торгового объекта на территории района;</w:t>
      </w:r>
    </w:p>
    <w:p w:rsidR="00BC1C3C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предложения по вопросам проведения аукциона;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постановлением администрации города Барнаула №1082 от 08.07.2015 «О размещении нестационарных торговых объектов на территории города Барнаула»</w:t>
      </w:r>
      <w:r w:rsidR="00840146">
        <w:rPr>
          <w:rFonts w:ascii="Times New Roman" w:hAnsi="Times New Roman" w:cs="Times New Roman"/>
          <w:sz w:val="28"/>
          <w:szCs w:val="28"/>
        </w:rPr>
        <w:t>.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Действуют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рамках своей компетенции;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Руководствуются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своей деятельности требованиями законодательства Российской Федерации и настоящего Положения;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конфиденциальность сведений, ставших им известными в ходе проведения аукциона, кроме случаев, прямо предусмотренных законодательством Российской Федерации;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Знакомятся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со всеми представленными на рассмотрение документами и сведениями, составляющими заявку на участие в аукционе;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вопросам повестки дня на заседаниях Комиссии; </w:t>
      </w:r>
    </w:p>
    <w:p w:rsidR="00BC1C3C" w:rsidRPr="004A5E88" w:rsidRDefault="00BC1C3C" w:rsidP="00BC1C3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Проверяют правильность </w:t>
      </w:r>
      <w:r w:rsidR="002D7464">
        <w:rPr>
          <w:rFonts w:ascii="Times New Roman" w:hAnsi="Times New Roman" w:cs="Times New Roman"/>
          <w:sz w:val="28"/>
          <w:szCs w:val="28"/>
        </w:rPr>
        <w:t xml:space="preserve">содержания составляемых Комиссией протоколов, </w:t>
      </w:r>
      <w:r w:rsidR="00B936F3">
        <w:rPr>
          <w:rFonts w:ascii="Times New Roman" w:hAnsi="Times New Roman" w:cs="Times New Roman"/>
          <w:sz w:val="28"/>
          <w:szCs w:val="28"/>
        </w:rPr>
        <w:t xml:space="preserve">перечисленных в п.4.5 </w:t>
      </w:r>
      <w:r w:rsidR="000B6117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B936F3">
        <w:rPr>
          <w:rFonts w:ascii="Times New Roman" w:hAnsi="Times New Roman" w:cs="Times New Roman"/>
          <w:sz w:val="28"/>
          <w:szCs w:val="28"/>
        </w:rPr>
        <w:t xml:space="preserve"> </w:t>
      </w:r>
      <w:r w:rsidR="002D7464">
        <w:rPr>
          <w:rFonts w:ascii="Times New Roman" w:hAnsi="Times New Roman" w:cs="Times New Roman"/>
          <w:sz w:val="28"/>
          <w:szCs w:val="28"/>
        </w:rPr>
        <w:t>в том числе правильность отражения в этих протоколах своего решения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Письменно излагают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 свое особое мнение, которое приобщается 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 xml:space="preserve">ротоколам;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2D74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Комиссии</w:t>
      </w:r>
      <w:r w:rsidR="002D7464">
        <w:rPr>
          <w:rFonts w:ascii="Times New Roman" w:hAnsi="Times New Roman" w:cs="Times New Roman"/>
          <w:sz w:val="28"/>
          <w:szCs w:val="28"/>
        </w:rPr>
        <w:t xml:space="preserve">, за исключением случаев, вызванных уважительными причинами, </w:t>
      </w:r>
      <w:r>
        <w:rPr>
          <w:rFonts w:ascii="Times New Roman" w:hAnsi="Times New Roman" w:cs="Times New Roman"/>
          <w:sz w:val="28"/>
          <w:szCs w:val="28"/>
        </w:rPr>
        <w:t>и принимают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решения по вопросам, отнесенным к компетенции Комиссии настоящим Положением и законода</w:t>
      </w:r>
      <w:r w:rsidR="00E02A30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217B6">
        <w:rPr>
          <w:rFonts w:ascii="Times New Roman" w:hAnsi="Times New Roman" w:cs="Times New Roman"/>
          <w:sz w:val="28"/>
          <w:szCs w:val="28"/>
        </w:rPr>
        <w:t>.10.</w:t>
      </w:r>
      <w:r w:rsidR="0071619A">
        <w:rPr>
          <w:rFonts w:ascii="Times New Roman" w:hAnsi="Times New Roman" w:cs="Times New Roman"/>
          <w:sz w:val="28"/>
          <w:szCs w:val="28"/>
        </w:rPr>
        <w:t> </w:t>
      </w:r>
      <w:r w:rsidRPr="008217B6">
        <w:rPr>
          <w:rFonts w:ascii="Times New Roman" w:hAnsi="Times New Roman" w:cs="Times New Roman"/>
          <w:sz w:val="28"/>
          <w:szCs w:val="28"/>
        </w:rPr>
        <w:t xml:space="preserve">Осуществляют рассмотрение заявок на участие в аукционе в соответствии с требованиями действующего законодательства,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217B6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17B6">
        <w:rPr>
          <w:rFonts w:ascii="Times New Roman" w:hAnsi="Times New Roman" w:cs="Times New Roman"/>
          <w:sz w:val="28"/>
          <w:szCs w:val="28"/>
        </w:rPr>
        <w:t>документации об аукционе;</w:t>
      </w:r>
      <w:r w:rsidRPr="004A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3C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71619A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 xml:space="preserve">ротоколы, предусмотренные </w:t>
      </w:r>
      <w:r w:rsidR="007A7A94">
        <w:rPr>
          <w:rFonts w:ascii="Times New Roman" w:hAnsi="Times New Roman" w:cs="Times New Roman"/>
          <w:sz w:val="28"/>
          <w:szCs w:val="28"/>
        </w:rPr>
        <w:t xml:space="preserve">п.4.5 </w:t>
      </w:r>
      <w:r w:rsidR="000B611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71619A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Российской Федерации, настоящим Положением,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CF239F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12841">
        <w:rPr>
          <w:rFonts w:ascii="Times New Roman" w:hAnsi="Times New Roman" w:cs="Times New Roman"/>
          <w:sz w:val="28"/>
          <w:szCs w:val="28"/>
        </w:rPr>
        <w:t> </w:t>
      </w:r>
      <w:r w:rsidR="00CF239F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A12841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Комиссии,  обеспечивает выполнение членами комиссии настоящего Положения;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.2.</w:t>
      </w:r>
      <w:r w:rsidR="00A12841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Открывает и ведет заседания Комиссии</w:t>
      </w:r>
      <w:r w:rsidR="00544D7C">
        <w:rPr>
          <w:rFonts w:ascii="Times New Roman" w:hAnsi="Times New Roman" w:cs="Times New Roman"/>
          <w:sz w:val="28"/>
          <w:szCs w:val="28"/>
        </w:rPr>
        <w:t>, объявляет заседание правомочным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.3.</w:t>
      </w:r>
      <w:r w:rsidR="00544D7C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Определяет порядок рассмотрения обсуждаемых вопросов;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.4.</w:t>
      </w:r>
      <w:r w:rsidR="00544D7C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Объявляет победителя аукциона или объявляет о признан</w:t>
      </w:r>
      <w:proofErr w:type="gramStart"/>
      <w:r w:rsidRPr="004A5E8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A5E88">
        <w:rPr>
          <w:rFonts w:ascii="Times New Roman" w:hAnsi="Times New Roman" w:cs="Times New Roman"/>
          <w:sz w:val="28"/>
          <w:szCs w:val="28"/>
        </w:rPr>
        <w:t>кциона несостоявшимися;</w:t>
      </w:r>
    </w:p>
    <w:p w:rsidR="00BC1C3C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.5.</w:t>
      </w:r>
      <w:r w:rsidR="00544D7C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едерации, постановлением администрации города Барнаула №1082 от 08.07.2015 «О размещении нестационарных торговых объектов на территории города Барнаула», настоящим Положением.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544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на время отсутствия Председателя исполняет его обязанности.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 w:rsidR="00544D7C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BC1C3C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5.1.</w:t>
      </w:r>
      <w:r w:rsidR="00A12841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</w:t>
      </w:r>
      <w:r w:rsidR="004F75B3">
        <w:rPr>
          <w:rFonts w:ascii="Times New Roman" w:hAnsi="Times New Roman" w:cs="Times New Roman"/>
          <w:sz w:val="28"/>
          <w:szCs w:val="28"/>
        </w:rPr>
        <w:t>имыми материалами;</w:t>
      </w:r>
    </w:p>
    <w:p w:rsidR="004F75B3" w:rsidRPr="004A5E88" w:rsidRDefault="00056159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5.5.2. </w:t>
      </w:r>
      <w:r w:rsidR="004F75B3">
        <w:rPr>
          <w:rFonts w:ascii="Times New Roman" w:hAnsi="Times New Roman" w:cs="Times New Roman"/>
          <w:sz w:val="28"/>
          <w:szCs w:val="28"/>
        </w:rPr>
        <w:t xml:space="preserve">Осуществляет приём заявок на участие в аукционе на право </w:t>
      </w:r>
      <w:r w:rsidR="004F75B3">
        <w:rPr>
          <w:rFonts w:ascii="Times New Roman" w:hAnsi="Times New Roman"/>
          <w:sz w:val="28"/>
          <w:szCs w:val="28"/>
        </w:rPr>
        <w:t>заключения договора на размещение нестационарного торгового объекта</w:t>
      </w:r>
      <w:r w:rsidR="00E72531">
        <w:rPr>
          <w:rFonts w:ascii="Times New Roman" w:hAnsi="Times New Roman"/>
          <w:sz w:val="28"/>
          <w:szCs w:val="28"/>
        </w:rPr>
        <w:t>, которые регистрирует в журнале;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56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D7C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итогам проведения заседаний Комиссии оформляет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 xml:space="preserve">ротоколы; </w:t>
      </w:r>
    </w:p>
    <w:p w:rsidR="00BC1C3C" w:rsidRPr="004A5E88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56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D7C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Обеспечивает хранение документации, связанной с деятельностью Комиссии; 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 w:rsidR="00056159">
        <w:rPr>
          <w:rFonts w:ascii="Times New Roman" w:hAnsi="Times New Roman" w:cs="Times New Roman"/>
          <w:sz w:val="28"/>
          <w:szCs w:val="28"/>
        </w:rPr>
        <w:t>5. </w:t>
      </w:r>
      <w:r w:rsidRPr="001A2D61">
        <w:rPr>
          <w:rFonts w:ascii="Times New Roman" w:hAnsi="Times New Roman" w:cs="Times New Roman"/>
          <w:sz w:val="28"/>
          <w:szCs w:val="28"/>
        </w:rPr>
        <w:t xml:space="preserve">Выполняет по поручению Председателя иные необходимые организационные мероприятия, обеспечивающие деятельность Комиссии и проведение аукциона, в том числе осуществляет проверку полномочий присутствующих на аукционе представителей участников конкурса или аукциона. </w:t>
      </w:r>
    </w:p>
    <w:p w:rsidR="00BC1C3C" w:rsidRPr="001A2D61" w:rsidRDefault="00BC1C3C" w:rsidP="00BC1C3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3C" w:rsidRPr="001A2D61" w:rsidRDefault="00BC1C3C" w:rsidP="00BC1C3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12841">
        <w:rPr>
          <w:rFonts w:ascii="Times New Roman" w:hAnsi="Times New Roman" w:cs="Times New Roman"/>
          <w:sz w:val="28"/>
          <w:szCs w:val="28"/>
        </w:rPr>
        <w:t> </w:t>
      </w:r>
      <w:r w:rsidRPr="001A2D61">
        <w:rPr>
          <w:rFonts w:ascii="Times New Roman" w:hAnsi="Times New Roman" w:cs="Times New Roman"/>
          <w:sz w:val="28"/>
          <w:szCs w:val="28"/>
        </w:rPr>
        <w:t xml:space="preserve">Формой деятельности Комиссии является заседание. </w:t>
      </w:r>
      <w:r w:rsidR="00A1284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двух раз в год. </w:t>
      </w:r>
      <w:r w:rsidRPr="001A2D61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не менее чем пятьдесят процентов общего числа членов комиссии, при этом каждый член Комиссии имеет один голос. </w:t>
      </w:r>
    </w:p>
    <w:p w:rsidR="00BC1C3C" w:rsidRPr="001A2D61" w:rsidRDefault="00BC1C3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12841">
        <w:rPr>
          <w:rFonts w:ascii="Times New Roman" w:hAnsi="Times New Roman" w:cs="Times New Roman"/>
          <w:sz w:val="28"/>
          <w:szCs w:val="28"/>
        </w:rPr>
        <w:t xml:space="preserve"> </w:t>
      </w:r>
      <w:r w:rsidRPr="001A2D61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При равенстве голосов голос </w:t>
      </w:r>
      <w:r w:rsidR="001C578B">
        <w:rPr>
          <w:rFonts w:ascii="Times New Roman" w:hAnsi="Times New Roman" w:cs="Times New Roman"/>
          <w:sz w:val="28"/>
          <w:szCs w:val="28"/>
        </w:rPr>
        <w:t xml:space="preserve">председательствующего на заседании </w:t>
      </w:r>
      <w:r w:rsidRPr="001A2D61">
        <w:rPr>
          <w:rFonts w:ascii="Times New Roman" w:hAnsi="Times New Roman" w:cs="Times New Roman"/>
          <w:sz w:val="28"/>
          <w:szCs w:val="28"/>
        </w:rPr>
        <w:t xml:space="preserve">является решающим. Голосование осуществляется открыто.  </w:t>
      </w:r>
      <w:r w:rsidR="00B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C3C" w:rsidRDefault="00B02CEC" w:rsidP="00BC1C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BC1C3C">
        <w:rPr>
          <w:rFonts w:ascii="Times New Roman" w:hAnsi="Times New Roman" w:cs="Times New Roman"/>
          <w:sz w:val="28"/>
          <w:szCs w:val="28"/>
        </w:rPr>
        <w:t>.</w:t>
      </w:r>
      <w:r w:rsidR="00A12841">
        <w:rPr>
          <w:rFonts w:ascii="Times New Roman" w:hAnsi="Times New Roman" w:cs="Times New Roman"/>
          <w:sz w:val="28"/>
          <w:szCs w:val="28"/>
        </w:rPr>
        <w:t> </w:t>
      </w:r>
      <w:r w:rsidR="00BC1C3C" w:rsidRPr="001A2D61">
        <w:rPr>
          <w:rFonts w:ascii="Times New Roman" w:hAnsi="Times New Roman" w:cs="Times New Roman"/>
          <w:sz w:val="28"/>
          <w:szCs w:val="28"/>
        </w:rPr>
        <w:t>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</w:t>
      </w:r>
      <w:r w:rsidR="00BC0DA8">
        <w:rPr>
          <w:rFonts w:ascii="Times New Roman" w:hAnsi="Times New Roman" w:cs="Times New Roman"/>
          <w:sz w:val="28"/>
          <w:szCs w:val="28"/>
        </w:rPr>
        <w:t>нтересы участник</w:t>
      </w:r>
      <w:proofErr w:type="gramStart"/>
      <w:r w:rsidR="00BC0DA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C0D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0DA8">
        <w:rPr>
          <w:rFonts w:ascii="Times New Roman" w:hAnsi="Times New Roman" w:cs="Times New Roman"/>
          <w:sz w:val="28"/>
          <w:szCs w:val="28"/>
        </w:rPr>
        <w:t>) аукциона.</w:t>
      </w:r>
    </w:p>
    <w:sectPr w:rsidR="00BC1C3C" w:rsidSect="00CF239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EC" w:rsidRDefault="00B02CEC" w:rsidP="00B112C4">
      <w:r>
        <w:separator/>
      </w:r>
    </w:p>
  </w:endnote>
  <w:endnote w:type="continuationSeparator" w:id="0">
    <w:p w:rsidR="00B02CEC" w:rsidRDefault="00B02CEC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EC" w:rsidRDefault="00B02CEC" w:rsidP="00B112C4">
      <w:r>
        <w:separator/>
      </w:r>
    </w:p>
  </w:footnote>
  <w:footnote w:type="continuationSeparator" w:id="0">
    <w:p w:rsidR="00B02CEC" w:rsidRDefault="00B02CEC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EC" w:rsidRDefault="00D3769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02CEC" w:rsidRDefault="00B02C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FD"/>
    <w:rsid w:val="000110E2"/>
    <w:rsid w:val="00022E91"/>
    <w:rsid w:val="000326B8"/>
    <w:rsid w:val="00041254"/>
    <w:rsid w:val="00042CE9"/>
    <w:rsid w:val="00043552"/>
    <w:rsid w:val="00056159"/>
    <w:rsid w:val="0006271D"/>
    <w:rsid w:val="00065313"/>
    <w:rsid w:val="00066087"/>
    <w:rsid w:val="00077013"/>
    <w:rsid w:val="000779BE"/>
    <w:rsid w:val="00093F72"/>
    <w:rsid w:val="000B6117"/>
    <w:rsid w:val="000B754E"/>
    <w:rsid w:val="000C7E2E"/>
    <w:rsid w:val="000E398A"/>
    <w:rsid w:val="000E65AB"/>
    <w:rsid w:val="000F332B"/>
    <w:rsid w:val="001225AD"/>
    <w:rsid w:val="00137319"/>
    <w:rsid w:val="00165E68"/>
    <w:rsid w:val="00166FF6"/>
    <w:rsid w:val="0017585E"/>
    <w:rsid w:val="0018628F"/>
    <w:rsid w:val="001924FD"/>
    <w:rsid w:val="00192654"/>
    <w:rsid w:val="00192C73"/>
    <w:rsid w:val="001A1BC5"/>
    <w:rsid w:val="001A607A"/>
    <w:rsid w:val="001B0C35"/>
    <w:rsid w:val="001B7EE6"/>
    <w:rsid w:val="001C17C3"/>
    <w:rsid w:val="001C4906"/>
    <w:rsid w:val="001C51D7"/>
    <w:rsid w:val="001C578B"/>
    <w:rsid w:val="001D5F03"/>
    <w:rsid w:val="001D7669"/>
    <w:rsid w:val="00207B87"/>
    <w:rsid w:val="00213243"/>
    <w:rsid w:val="00233464"/>
    <w:rsid w:val="0025653B"/>
    <w:rsid w:val="00271602"/>
    <w:rsid w:val="00271748"/>
    <w:rsid w:val="00273BDF"/>
    <w:rsid w:val="002811D9"/>
    <w:rsid w:val="00292520"/>
    <w:rsid w:val="0029413B"/>
    <w:rsid w:val="00295AA2"/>
    <w:rsid w:val="002B4F25"/>
    <w:rsid w:val="002D2A3F"/>
    <w:rsid w:val="002D7464"/>
    <w:rsid w:val="00300A71"/>
    <w:rsid w:val="00317B8B"/>
    <w:rsid w:val="00324803"/>
    <w:rsid w:val="00335468"/>
    <w:rsid w:val="003367E8"/>
    <w:rsid w:val="0036037D"/>
    <w:rsid w:val="003607A5"/>
    <w:rsid w:val="003660AD"/>
    <w:rsid w:val="00375F67"/>
    <w:rsid w:val="003837E6"/>
    <w:rsid w:val="00387797"/>
    <w:rsid w:val="003B13FD"/>
    <w:rsid w:val="003D1D3C"/>
    <w:rsid w:val="003E0605"/>
    <w:rsid w:val="003F6D81"/>
    <w:rsid w:val="00410630"/>
    <w:rsid w:val="004136A6"/>
    <w:rsid w:val="004154BB"/>
    <w:rsid w:val="00420953"/>
    <w:rsid w:val="00437ED2"/>
    <w:rsid w:val="004409CA"/>
    <w:rsid w:val="004577B5"/>
    <w:rsid w:val="00477107"/>
    <w:rsid w:val="004B7FCA"/>
    <w:rsid w:val="004C0797"/>
    <w:rsid w:val="004C3818"/>
    <w:rsid w:val="004D0956"/>
    <w:rsid w:val="004D2723"/>
    <w:rsid w:val="004E1E74"/>
    <w:rsid w:val="004E3BC3"/>
    <w:rsid w:val="004E549D"/>
    <w:rsid w:val="004F75B3"/>
    <w:rsid w:val="00502DD5"/>
    <w:rsid w:val="00514867"/>
    <w:rsid w:val="00544730"/>
    <w:rsid w:val="00544D7C"/>
    <w:rsid w:val="00566D29"/>
    <w:rsid w:val="00574C7D"/>
    <w:rsid w:val="00592122"/>
    <w:rsid w:val="005A3EAE"/>
    <w:rsid w:val="005B21D6"/>
    <w:rsid w:val="005B5049"/>
    <w:rsid w:val="005C20B3"/>
    <w:rsid w:val="005C7C86"/>
    <w:rsid w:val="005F48E9"/>
    <w:rsid w:val="005F6EF9"/>
    <w:rsid w:val="00601519"/>
    <w:rsid w:val="00616481"/>
    <w:rsid w:val="00627B40"/>
    <w:rsid w:val="0063597B"/>
    <w:rsid w:val="00653DE4"/>
    <w:rsid w:val="0066743A"/>
    <w:rsid w:val="006A1913"/>
    <w:rsid w:val="006A2A5A"/>
    <w:rsid w:val="006A6508"/>
    <w:rsid w:val="006B464D"/>
    <w:rsid w:val="006B6803"/>
    <w:rsid w:val="006B7B34"/>
    <w:rsid w:val="006D2A4D"/>
    <w:rsid w:val="006D5BD3"/>
    <w:rsid w:val="006D5EB5"/>
    <w:rsid w:val="006D76D5"/>
    <w:rsid w:val="006E2184"/>
    <w:rsid w:val="006F3CD5"/>
    <w:rsid w:val="006F4B8D"/>
    <w:rsid w:val="006F4ECD"/>
    <w:rsid w:val="0071619A"/>
    <w:rsid w:val="00723B1E"/>
    <w:rsid w:val="007247D9"/>
    <w:rsid w:val="007257D6"/>
    <w:rsid w:val="007329A0"/>
    <w:rsid w:val="00742846"/>
    <w:rsid w:val="00746386"/>
    <w:rsid w:val="007626EF"/>
    <w:rsid w:val="00767EDB"/>
    <w:rsid w:val="007838EE"/>
    <w:rsid w:val="0079369D"/>
    <w:rsid w:val="007A7200"/>
    <w:rsid w:val="007A7A94"/>
    <w:rsid w:val="007B285D"/>
    <w:rsid w:val="007B4791"/>
    <w:rsid w:val="007B77B4"/>
    <w:rsid w:val="007C5A05"/>
    <w:rsid w:val="007E0C1A"/>
    <w:rsid w:val="007E29EB"/>
    <w:rsid w:val="007E472E"/>
    <w:rsid w:val="007E4F10"/>
    <w:rsid w:val="007E619C"/>
    <w:rsid w:val="007F17F2"/>
    <w:rsid w:val="007F51A4"/>
    <w:rsid w:val="007F7204"/>
    <w:rsid w:val="007F7DD6"/>
    <w:rsid w:val="00803E34"/>
    <w:rsid w:val="00806B3E"/>
    <w:rsid w:val="00822644"/>
    <w:rsid w:val="008314AF"/>
    <w:rsid w:val="00840146"/>
    <w:rsid w:val="00847A3F"/>
    <w:rsid w:val="00865445"/>
    <w:rsid w:val="00887C56"/>
    <w:rsid w:val="008905BC"/>
    <w:rsid w:val="008910E2"/>
    <w:rsid w:val="008B46E5"/>
    <w:rsid w:val="008C6987"/>
    <w:rsid w:val="008D3F75"/>
    <w:rsid w:val="008E711C"/>
    <w:rsid w:val="009002ED"/>
    <w:rsid w:val="00900F41"/>
    <w:rsid w:val="009025E3"/>
    <w:rsid w:val="00906A61"/>
    <w:rsid w:val="009233CF"/>
    <w:rsid w:val="009245C9"/>
    <w:rsid w:val="009300F8"/>
    <w:rsid w:val="0093163E"/>
    <w:rsid w:val="009344FD"/>
    <w:rsid w:val="00941318"/>
    <w:rsid w:val="009455AB"/>
    <w:rsid w:val="0096598E"/>
    <w:rsid w:val="009706F0"/>
    <w:rsid w:val="00980D9F"/>
    <w:rsid w:val="009A0872"/>
    <w:rsid w:val="009A17C7"/>
    <w:rsid w:val="009A2DF5"/>
    <w:rsid w:val="009B1B51"/>
    <w:rsid w:val="009F1ACE"/>
    <w:rsid w:val="00A03885"/>
    <w:rsid w:val="00A12841"/>
    <w:rsid w:val="00A16CCA"/>
    <w:rsid w:val="00A33294"/>
    <w:rsid w:val="00A426EC"/>
    <w:rsid w:val="00A46888"/>
    <w:rsid w:val="00A5593B"/>
    <w:rsid w:val="00A65DCC"/>
    <w:rsid w:val="00A71265"/>
    <w:rsid w:val="00A94147"/>
    <w:rsid w:val="00AB1BC2"/>
    <w:rsid w:val="00AC5055"/>
    <w:rsid w:val="00AD1F43"/>
    <w:rsid w:val="00AD5C24"/>
    <w:rsid w:val="00AF52FB"/>
    <w:rsid w:val="00AF58D7"/>
    <w:rsid w:val="00B02CEC"/>
    <w:rsid w:val="00B112C4"/>
    <w:rsid w:val="00B1195D"/>
    <w:rsid w:val="00B304F0"/>
    <w:rsid w:val="00B40420"/>
    <w:rsid w:val="00B41A3E"/>
    <w:rsid w:val="00B60FC7"/>
    <w:rsid w:val="00B77236"/>
    <w:rsid w:val="00B8270B"/>
    <w:rsid w:val="00B859B5"/>
    <w:rsid w:val="00B936F3"/>
    <w:rsid w:val="00B94CAC"/>
    <w:rsid w:val="00B9543A"/>
    <w:rsid w:val="00BC021F"/>
    <w:rsid w:val="00BC0DA8"/>
    <w:rsid w:val="00BC1C3C"/>
    <w:rsid w:val="00BC23B9"/>
    <w:rsid w:val="00BE6F59"/>
    <w:rsid w:val="00BE7B6A"/>
    <w:rsid w:val="00BE7E34"/>
    <w:rsid w:val="00BF5FDB"/>
    <w:rsid w:val="00C15100"/>
    <w:rsid w:val="00C17A12"/>
    <w:rsid w:val="00C221FE"/>
    <w:rsid w:val="00C30CA8"/>
    <w:rsid w:val="00C75C4E"/>
    <w:rsid w:val="00C82C61"/>
    <w:rsid w:val="00C95E35"/>
    <w:rsid w:val="00CA1824"/>
    <w:rsid w:val="00CA5AF3"/>
    <w:rsid w:val="00CA67BD"/>
    <w:rsid w:val="00CB0008"/>
    <w:rsid w:val="00CB51D3"/>
    <w:rsid w:val="00CD2F48"/>
    <w:rsid w:val="00CD6844"/>
    <w:rsid w:val="00CE4D4A"/>
    <w:rsid w:val="00CE78D4"/>
    <w:rsid w:val="00CF239F"/>
    <w:rsid w:val="00CF2445"/>
    <w:rsid w:val="00CF2EDE"/>
    <w:rsid w:val="00D01BC2"/>
    <w:rsid w:val="00D03282"/>
    <w:rsid w:val="00D0568D"/>
    <w:rsid w:val="00D24455"/>
    <w:rsid w:val="00D276D2"/>
    <w:rsid w:val="00D27CEB"/>
    <w:rsid w:val="00D37699"/>
    <w:rsid w:val="00D438E1"/>
    <w:rsid w:val="00D76B60"/>
    <w:rsid w:val="00D97CCA"/>
    <w:rsid w:val="00DA55A9"/>
    <w:rsid w:val="00DA56B7"/>
    <w:rsid w:val="00DB49EC"/>
    <w:rsid w:val="00DC33A1"/>
    <w:rsid w:val="00DC6227"/>
    <w:rsid w:val="00DC6A35"/>
    <w:rsid w:val="00DE256E"/>
    <w:rsid w:val="00DE7BDC"/>
    <w:rsid w:val="00DE7CAF"/>
    <w:rsid w:val="00E01897"/>
    <w:rsid w:val="00E01D64"/>
    <w:rsid w:val="00E02A30"/>
    <w:rsid w:val="00E14E15"/>
    <w:rsid w:val="00E3005E"/>
    <w:rsid w:val="00E34E75"/>
    <w:rsid w:val="00E369C5"/>
    <w:rsid w:val="00E51C7D"/>
    <w:rsid w:val="00E56284"/>
    <w:rsid w:val="00E72531"/>
    <w:rsid w:val="00E754C1"/>
    <w:rsid w:val="00E7708C"/>
    <w:rsid w:val="00E816AE"/>
    <w:rsid w:val="00E92529"/>
    <w:rsid w:val="00E96B21"/>
    <w:rsid w:val="00E97307"/>
    <w:rsid w:val="00E97E97"/>
    <w:rsid w:val="00EA0C13"/>
    <w:rsid w:val="00EA1D4D"/>
    <w:rsid w:val="00ED0383"/>
    <w:rsid w:val="00ED0F4E"/>
    <w:rsid w:val="00F20E18"/>
    <w:rsid w:val="00F235E9"/>
    <w:rsid w:val="00F3152C"/>
    <w:rsid w:val="00F3573B"/>
    <w:rsid w:val="00F5246E"/>
    <w:rsid w:val="00F56CBD"/>
    <w:rsid w:val="00F71D9A"/>
    <w:rsid w:val="00F75933"/>
    <w:rsid w:val="00F7670E"/>
    <w:rsid w:val="00FC1084"/>
    <w:rsid w:val="00FC34CE"/>
    <w:rsid w:val="00FC3A88"/>
    <w:rsid w:val="00FC593D"/>
    <w:rsid w:val="00FD79BC"/>
    <w:rsid w:val="00FE0E56"/>
    <w:rsid w:val="00FE29BF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9D4C-0937-4606-9269-500A36A2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9729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Акимова Елена Юрьевна</cp:lastModifiedBy>
  <cp:revision>4</cp:revision>
  <cp:lastPrinted>2018-07-20T05:52:00Z</cp:lastPrinted>
  <dcterms:created xsi:type="dcterms:W3CDTF">2018-07-20T05:52:00Z</dcterms:created>
  <dcterms:modified xsi:type="dcterms:W3CDTF">2018-07-25T04:08:00Z</dcterms:modified>
</cp:coreProperties>
</file>