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B" w:rsidRPr="00BC1D5E" w:rsidRDefault="00E642EB" w:rsidP="00DF42DD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Приложение</w:t>
      </w:r>
    </w:p>
    <w:p w:rsidR="00E642EB" w:rsidRPr="00BC1D5E" w:rsidRDefault="00E642EB" w:rsidP="00DF42D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к </w:t>
      </w:r>
      <w:r w:rsidR="002C3050">
        <w:rPr>
          <w:rFonts w:ascii="Times New Roman" w:hAnsi="Times New Roman" w:cs="Times New Roman"/>
          <w:sz w:val="28"/>
          <w:szCs w:val="28"/>
        </w:rPr>
        <w:t>п</w:t>
      </w:r>
      <w:r w:rsidRPr="00BC1D5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642EB" w:rsidRPr="00BC1D5E" w:rsidRDefault="00E642EB" w:rsidP="00DF42D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642EB" w:rsidRPr="00BC1D5E" w:rsidRDefault="00E642EB" w:rsidP="00DF42D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от </w:t>
      </w:r>
      <w:r w:rsidR="006C32F4">
        <w:rPr>
          <w:rFonts w:ascii="Times New Roman" w:hAnsi="Times New Roman" w:cs="Times New Roman"/>
          <w:sz w:val="28"/>
          <w:szCs w:val="28"/>
        </w:rPr>
        <w:t>18.09.2017</w:t>
      </w:r>
      <w:bookmarkStart w:id="0" w:name="_GoBack"/>
      <w:bookmarkEnd w:id="0"/>
      <w:r w:rsidRPr="00BC1D5E">
        <w:rPr>
          <w:rFonts w:ascii="Times New Roman" w:hAnsi="Times New Roman" w:cs="Times New Roman"/>
          <w:sz w:val="28"/>
          <w:szCs w:val="28"/>
        </w:rPr>
        <w:t xml:space="preserve"> </w:t>
      </w:r>
      <w:r w:rsidR="00CA1659">
        <w:rPr>
          <w:rFonts w:ascii="Times New Roman" w:hAnsi="Times New Roman" w:cs="Times New Roman"/>
          <w:sz w:val="28"/>
          <w:szCs w:val="28"/>
        </w:rPr>
        <w:t>№</w:t>
      </w:r>
      <w:r w:rsidRPr="00BC1D5E">
        <w:rPr>
          <w:rFonts w:ascii="Times New Roman" w:hAnsi="Times New Roman" w:cs="Times New Roman"/>
          <w:sz w:val="28"/>
          <w:szCs w:val="28"/>
        </w:rPr>
        <w:t xml:space="preserve"> </w:t>
      </w:r>
      <w:r w:rsidR="006C32F4">
        <w:rPr>
          <w:rFonts w:ascii="Times New Roman" w:hAnsi="Times New Roman" w:cs="Times New Roman"/>
          <w:sz w:val="28"/>
          <w:szCs w:val="28"/>
        </w:rPr>
        <w:t>1921</w:t>
      </w:r>
    </w:p>
    <w:p w:rsidR="00E642EB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B66" w:rsidRPr="00BC1D5E" w:rsidRDefault="00EC7B66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20E" w:rsidRDefault="0059420E" w:rsidP="00284498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 w:rsidRPr="0059420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3430C" w:rsidRPr="00BC1D5E" w:rsidRDefault="0063430C" w:rsidP="00284498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D5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E642EB" w:rsidRPr="00BC1D5E" w:rsidRDefault="0063430C" w:rsidP="0028449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</w:t>
      </w:r>
      <w:r w:rsidR="00CA1659"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строительства</w:t>
      </w:r>
      <w:r w:rsidRPr="00BC1D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1. Предмет регулирования Регламента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30C" w:rsidRPr="00BC1D5E" w:rsidRDefault="0063430C" w:rsidP="00284498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</w:t>
      </w:r>
      <w:r w:rsidR="006C2EB5">
        <w:rPr>
          <w:rFonts w:ascii="Times New Roman" w:hAnsi="Times New Roman"/>
          <w:sz w:val="28"/>
          <w:szCs w:val="28"/>
        </w:rPr>
        <w:t>–</w:t>
      </w:r>
      <w:r w:rsidR="008C35F9">
        <w:rPr>
          <w:rFonts w:ascii="Times New Roman" w:hAnsi="Times New Roman"/>
          <w:sz w:val="28"/>
          <w:szCs w:val="28"/>
        </w:rPr>
        <w:t xml:space="preserve"> </w:t>
      </w:r>
      <w:r w:rsidRPr="00BC1D5E">
        <w:rPr>
          <w:rFonts w:ascii="Times New Roman" w:hAnsi="Times New Roman"/>
          <w:sz w:val="28"/>
          <w:szCs w:val="28"/>
        </w:rPr>
        <w:t xml:space="preserve">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BC1D5E">
        <w:rPr>
          <w:rFonts w:ascii="Times New Roman" w:hAnsi="Times New Roman"/>
          <w:sz w:val="28"/>
          <w:szCs w:val="28"/>
          <w:lang w:eastAsia="ar-SA"/>
        </w:rPr>
        <w:t>(далее – муниципальная услуга)</w:t>
      </w:r>
      <w:r w:rsidRPr="00BC1D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на территории городского округа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города Барнаула Алтайского края (далее – город Барнаул)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BC1D5E">
        <w:rPr>
          <w:rFonts w:ascii="Times New Roman" w:hAnsi="Times New Roman"/>
          <w:sz w:val="21"/>
          <w:szCs w:val="21"/>
        </w:rPr>
        <w:t xml:space="preserve">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его филиалы,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(функций), муниципальной автоматизированной информационной системы «Электронный Барнаул»  (далее – городской портал) с соблюдением норм законодательства Российской Федерации о защите персональных данных.</w:t>
      </w:r>
    </w:p>
    <w:p w:rsidR="00140DC6" w:rsidRPr="00BC1D5E" w:rsidRDefault="00140DC6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1.2. Регламент устанавливает порядок предоставления муниципальной услуги и стандарт предоставления муниципальной услуги орган</w:t>
      </w:r>
      <w:r w:rsidR="00EC7B66">
        <w:rPr>
          <w:rFonts w:ascii="Times New Roman" w:hAnsi="Times New Roman"/>
          <w:bCs/>
          <w:sz w:val="28"/>
          <w:szCs w:val="28"/>
          <w:lang w:eastAsia="ar-SA"/>
        </w:rPr>
        <w:t>ом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 местного самоуправления города Барнаула по за</w:t>
      </w:r>
      <w:r w:rsidR="004E4683">
        <w:rPr>
          <w:rFonts w:ascii="Times New Roman" w:hAnsi="Times New Roman"/>
          <w:bCs/>
          <w:sz w:val="28"/>
          <w:szCs w:val="28"/>
          <w:lang w:eastAsia="ar-SA"/>
        </w:rPr>
        <w:t xml:space="preserve">явлению </w:t>
      </w:r>
      <w:r w:rsidRPr="00BC1D5E">
        <w:rPr>
          <w:rFonts w:ascii="Times New Roman" w:eastAsia="SimSun" w:hAnsi="Times New Roman"/>
          <w:sz w:val="28"/>
          <w:szCs w:val="28"/>
          <w:lang w:eastAsia="ar-SA"/>
        </w:rPr>
        <w:t xml:space="preserve">физических </w:t>
      </w:r>
      <w:r w:rsidR="004E4683">
        <w:rPr>
          <w:rFonts w:ascii="Times New Roman" w:eastAsia="SimSun" w:hAnsi="Times New Roman"/>
          <w:sz w:val="28"/>
          <w:szCs w:val="28"/>
          <w:lang w:eastAsia="ar-SA"/>
        </w:rPr>
        <w:t>и юридических лиц</w:t>
      </w:r>
      <w:r w:rsidRPr="00BC1D5E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  <w:r w:rsidR="00044928">
        <w:rPr>
          <w:rFonts w:ascii="Times New Roman" w:hAnsi="Times New Roman"/>
          <w:sz w:val="28"/>
          <w:szCs w:val="28"/>
        </w:rPr>
        <w:t>являющи</w:t>
      </w:r>
      <w:r w:rsidR="00EC7B66">
        <w:rPr>
          <w:rFonts w:ascii="Times New Roman" w:hAnsi="Times New Roman"/>
          <w:sz w:val="28"/>
          <w:szCs w:val="28"/>
        </w:rPr>
        <w:t>ми</w:t>
      </w:r>
      <w:r w:rsidR="00044928">
        <w:rPr>
          <w:rFonts w:ascii="Times New Roman" w:hAnsi="Times New Roman"/>
          <w:sz w:val="28"/>
          <w:szCs w:val="28"/>
        </w:rPr>
        <w:t>ся п</w:t>
      </w:r>
      <w:r w:rsidR="00044928" w:rsidRPr="00044928">
        <w:rPr>
          <w:rFonts w:ascii="Times New Roman" w:hAnsi="Times New Roman"/>
          <w:sz w:val="28"/>
          <w:szCs w:val="28"/>
        </w:rPr>
        <w:t>равообладател</w:t>
      </w:r>
      <w:r w:rsidR="00044928">
        <w:rPr>
          <w:rFonts w:ascii="Times New Roman" w:hAnsi="Times New Roman"/>
          <w:sz w:val="28"/>
          <w:szCs w:val="28"/>
        </w:rPr>
        <w:t>ями</w:t>
      </w:r>
      <w:r w:rsidR="00044928" w:rsidRPr="00044928">
        <w:rPr>
          <w:rFonts w:ascii="Times New Roman" w:hAnsi="Times New Roman"/>
          <w:sz w:val="28"/>
          <w:szCs w:val="28"/>
        </w:rPr>
        <w:t xml:space="preserve"> земельных участков, размеры которых меньше установленных градостроительным регламентом</w:t>
      </w:r>
      <w:r w:rsidR="00932175">
        <w:rPr>
          <w:rFonts w:ascii="Times New Roman" w:hAnsi="Times New Roman"/>
          <w:sz w:val="28"/>
          <w:szCs w:val="28"/>
        </w:rPr>
        <w:t xml:space="preserve"> </w:t>
      </w:r>
      <w:r w:rsidR="00044928" w:rsidRPr="00044928">
        <w:rPr>
          <w:rFonts w:ascii="Times New Roman" w:hAnsi="Times New Roman"/>
          <w:sz w:val="28"/>
          <w:szCs w:val="28"/>
        </w:rPr>
        <w:t xml:space="preserve">минимальных размеров земельных участков либо конфигурация, </w:t>
      </w:r>
      <w:r w:rsidR="00932175">
        <w:rPr>
          <w:rFonts w:ascii="Times New Roman" w:hAnsi="Times New Roman"/>
          <w:sz w:val="28"/>
          <w:szCs w:val="28"/>
        </w:rPr>
        <w:t xml:space="preserve">            </w:t>
      </w:r>
      <w:r w:rsidR="00044928" w:rsidRPr="00044928">
        <w:rPr>
          <w:rFonts w:ascii="Times New Roman" w:hAnsi="Times New Roman"/>
          <w:sz w:val="28"/>
          <w:szCs w:val="28"/>
        </w:rPr>
        <w:t>инженерно</w:t>
      </w:r>
      <w:r w:rsidR="00932175">
        <w:rPr>
          <w:rFonts w:ascii="Times New Roman" w:hAnsi="Times New Roman"/>
          <w:sz w:val="28"/>
          <w:szCs w:val="28"/>
        </w:rPr>
        <w:t xml:space="preserve">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="00044928" w:rsidRPr="00044928">
        <w:rPr>
          <w:rFonts w:ascii="Times New Roman" w:hAnsi="Times New Roman"/>
          <w:sz w:val="28"/>
          <w:szCs w:val="28"/>
        </w:rPr>
        <w:t>геологические или иные характеристики которых неблагоприятны для застройки</w:t>
      </w:r>
      <w:r w:rsidRPr="00BC1D5E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  <w:r w:rsidRPr="00BC1D5E">
        <w:rPr>
          <w:rFonts w:ascii="Times New Roman" w:hAnsi="Times New Roman"/>
          <w:sz w:val="28"/>
          <w:szCs w:val="28"/>
          <w:lang w:eastAsia="ar-SA"/>
        </w:rPr>
        <w:t>либо их уполномоченных представителей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 в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пределах полномочий органа местного самоуправления по решению вопросов местного значения, установленных Федеральным законом </w:t>
      </w:r>
      <w:r w:rsidR="008C35F9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от 06.10.2003 №131</w:t>
      </w:r>
      <w:r w:rsidR="008C35F9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ФЗ «Об общих принципах организации местного самоуправления в Российской Федерации», Уставом городского округа – города Барнаула Алтайского края, в соответствии с Градостроительным кодексом Российской Федерации, требованиями Федерального закона </w:t>
      </w:r>
      <w:r w:rsidR="008C35F9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от 27.07.2010 №210</w:t>
      </w:r>
      <w:r w:rsidR="008C35F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bCs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ФЗ «Об организации предоставления государственных и муниципальных услуг»</w:t>
      </w:r>
      <w:r w:rsidRPr="00BC1D5E">
        <w:rPr>
          <w:rFonts w:ascii="Times New Roman" w:hAnsi="Times New Roman"/>
          <w:sz w:val="28"/>
          <w:szCs w:val="28"/>
        </w:rPr>
        <w:t xml:space="preserve">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(далее – Федеральный закон от 27.07.2010 </w:t>
      </w:r>
      <w:r w:rsidR="008C35F9">
        <w:rPr>
          <w:rFonts w:ascii="Times New Roman" w:hAnsi="Times New Roman"/>
          <w:bCs/>
          <w:sz w:val="28"/>
          <w:szCs w:val="28"/>
          <w:lang w:eastAsia="ar-SA"/>
        </w:rPr>
        <w:t xml:space="preserve">              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№210</w:t>
      </w:r>
      <w:r w:rsidR="008C35F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bCs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ФЗ).</w:t>
      </w:r>
    </w:p>
    <w:p w:rsidR="00E642EB" w:rsidRPr="00BC1D5E" w:rsidRDefault="00140DC6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1.3. </w:t>
      </w:r>
      <w:r w:rsidR="00E642EB" w:rsidRPr="00BC1D5E">
        <w:rPr>
          <w:rFonts w:ascii="Times New Roman" w:hAnsi="Times New Roman" w:cs="Times New Roman"/>
          <w:sz w:val="28"/>
          <w:szCs w:val="28"/>
        </w:rPr>
        <w:t>Регламент регулирует общественные отношения, возникающие в связи с предоставлением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Барнаула.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2. </w:t>
      </w:r>
      <w:r w:rsidR="00877EA6" w:rsidRPr="00BC1D5E">
        <w:rPr>
          <w:rFonts w:ascii="Times New Roman" w:hAnsi="Times New Roman" w:cs="Times New Roman"/>
          <w:sz w:val="28"/>
          <w:szCs w:val="28"/>
          <w:lang w:eastAsia="ar-SA"/>
        </w:rPr>
        <w:t>Круг заявителей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6C2EB5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на подачу заявления о предоставлении муниципальной услуги (далее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eastAsia="ar-SA"/>
        </w:rPr>
        <w:t>заявление) обладают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</w:t>
      </w:r>
      <w:r w:rsidR="00044928">
        <w:rPr>
          <w:rFonts w:ascii="Times New Roman" w:hAnsi="Times New Roman" w:cs="Times New Roman"/>
          <w:sz w:val="28"/>
          <w:szCs w:val="28"/>
        </w:rPr>
        <w:t>, являющиеся п</w:t>
      </w:r>
      <w:r w:rsidR="00044928" w:rsidRPr="00044928">
        <w:rPr>
          <w:rFonts w:ascii="Times New Roman" w:hAnsi="Times New Roman" w:cs="Times New Roman"/>
          <w:sz w:val="28"/>
          <w:szCs w:val="28"/>
        </w:rPr>
        <w:t>равообладател</w:t>
      </w:r>
      <w:r w:rsidR="00044928">
        <w:rPr>
          <w:rFonts w:ascii="Times New Roman" w:hAnsi="Times New Roman" w:cs="Times New Roman"/>
          <w:sz w:val="28"/>
          <w:szCs w:val="28"/>
        </w:rPr>
        <w:t>ями</w:t>
      </w:r>
      <w:r w:rsidR="00044928" w:rsidRPr="00044928">
        <w:rPr>
          <w:rFonts w:ascii="Times New Roman" w:hAnsi="Times New Roman" w:cs="Times New Roman"/>
          <w:sz w:val="28"/>
          <w:szCs w:val="28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4928" w:rsidRPr="00044928">
        <w:rPr>
          <w:rFonts w:ascii="Times New Roman" w:hAnsi="Times New Roman" w:cs="Times New Roman"/>
          <w:sz w:val="28"/>
          <w:szCs w:val="28"/>
        </w:rPr>
        <w:t>геологические или иные характеристики которых неблагоприятны для застройки</w:t>
      </w:r>
      <w:r w:rsidR="00044928">
        <w:rPr>
          <w:rFonts w:ascii="Times New Roman" w:hAnsi="Times New Roman" w:cs="Times New Roman"/>
          <w:sz w:val="28"/>
          <w:szCs w:val="28"/>
        </w:rPr>
        <w:t>,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EA6" w:rsidRPr="00BC1D5E" w:rsidRDefault="00E642EB" w:rsidP="00284498">
      <w:pPr>
        <w:autoSpaceDE w:val="0"/>
        <w:spacing w:after="0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 xml:space="preserve">3. </w:t>
      </w:r>
      <w:r w:rsidR="00877EA6" w:rsidRPr="00BC1D5E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 о предоставлении</w:t>
      </w:r>
    </w:p>
    <w:p w:rsidR="00877EA6" w:rsidRPr="00BC1D5E" w:rsidRDefault="00877EA6" w:rsidP="0028449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3.1. Информация о месте нахождения, почтовом адресе, графике работы и (или) графике приема заявителей, контактн</w:t>
      </w:r>
      <w:r w:rsidR="008B0259" w:rsidRPr="00BC1D5E">
        <w:rPr>
          <w:rFonts w:ascii="Times New Roman" w:hAnsi="Times New Roman"/>
          <w:sz w:val="28"/>
          <w:szCs w:val="28"/>
          <w:lang w:eastAsia="ar-SA"/>
        </w:rPr>
        <w:t>ом телефоне</w:t>
      </w:r>
      <w:r w:rsidRPr="00BC1D5E">
        <w:rPr>
          <w:rFonts w:ascii="Times New Roman" w:hAnsi="Times New Roman"/>
          <w:sz w:val="28"/>
          <w:szCs w:val="28"/>
          <w:lang w:eastAsia="ar-SA"/>
        </w:rPr>
        <w:t>, адресе электронной почты органа местного самоуправления, предос</w:t>
      </w:r>
      <w:r w:rsidR="00F92ABD">
        <w:rPr>
          <w:rFonts w:ascii="Times New Roman" w:hAnsi="Times New Roman"/>
          <w:sz w:val="28"/>
          <w:szCs w:val="28"/>
          <w:lang w:eastAsia="ar-SA"/>
        </w:rPr>
        <w:t>тавляющего муниципальную услугу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(далее – орган, предоставляющий муниципальную услугу)</w:t>
      </w:r>
      <w:r w:rsidR="00F92ABD">
        <w:rPr>
          <w:rFonts w:ascii="Times New Roman" w:hAnsi="Times New Roman"/>
          <w:sz w:val="28"/>
          <w:szCs w:val="28"/>
          <w:lang w:eastAsia="ar-SA"/>
        </w:rPr>
        <w:t>,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размещена на официальном Интернет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>са</w:t>
      </w:r>
      <w:r w:rsidR="00F92ABD">
        <w:rPr>
          <w:rFonts w:ascii="Times New Roman" w:hAnsi="Times New Roman"/>
          <w:sz w:val="28"/>
          <w:szCs w:val="28"/>
          <w:lang w:eastAsia="ar-SA"/>
        </w:rPr>
        <w:t>йте города Барнаула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8" w:history="1">
        <w:r w:rsidRPr="00BC1D5E">
          <w:rPr>
            <w:rFonts w:ascii="Times New Roman" w:hAnsi="Times New Roman"/>
            <w:sz w:val="28"/>
            <w:szCs w:val="28"/>
            <w:lang w:eastAsia="ar-SA"/>
          </w:rPr>
          <w:t>http://www.barnaul.org</w:t>
        </w:r>
      </w:hyperlink>
      <w:r w:rsidRPr="00BC1D5E">
        <w:rPr>
          <w:rFonts w:ascii="Times New Roman" w:hAnsi="Times New Roman"/>
          <w:sz w:val="28"/>
          <w:szCs w:val="28"/>
          <w:lang w:eastAsia="ar-SA"/>
        </w:rPr>
        <w:t xml:space="preserve"> (далее – сайт города), на информационных стендах в местах предоставления муниципальной услуги, на Едином портале государственных и муниципальных услуг (функций), городском портале и в приложении 1 к Регламенту.</w:t>
      </w:r>
    </w:p>
    <w:p w:rsidR="00284498" w:rsidRPr="00BC1D5E" w:rsidRDefault="00284498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3.2. Информация о местах нахождения, почтовых адресах, графиках работы, контактных телефонах, адресах официальных сайтов (при наличии), адресах электронной почты органов государственной власти, участвующих в предоставлении муниципальной услуги, размещена на сайте города, на информационных стендах в местах предоставления муниципальной услуги и в приложении 2 к Регламенту.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3</w:t>
      </w:r>
      <w:r w:rsidRPr="00BC1D5E">
        <w:rPr>
          <w:rFonts w:ascii="Times New Roman" w:hAnsi="Times New Roman"/>
          <w:sz w:val="28"/>
          <w:szCs w:val="28"/>
          <w:lang w:eastAsia="ar-SA"/>
        </w:rPr>
        <w:t>. Муниципальная услуга может быть получена заявителем по принципу «одного окна» в МФЦ (филиалах МФЦ)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Информация о месте нахождения, графике работы, контактных телефонах, адресе электронной почты МФЦ (филиалов МФЦ) размещена на сайте города, на официальном сайте МФЦ</w:t>
      </w:r>
      <w:r w:rsidR="004E46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http://mfc22.ru (далее – сайт МФЦ), на стендах в местах предоставления муниципальной услуги и в приложении 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3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к Регламенту.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. Муниципальная услуга может быть получена заявителем на Едином портале государственных и муниципальных услуг (функций), городском портале в информационно</w:t>
      </w:r>
      <w:r w:rsidR="006C2EB5">
        <w:rPr>
          <w:rFonts w:ascii="Times New Roman" w:hAnsi="Times New Roman"/>
          <w:bCs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>телекоммуникационной сети «Интернет» (далее – сеть Интернет). Сведения об информационных системах, обеспечивающих предоставление муниципальной услуги в электронном виде</w:t>
      </w:r>
      <w:r w:rsidR="004E4683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 указаны в приложении </w:t>
      </w:r>
      <w:r w:rsidR="00284498" w:rsidRPr="00BC1D5E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 к Регламенту.</w:t>
      </w:r>
    </w:p>
    <w:p w:rsidR="00E62B8C" w:rsidRPr="00BC1D5E" w:rsidRDefault="00E62B8C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Для получения муниципальной услуги с использованием Единого портала государственных и муниципальных услуг (функций) и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E62B8C" w:rsidRPr="00BC1D5E" w:rsidRDefault="00E62B8C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5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BC1D5E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Информация по вопросам предоставления муниципальной услуги 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услуги), </w:t>
      </w:r>
      <w:r w:rsidRPr="00BC1D5E">
        <w:rPr>
          <w:rFonts w:ascii="Times New Roman" w:hAnsi="Times New Roman" w:cs="Arial"/>
          <w:color w:val="000000"/>
          <w:sz w:val="28"/>
          <w:szCs w:val="28"/>
          <w:lang w:eastAsia="ar-SA"/>
        </w:rPr>
        <w:t>является открытой и общедоступной.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5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на стендах в местах предоставления муниципальной услуги;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на сайте города;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на сайте МФЦ;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на городском портале;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на Едином портале государственных и муниципальных услуг (функций).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5</w:t>
      </w:r>
      <w:r w:rsidRPr="00BC1D5E">
        <w:rPr>
          <w:rFonts w:ascii="Times New Roman" w:hAnsi="Times New Roman"/>
          <w:sz w:val="28"/>
          <w:szCs w:val="28"/>
          <w:lang w:eastAsia="ar-SA"/>
        </w:rPr>
        <w:t>.2. 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услугу, или МФЦ (филиал МФЦ):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по почте;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по электронной почте или иным способом, позволяющим производить передачу данных в электронной форме;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по телефону;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в ходе личного приема.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6</w:t>
      </w:r>
      <w:r w:rsidRPr="00BC1D5E">
        <w:rPr>
          <w:rFonts w:ascii="Times New Roman" w:hAnsi="Times New Roman"/>
          <w:sz w:val="28"/>
          <w:szCs w:val="28"/>
          <w:lang w:eastAsia="ar-SA"/>
        </w:rPr>
        <w:t>. Сведения о ходе предоставления муниципальной услуги (по конкретному заявлению) могут быть получены заявителем: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6</w:t>
      </w:r>
      <w:r w:rsidRPr="00BC1D5E">
        <w:rPr>
          <w:rFonts w:ascii="Times New Roman" w:hAnsi="Times New Roman"/>
          <w:sz w:val="28"/>
          <w:szCs w:val="28"/>
          <w:lang w:eastAsia="ar-SA"/>
        </w:rPr>
        <w:t>.1. Самостоятельно на Едином портале государственных и муниципальных услуг (функций), городском портале</w:t>
      </w:r>
      <w:r w:rsidR="00FF706B">
        <w:rPr>
          <w:rFonts w:ascii="Times New Roman" w:hAnsi="Times New Roman"/>
          <w:sz w:val="28"/>
          <w:szCs w:val="28"/>
          <w:lang w:eastAsia="ar-SA"/>
        </w:rPr>
        <w:t xml:space="preserve"> (в случае подачи заявления через </w:t>
      </w:r>
      <w:r w:rsidR="00932175">
        <w:rPr>
          <w:rFonts w:ascii="Times New Roman" w:hAnsi="Times New Roman"/>
          <w:sz w:val="28"/>
          <w:szCs w:val="28"/>
          <w:lang w:eastAsia="ar-SA"/>
        </w:rPr>
        <w:t>соответствующий портал</w:t>
      </w:r>
      <w:r w:rsidR="00FF706B">
        <w:rPr>
          <w:rFonts w:ascii="Times New Roman" w:hAnsi="Times New Roman"/>
          <w:sz w:val="28"/>
          <w:szCs w:val="28"/>
          <w:lang w:eastAsia="ar-SA"/>
        </w:rPr>
        <w:t>)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6</w:t>
      </w:r>
      <w:r w:rsidRPr="00BC1D5E">
        <w:rPr>
          <w:rFonts w:ascii="Times New Roman" w:hAnsi="Times New Roman"/>
          <w:sz w:val="28"/>
          <w:szCs w:val="28"/>
          <w:lang w:eastAsia="ar-SA"/>
        </w:rPr>
        <w:t>.2. Посредством письменного и (или) устного обращения в орган, предоставляющий муниципальную услугу, или в МФЦ и (или) филиал МФЦ (в случае подачи заявления через МФЦ (филиал МФЦ):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по почте;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по электронной почте или иным способом, позволяющим производить передачу данных в электронной форме;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по контактным телефонам;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в ходе личного приема.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в устной форме (при личном устном обращении по контактному телефону, в ходе личного приема (в случаях, предусмотренных подпунктами 3.</w:t>
      </w:r>
      <w:r w:rsidR="00790864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>.1, 3.</w:t>
      </w:r>
      <w:r w:rsidR="00790864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>.2 настоящего пункта Регламента);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в письменной форме (при направлении обращения по почте, при личном устном обращении (в случаях, предусмотренных подпунктом 3.</w:t>
      </w:r>
      <w:r w:rsidR="00790864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>.1 настоящего пункта Регламента), при</w:t>
      </w:r>
      <w:r w:rsidR="00790864">
        <w:rPr>
          <w:rFonts w:ascii="Times New Roman" w:hAnsi="Times New Roman"/>
          <w:sz w:val="28"/>
          <w:szCs w:val="28"/>
          <w:lang w:eastAsia="ar-SA"/>
        </w:rPr>
        <w:t xml:space="preserve"> обращении по электронной почте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или иным способом, позволяющим производить передачу данных в электронной форме (в случаях, предусмотренных подпунктом 3.</w:t>
      </w:r>
      <w:r w:rsidR="00790864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>.3 настоящего пункта Регламента);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</w:t>
      </w:r>
      <w:r w:rsidR="00486337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>.4 настоящего пункта Регламента).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>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</w:t>
      </w:r>
      <w:r w:rsidR="00486337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.3 настоящего пункта Регламента.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.2. При личном устном обращении по телефону в орган, предоставляющий муниципальную услугу, информирование о порядке предоставления муниципальной услуги осуществляется в часы работы органа, предоставляющего муниципальную услугу. Специалист органа, предоставляющего муниципальную услугу, называет наименование органа, </w:t>
      </w: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</w:t>
      </w:r>
      <w:r w:rsidR="00727C52">
        <w:rPr>
          <w:rFonts w:ascii="Times New Roman" w:hAnsi="Times New Roman"/>
          <w:sz w:val="28"/>
          <w:szCs w:val="28"/>
          <w:lang w:eastAsia="ar-SA"/>
        </w:rPr>
        <w:t>уполномоченным на подписание ответа должностным лицом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FF5397" w:rsidRPr="00FF5397" w:rsidRDefault="00E62B8C" w:rsidP="00ED15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7</w:t>
      </w:r>
      <w:r w:rsidRPr="00BC1D5E">
        <w:rPr>
          <w:rFonts w:ascii="Times New Roman" w:hAnsi="Times New Roman"/>
          <w:sz w:val="28"/>
          <w:szCs w:val="28"/>
          <w:lang w:eastAsia="ar-SA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</w:t>
      </w:r>
      <w:r w:rsidR="00FF53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F5397" w:rsidRPr="00FF5397">
        <w:rPr>
          <w:rFonts w:ascii="Times New Roman" w:hAnsi="Times New Roman"/>
          <w:sz w:val="28"/>
          <w:szCs w:val="28"/>
        </w:rPr>
        <w:t xml:space="preserve">в течение 30 дней со дня регистрации обращения. Ответ подписывается уполномоченным на подписание ответа лицом органа, предоставляющего муниципальную услугу, и должен содержать фамилию, </w:t>
      </w:r>
      <w:r w:rsidR="00FF5397" w:rsidRPr="00FF5397">
        <w:rPr>
          <w:rFonts w:ascii="Times New Roman" w:hAnsi="Times New Roman"/>
          <w:sz w:val="28"/>
          <w:szCs w:val="28"/>
        </w:rPr>
        <w:lastRenderedPageBreak/>
        <w:t>инициалы и номер телефона специалиста органа, предоставляющего муниципальную услугу, подготовившего проект ответа.</w:t>
      </w:r>
    </w:p>
    <w:p w:rsidR="00E62B8C" w:rsidRPr="00BC1D5E" w:rsidRDefault="00E62B8C" w:rsidP="00ED157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</w:t>
      </w:r>
      <w:r w:rsidR="00284498" w:rsidRPr="00BC1D5E">
        <w:rPr>
          <w:rFonts w:ascii="Times New Roman" w:hAnsi="Times New Roman"/>
          <w:sz w:val="28"/>
          <w:szCs w:val="28"/>
          <w:lang w:eastAsia="ar-SA"/>
        </w:rPr>
        <w:t>8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 Основными требованиями к информированию заявителя о предоставлении муниципальной услуги являются: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достоверность предоставляемой информации;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четкость и лаконичность в изложении информации;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полнота и оперативность информирования;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наглядность форм предоставляемой информации; 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удобство и доступность информации.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2B8C" w:rsidRPr="00BC1D5E" w:rsidRDefault="00E62B8C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0024E3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2. Наименование органа, предоставляющего</w:t>
      </w:r>
    </w:p>
    <w:p w:rsidR="00E642EB" w:rsidRPr="00BC1D5E" w:rsidRDefault="00E642EB" w:rsidP="0028449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E642EB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21B" w:rsidRPr="007B221B" w:rsidRDefault="007B221B" w:rsidP="009E60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B221B">
        <w:rPr>
          <w:rFonts w:ascii="Times New Roman" w:hAnsi="Times New Roman"/>
          <w:sz w:val="28"/>
          <w:szCs w:val="28"/>
        </w:rPr>
        <w:t xml:space="preserve">2.1. Органом, предоставляющим </w:t>
      </w:r>
      <w:r w:rsidR="009E60F0">
        <w:rPr>
          <w:rFonts w:ascii="Times New Roman" w:hAnsi="Times New Roman"/>
          <w:sz w:val="28"/>
          <w:szCs w:val="28"/>
        </w:rPr>
        <w:t>муниципальную услугу, является администрация города Барнаула.</w:t>
      </w:r>
    </w:p>
    <w:p w:rsidR="006E0EF4" w:rsidRPr="006E0EF4" w:rsidRDefault="007B221B" w:rsidP="00953F3C">
      <w:pPr>
        <w:pStyle w:val="af0"/>
        <w:ind w:left="0" w:firstLine="851"/>
        <w:jc w:val="both"/>
        <w:rPr>
          <w:sz w:val="28"/>
          <w:szCs w:val="28"/>
        </w:rPr>
      </w:pPr>
      <w:r w:rsidRPr="007B221B">
        <w:rPr>
          <w:sz w:val="28"/>
          <w:szCs w:val="28"/>
        </w:rPr>
        <w:t xml:space="preserve">2.2. </w:t>
      </w:r>
      <w:r w:rsidR="006E0EF4" w:rsidRPr="006E0EF4">
        <w:rPr>
          <w:sz w:val="28"/>
          <w:szCs w:val="28"/>
        </w:rPr>
        <w:t xml:space="preserve">Заявитель направляет (подает) заявление о предоставлении муниципальной услуги в комиссию по землепользованию и застройке </w:t>
      </w:r>
      <w:r w:rsidR="00F479FF">
        <w:rPr>
          <w:sz w:val="28"/>
          <w:szCs w:val="28"/>
        </w:rPr>
        <w:br/>
      </w:r>
      <w:r w:rsidR="006E0EF4" w:rsidRPr="006E0EF4">
        <w:rPr>
          <w:sz w:val="28"/>
          <w:szCs w:val="28"/>
        </w:rPr>
        <w:t>(далее – комиссия). Организационно</w:t>
      </w:r>
      <w:r w:rsidR="006C2EB5">
        <w:rPr>
          <w:sz w:val="28"/>
          <w:szCs w:val="28"/>
        </w:rPr>
        <w:t xml:space="preserve">– </w:t>
      </w:r>
      <w:r w:rsidR="006E0EF4" w:rsidRPr="006E0EF4">
        <w:rPr>
          <w:sz w:val="28"/>
          <w:szCs w:val="28"/>
        </w:rPr>
        <w:t>техническое обеспечение деятельности комиссии осуществляет комитет по строительству, архитектуре и развитию города (далее – комитет).</w:t>
      </w:r>
    </w:p>
    <w:p w:rsidR="006E0EF4" w:rsidRPr="006E0EF4" w:rsidRDefault="006E0EF4" w:rsidP="006E0EF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0EF4">
        <w:rPr>
          <w:rFonts w:ascii="Times New Roman" w:hAnsi="Times New Roman"/>
          <w:sz w:val="28"/>
          <w:szCs w:val="28"/>
        </w:rPr>
        <w:t xml:space="preserve">Комиссия организует проведение публичных слушаний в соответствии с </w:t>
      </w:r>
      <w:hyperlink r:id="rId9" w:history="1">
        <w:r w:rsidRPr="006E0EF4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6E0EF4">
        <w:rPr>
          <w:rFonts w:ascii="Times New Roman" w:hAnsi="Times New Roman"/>
          <w:color w:val="000000"/>
          <w:sz w:val="28"/>
          <w:szCs w:val="28"/>
        </w:rPr>
        <w:t xml:space="preserve"> о порядке организации и проведения публичных слушаний, утвержденным </w:t>
      </w:r>
      <w:hyperlink r:id="rId10" w:history="1">
        <w:r w:rsidRPr="006E0EF4">
          <w:rPr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 w:rsidRPr="006E0EF4">
        <w:rPr>
          <w:rFonts w:ascii="Times New Roman" w:hAnsi="Times New Roman"/>
          <w:color w:val="000000"/>
          <w:sz w:val="28"/>
          <w:szCs w:val="28"/>
        </w:rPr>
        <w:t xml:space="preserve"> Барнаульской городской Думы </w:t>
      </w:r>
      <w:r w:rsidR="00F479FF">
        <w:rPr>
          <w:rFonts w:ascii="Times New Roman" w:hAnsi="Times New Roman"/>
          <w:color w:val="000000"/>
          <w:sz w:val="28"/>
          <w:szCs w:val="28"/>
        </w:rPr>
        <w:br/>
      </w:r>
      <w:r w:rsidRPr="006E0EF4">
        <w:rPr>
          <w:rFonts w:ascii="Times New Roman" w:hAnsi="Times New Roman"/>
          <w:color w:val="000000"/>
          <w:sz w:val="28"/>
          <w:szCs w:val="28"/>
        </w:rPr>
        <w:t xml:space="preserve">от 29.04.2011 №508, с учетом положений, предусмотренных </w:t>
      </w:r>
      <w:hyperlink r:id="rId11" w:history="1">
        <w:r w:rsidRPr="006E0EF4">
          <w:rPr>
            <w:rFonts w:ascii="Times New Roman" w:hAnsi="Times New Roman"/>
            <w:color w:val="000000"/>
            <w:sz w:val="28"/>
            <w:szCs w:val="28"/>
          </w:rPr>
          <w:t>статьей 39</w:t>
        </w:r>
      </w:hyperlink>
      <w:r w:rsidRPr="006E0EF4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6E0EF4" w:rsidRDefault="006E0EF4" w:rsidP="006E6F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0EF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основании заключения о результатах публичных слушаний </w:t>
      </w:r>
      <w:r w:rsidRPr="006E0EF4">
        <w:rPr>
          <w:rFonts w:ascii="Times New Roman" w:hAnsi="Times New Roman"/>
          <w:sz w:val="28"/>
          <w:szCs w:val="28"/>
        </w:rPr>
        <w:t xml:space="preserve">комиссия осуществляет подготовку рекомендаций о предоставлении разрешения на </w:t>
      </w:r>
      <w:r w:rsidR="00953F3C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6E0EF4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 с указанием причин принятого решения.</w:t>
      </w:r>
    </w:p>
    <w:p w:rsidR="00915A8E" w:rsidRPr="00915A8E" w:rsidRDefault="00915A8E" w:rsidP="00915A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</w:t>
      </w:r>
      <w:r w:rsidR="00203B7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5A8E">
        <w:rPr>
          <w:rFonts w:ascii="Times New Roman" w:eastAsia="Calibri" w:hAnsi="Times New Roman"/>
          <w:sz w:val="28"/>
          <w:szCs w:val="28"/>
          <w:lang w:eastAsia="en-US"/>
        </w:rPr>
        <w:t>При предоставлении муниципальной услуги, комитетом выполняются следующие административные процедуры:</w:t>
      </w:r>
    </w:p>
    <w:p w:rsidR="007B221B" w:rsidRPr="007B221B" w:rsidRDefault="007B221B" w:rsidP="007B22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221B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(прием), регистрация заявления и приложенных к нему документов (при наличии); </w:t>
      </w:r>
    </w:p>
    <w:p w:rsidR="007B221B" w:rsidRPr="007B221B" w:rsidRDefault="007B221B" w:rsidP="007B22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221B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запросов в рамках межведомственного информационного взаимодействия; </w:t>
      </w:r>
    </w:p>
    <w:p w:rsidR="007B221B" w:rsidRPr="007B221B" w:rsidRDefault="007B221B" w:rsidP="007B22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221B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проекта постановления администрации города </w:t>
      </w:r>
      <w:r w:rsidR="00F479F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B221B">
        <w:rPr>
          <w:rFonts w:ascii="Times New Roman" w:eastAsia="Calibri" w:hAnsi="Times New Roman"/>
          <w:sz w:val="28"/>
          <w:szCs w:val="28"/>
          <w:lang w:eastAsia="en-US"/>
        </w:rPr>
        <w:t xml:space="preserve">«О подготовке и проведении публичных слушаний»; </w:t>
      </w:r>
    </w:p>
    <w:p w:rsidR="007B221B" w:rsidRPr="007B221B" w:rsidRDefault="007B221B" w:rsidP="007B22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221B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проекта постановления </w:t>
      </w:r>
      <w:r w:rsidR="00EF108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города </w:t>
      </w:r>
      <w:r w:rsidR="00F479FF" w:rsidRPr="00F479F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B221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B221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B221B">
        <w:rPr>
          <w:rFonts w:ascii="Times New Roman" w:eastAsia="Calibri" w:hAnsi="Times New Roman"/>
          <w:sz w:val="28"/>
          <w:szCs w:val="28"/>
          <w:lang w:eastAsia="en-US"/>
        </w:rPr>
        <w:t xml:space="preserve">» либо «Об отказе в </w:t>
      </w:r>
      <w:r w:rsidRPr="00BC1D5E">
        <w:rPr>
          <w:rFonts w:ascii="Times New Roman" w:hAnsi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479F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479FF" w:rsidRPr="00F479FF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7B22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B221B" w:rsidRPr="007B221B" w:rsidRDefault="007B221B" w:rsidP="007B22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221B">
        <w:rPr>
          <w:rFonts w:ascii="Times New Roman" w:eastAsia="Calibri" w:hAnsi="Times New Roman"/>
          <w:sz w:val="28"/>
          <w:szCs w:val="28"/>
          <w:lang w:eastAsia="en-US"/>
        </w:rPr>
        <w:t>информирование заявителя о результате предоставления муниципальной услуги.</w:t>
      </w:r>
    </w:p>
    <w:p w:rsidR="007B221B" w:rsidRPr="007B221B" w:rsidRDefault="007B221B" w:rsidP="007B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21B">
        <w:rPr>
          <w:rFonts w:ascii="Times New Roman" w:hAnsi="Times New Roman"/>
          <w:sz w:val="28"/>
          <w:szCs w:val="28"/>
        </w:rPr>
        <w:t>2.</w:t>
      </w:r>
      <w:r w:rsidR="00915A8E">
        <w:rPr>
          <w:rFonts w:ascii="Times New Roman" w:hAnsi="Times New Roman"/>
          <w:sz w:val="28"/>
          <w:szCs w:val="28"/>
        </w:rPr>
        <w:t>4</w:t>
      </w:r>
      <w:r w:rsidRPr="007B221B">
        <w:rPr>
          <w:rFonts w:ascii="Times New Roman" w:hAnsi="Times New Roman"/>
          <w:sz w:val="28"/>
          <w:szCs w:val="28"/>
        </w:rPr>
        <w:t xml:space="preserve">. Органы государственной власти, органы местного самоуправления, иные органы и организации, участвующие в предоставлении муниципальной услуги: </w:t>
      </w:r>
    </w:p>
    <w:p w:rsidR="007B221B" w:rsidRDefault="007B221B" w:rsidP="007B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21B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 (далее – Управление Росреестра);</w:t>
      </w:r>
    </w:p>
    <w:p w:rsidR="00EF108D" w:rsidRPr="007B221B" w:rsidRDefault="006E6F8E" w:rsidP="007B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</w:t>
      </w:r>
      <w:r w:rsidR="00EF108D">
        <w:rPr>
          <w:rFonts w:ascii="Times New Roman" w:hAnsi="Times New Roman"/>
          <w:sz w:val="28"/>
          <w:szCs w:val="28"/>
        </w:rPr>
        <w:t xml:space="preserve"> Федеральной налоговой службы по Алтайскому краю</w:t>
      </w:r>
      <w:r w:rsidR="00C84E24">
        <w:rPr>
          <w:rFonts w:ascii="Times New Roman" w:hAnsi="Times New Roman"/>
          <w:sz w:val="28"/>
          <w:szCs w:val="28"/>
        </w:rPr>
        <w:t>.</w:t>
      </w:r>
    </w:p>
    <w:p w:rsidR="007B221B" w:rsidRPr="007B221B" w:rsidRDefault="007B221B" w:rsidP="007B221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21B">
        <w:rPr>
          <w:rFonts w:ascii="Times New Roman" w:hAnsi="Times New Roman"/>
          <w:sz w:val="28"/>
          <w:szCs w:val="28"/>
        </w:rPr>
        <w:t>2.</w:t>
      </w:r>
      <w:r w:rsidR="0017009F">
        <w:rPr>
          <w:rFonts w:ascii="Times New Roman" w:hAnsi="Times New Roman"/>
          <w:sz w:val="28"/>
          <w:szCs w:val="28"/>
        </w:rPr>
        <w:t>5.</w:t>
      </w:r>
      <w:r w:rsidRPr="007B221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3. Результат предоставления муниципальной услуги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2E6" w:rsidRPr="00BC1D5E" w:rsidRDefault="00FE12E6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3.</w:t>
      </w:r>
      <w:r w:rsidR="005C7A80">
        <w:rPr>
          <w:rFonts w:ascii="Times New Roman" w:hAnsi="Times New Roman" w:cs="Times New Roman"/>
          <w:sz w:val="28"/>
          <w:szCs w:val="28"/>
        </w:rPr>
        <w:t>1</w:t>
      </w:r>
      <w:r w:rsidRPr="00BC1D5E">
        <w:rPr>
          <w:rFonts w:ascii="Times New Roman" w:hAnsi="Times New Roman" w:cs="Times New Roman"/>
          <w:sz w:val="28"/>
          <w:szCs w:val="28"/>
        </w:rPr>
        <w:t xml:space="preserve">. Виды документов, являющихся результатом предоставления муниципальной услуги: 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постановление администрации города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642EB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об отказе в предоставлении </w:t>
      </w:r>
      <w:r w:rsidRPr="00BC1D5E">
        <w:rPr>
          <w:rFonts w:ascii="Times New Roman" w:hAnsi="Times New Roman" w:cs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E3E8E" w:rsidRPr="00AE3E8E" w:rsidRDefault="00AE3E8E" w:rsidP="00AE3E8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E3E8E">
        <w:rPr>
          <w:rFonts w:ascii="Times New Roman" w:hAnsi="Times New Roman"/>
          <w:sz w:val="28"/>
          <w:szCs w:val="28"/>
        </w:rPr>
        <w:t xml:space="preserve">Уведомление о принятом по результатам предоставления муниципальной услуги решении, а также его выдача заявителю осуществляется в соответствии с разделом </w:t>
      </w:r>
      <w:r w:rsidRPr="00AE3E8E">
        <w:rPr>
          <w:rFonts w:ascii="Times New Roman" w:hAnsi="Times New Roman"/>
          <w:sz w:val="28"/>
          <w:szCs w:val="28"/>
          <w:lang w:val="en-US"/>
        </w:rPr>
        <w:t>III</w:t>
      </w:r>
      <w:r w:rsidRPr="00AE3E8E">
        <w:rPr>
          <w:rFonts w:ascii="Times New Roman" w:hAnsi="Times New Roman"/>
          <w:sz w:val="28"/>
          <w:szCs w:val="28"/>
        </w:rPr>
        <w:t xml:space="preserve"> Регламента.</w:t>
      </w: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230" w:rsidRPr="00C95230" w:rsidRDefault="00BE2F36" w:rsidP="00484B1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>4.1. Срок предоставления муниципальной услуги составляет 8</w:t>
      </w:r>
      <w:r w:rsidR="00C35304">
        <w:rPr>
          <w:rFonts w:ascii="Times New Roman" w:hAnsi="Times New Roman"/>
          <w:sz w:val="28"/>
          <w:szCs w:val="28"/>
        </w:rPr>
        <w:t>0 дней</w:t>
      </w:r>
      <w:r w:rsidR="002D1080">
        <w:rPr>
          <w:rFonts w:ascii="Times New Roman" w:hAnsi="Times New Roman"/>
          <w:sz w:val="28"/>
          <w:szCs w:val="28"/>
        </w:rPr>
        <w:t xml:space="preserve"> </w:t>
      </w:r>
      <w:r w:rsidR="00C95230" w:rsidRPr="00C95230">
        <w:rPr>
          <w:rFonts w:ascii="Times New Roman" w:hAnsi="Times New Roman"/>
          <w:sz w:val="28"/>
          <w:szCs w:val="28"/>
        </w:rPr>
        <w:t>со дня подачи заявителем заявления о предоставлении муниципальной услуги в комиссию.</w:t>
      </w:r>
    </w:p>
    <w:p w:rsidR="00A22B88" w:rsidRPr="00A22B88" w:rsidRDefault="00A22B88" w:rsidP="00C9523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22B88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5. Правовые основания для предоставления</w:t>
      </w:r>
    </w:p>
    <w:p w:rsidR="00E642EB" w:rsidRPr="00BC1D5E" w:rsidRDefault="00E642EB" w:rsidP="0028449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Пред</w:t>
      </w:r>
      <w:r w:rsidR="00873E5A"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 </w:t>
      </w:r>
      <w:r w:rsidRPr="00BC1D5E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E642EB" w:rsidRPr="00BC1D5E" w:rsidRDefault="005D7317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E642EB" w:rsidRPr="00BC1D5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642EB" w:rsidRPr="00BC1D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3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<w:r w:rsidRPr="00BC1D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1D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03A7" w:rsidRPr="00BC1D5E" w:rsidRDefault="003E03A7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  <w:lang w:eastAsia="ar-SA"/>
        </w:rPr>
        <w:t>Земельным кодексом Российской Федерации;</w:t>
      </w:r>
    </w:p>
    <w:p w:rsidR="00B509DC" w:rsidRPr="00BC1D5E" w:rsidRDefault="00B509DC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1D5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06.10.2003 №131</w:t>
      </w:r>
      <w:r w:rsidR="006C2EB5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 w:cs="Times New Roman"/>
          <w:sz w:val="28"/>
          <w:szCs w:val="28"/>
          <w:lang w:eastAsia="ar-SA"/>
        </w:rPr>
        <w:t>ФЗ «Об общих принципах организации местного самоуправления в Российской Федерации»;</w:t>
      </w:r>
    </w:p>
    <w:p w:rsidR="008954E7" w:rsidRPr="00BC1D5E" w:rsidRDefault="00B509DC" w:rsidP="00920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Федеральным законом от 27.07.2006 №152</w:t>
      </w:r>
      <w:r w:rsidR="00110B58">
        <w:rPr>
          <w:rFonts w:ascii="Times New Roman" w:hAnsi="Times New Roman" w:cs="Times New Roman"/>
          <w:sz w:val="28"/>
          <w:szCs w:val="28"/>
        </w:rPr>
        <w:t xml:space="preserve">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Pr="00BC1D5E">
        <w:rPr>
          <w:rFonts w:ascii="Times New Roman" w:hAnsi="Times New Roman" w:cs="Times New Roman"/>
          <w:sz w:val="28"/>
          <w:szCs w:val="28"/>
        </w:rPr>
        <w:t xml:space="preserve">ФЗ «О персональных </w:t>
      </w:r>
      <w:r w:rsidR="004642D3">
        <w:rPr>
          <w:rFonts w:ascii="Times New Roman" w:hAnsi="Times New Roman" w:cs="Times New Roman"/>
          <w:sz w:val="28"/>
          <w:szCs w:val="28"/>
        </w:rPr>
        <w:t xml:space="preserve">данных» </w:t>
      </w:r>
      <w:r w:rsidRPr="00BC1D5E">
        <w:rPr>
          <w:rFonts w:ascii="Times New Roman" w:hAnsi="Times New Roman" w:cs="Times New Roman"/>
          <w:sz w:val="28"/>
          <w:szCs w:val="28"/>
        </w:rPr>
        <w:t>(далее – Федеральный закон от 27.07.2006 №152</w:t>
      </w:r>
      <w:r w:rsidR="00110B58">
        <w:rPr>
          <w:rFonts w:ascii="Times New Roman" w:hAnsi="Times New Roman" w:cs="Times New Roman"/>
          <w:sz w:val="28"/>
          <w:szCs w:val="28"/>
        </w:rPr>
        <w:t xml:space="preserve">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Pr="00BC1D5E">
        <w:rPr>
          <w:rFonts w:ascii="Times New Roman" w:hAnsi="Times New Roman" w:cs="Times New Roman"/>
          <w:sz w:val="28"/>
          <w:szCs w:val="28"/>
        </w:rPr>
        <w:t xml:space="preserve">ФЗ); </w:t>
      </w:r>
    </w:p>
    <w:p w:rsidR="008954E7" w:rsidRPr="00BC1D5E" w:rsidRDefault="008954E7" w:rsidP="009205C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Федеральным законом от 27.07.2010 №210</w:t>
      </w:r>
      <w:r w:rsidR="00110B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>ФЗ «Об организации предоставления государственных и муниципальных услуг» (далее – Федеральный закон от 27.07.2010 №210</w:t>
      </w:r>
      <w:r w:rsidR="00110B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ФЗ); </w:t>
      </w:r>
    </w:p>
    <w:p w:rsidR="008954E7" w:rsidRPr="00BC1D5E" w:rsidRDefault="008954E7" w:rsidP="009205C1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        Федеральным законом от 06.04.2011 №63</w:t>
      </w:r>
      <w:r w:rsidR="00110B58">
        <w:rPr>
          <w:rFonts w:ascii="Times New Roman" w:hAnsi="Times New Roman"/>
          <w:sz w:val="28"/>
          <w:szCs w:val="28"/>
        </w:rPr>
        <w:t xml:space="preserve">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Pr="00BC1D5E">
        <w:rPr>
          <w:rFonts w:ascii="Times New Roman" w:hAnsi="Times New Roman"/>
          <w:sz w:val="28"/>
          <w:szCs w:val="28"/>
        </w:rPr>
        <w:t>ФЗ «Об электронной подписи»;</w:t>
      </w:r>
    </w:p>
    <w:p w:rsidR="008954E7" w:rsidRPr="00BC1D5E" w:rsidRDefault="00F479FF" w:rsidP="009205C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54E7" w:rsidRPr="00BC1D5E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954E7" w:rsidRPr="00BC1D5E" w:rsidRDefault="00F479FF" w:rsidP="009205C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8954E7" w:rsidRPr="00BC1D5E">
        <w:rPr>
          <w:rFonts w:ascii="Times New Roman" w:hAnsi="Times New Roman"/>
          <w:sz w:val="28"/>
          <w:szCs w:val="28"/>
          <w:lang w:eastAsia="ar-SA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E642EB" w:rsidRPr="00BC1D5E" w:rsidRDefault="005D7317" w:rsidP="00920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&quot;Устав городского округа - города Барнаула Алтайского края&quot; (принят Решением Барнаульской городской Думы от 20.06.2008 N 789) (ред. от 16.12.2016) (Зарегистрировано в Управлении Минюста России по Сибирскому Федеральному округу 03.07.2008 N RU223020002008046)--" w:history="1">
        <w:r w:rsidR="00E642EB" w:rsidRPr="00BC1D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края;</w:t>
      </w:r>
    </w:p>
    <w:p w:rsidR="00E642EB" w:rsidRPr="00BC1D5E" w:rsidRDefault="005D7317" w:rsidP="00920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Решение Барнаульской городской Думы от 09.10.2012 N 834 (ред. от 28.10.2016) &quot;Об утверждении Правил землепользования и застройки городского округа - города Барнаула Алтайского края&quot; (с изм. и доп., вступающими в силу с 01.01.2017){КонсультантПлюс}" w:history="1">
        <w:r w:rsidR="00E642EB" w:rsidRPr="00BC1D5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09.10.2012 </w:t>
      </w:r>
      <w:r w:rsidR="008954E7" w:rsidRPr="00BC1D5E">
        <w:rPr>
          <w:rFonts w:ascii="Times New Roman" w:hAnsi="Times New Roman" w:cs="Times New Roman"/>
          <w:sz w:val="28"/>
          <w:szCs w:val="28"/>
        </w:rPr>
        <w:t>№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834 </w:t>
      </w:r>
      <w:r w:rsidR="00F479FF">
        <w:rPr>
          <w:rFonts w:ascii="Times New Roman" w:hAnsi="Times New Roman" w:cs="Times New Roman"/>
          <w:sz w:val="28"/>
          <w:szCs w:val="28"/>
        </w:rPr>
        <w:br/>
      </w:r>
      <w:r w:rsidR="008954E7" w:rsidRPr="00BC1D5E">
        <w:rPr>
          <w:rFonts w:ascii="Times New Roman" w:hAnsi="Times New Roman" w:cs="Times New Roman"/>
          <w:sz w:val="28"/>
          <w:szCs w:val="28"/>
        </w:rPr>
        <w:t>«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на территории городского округа города Барнаула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954E7" w:rsidRPr="00BC1D5E">
        <w:rPr>
          <w:rFonts w:ascii="Times New Roman" w:hAnsi="Times New Roman" w:cs="Times New Roman"/>
          <w:sz w:val="28"/>
          <w:szCs w:val="28"/>
        </w:rPr>
        <w:t>»</w:t>
      </w:r>
      <w:r w:rsidR="00E642EB" w:rsidRPr="00BC1D5E">
        <w:rPr>
          <w:rFonts w:ascii="Times New Roman" w:hAnsi="Times New Roman" w:cs="Times New Roman"/>
          <w:sz w:val="28"/>
          <w:szCs w:val="28"/>
        </w:rPr>
        <w:t>;</w:t>
      </w:r>
    </w:p>
    <w:p w:rsidR="00E642EB" w:rsidRPr="00BC1D5E" w:rsidRDefault="005D7317" w:rsidP="00920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Решение Барнаульской городской Думы от 29.04.2011 N 508 (ред. от 26.02.2016) &quot;Об утверждении Положения о порядке организации и проведения публичных слушаний в городе Барнауле&quot;{КонсультантПлюс}" w:history="1">
        <w:r w:rsidR="00E642EB" w:rsidRPr="00BC1D5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29.04.2011 </w:t>
      </w:r>
      <w:r w:rsidR="008954E7" w:rsidRPr="00BC1D5E">
        <w:rPr>
          <w:rFonts w:ascii="Times New Roman" w:hAnsi="Times New Roman" w:cs="Times New Roman"/>
          <w:sz w:val="28"/>
          <w:szCs w:val="28"/>
        </w:rPr>
        <w:t>№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508 </w:t>
      </w:r>
      <w:r w:rsidR="00F479FF">
        <w:rPr>
          <w:rFonts w:ascii="Times New Roman" w:hAnsi="Times New Roman" w:cs="Times New Roman"/>
          <w:sz w:val="28"/>
          <w:szCs w:val="28"/>
        </w:rPr>
        <w:br/>
      </w:r>
      <w:r w:rsidR="008954E7" w:rsidRPr="00BC1D5E">
        <w:rPr>
          <w:rFonts w:ascii="Times New Roman" w:hAnsi="Times New Roman" w:cs="Times New Roman"/>
          <w:sz w:val="28"/>
          <w:szCs w:val="28"/>
        </w:rPr>
        <w:t>«</w:t>
      </w:r>
      <w:r w:rsidR="00E642EB" w:rsidRPr="00BC1D5E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в городе Барнауле</w:t>
      </w:r>
      <w:r w:rsidR="008954E7" w:rsidRPr="00BC1D5E">
        <w:rPr>
          <w:rFonts w:ascii="Times New Roman" w:hAnsi="Times New Roman" w:cs="Times New Roman"/>
          <w:sz w:val="28"/>
          <w:szCs w:val="28"/>
        </w:rPr>
        <w:t>»</w:t>
      </w:r>
      <w:r w:rsidR="00E642EB" w:rsidRPr="00BC1D5E">
        <w:rPr>
          <w:rFonts w:ascii="Times New Roman" w:hAnsi="Times New Roman" w:cs="Times New Roman"/>
          <w:sz w:val="28"/>
          <w:szCs w:val="28"/>
        </w:rPr>
        <w:t>;</w:t>
      </w:r>
    </w:p>
    <w:p w:rsidR="00E642EB" w:rsidRPr="00BC1D5E" w:rsidRDefault="005D7317" w:rsidP="00920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Решение Барнаульской городской Думы от 26.07.2010 N 333 (ред. от 30.09.2016) &quot;Об утверждении Положения о комитете по строительству, архитектуре и развитию города Барнаула&quot;{КонсультантПлюс}" w:history="1">
        <w:r w:rsidR="00E642EB" w:rsidRPr="00BC1D5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26.07.2010 </w:t>
      </w:r>
      <w:r w:rsidR="008954E7" w:rsidRPr="00BC1D5E">
        <w:rPr>
          <w:rFonts w:ascii="Times New Roman" w:hAnsi="Times New Roman" w:cs="Times New Roman"/>
          <w:sz w:val="28"/>
          <w:szCs w:val="28"/>
        </w:rPr>
        <w:t>№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333 </w:t>
      </w:r>
      <w:r w:rsidR="00F479FF">
        <w:rPr>
          <w:rFonts w:ascii="Times New Roman" w:hAnsi="Times New Roman" w:cs="Times New Roman"/>
          <w:sz w:val="28"/>
          <w:szCs w:val="28"/>
        </w:rPr>
        <w:br/>
      </w:r>
      <w:r w:rsidR="008954E7" w:rsidRPr="00BC1D5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642EB" w:rsidRPr="00BC1D5E">
        <w:rPr>
          <w:rFonts w:ascii="Times New Roman" w:hAnsi="Times New Roman" w:cs="Times New Roman"/>
          <w:sz w:val="28"/>
          <w:szCs w:val="28"/>
        </w:rPr>
        <w:t>Об утверждении Положения о комитете по строительству, архитектуре и развитию г. Барнаула</w:t>
      </w:r>
      <w:r w:rsidR="008954E7" w:rsidRPr="00BC1D5E">
        <w:rPr>
          <w:rFonts w:ascii="Times New Roman" w:hAnsi="Times New Roman" w:cs="Times New Roman"/>
          <w:sz w:val="28"/>
          <w:szCs w:val="28"/>
        </w:rPr>
        <w:t>»</w:t>
      </w:r>
      <w:r w:rsidR="00E642EB" w:rsidRPr="00BC1D5E">
        <w:rPr>
          <w:rFonts w:ascii="Times New Roman" w:hAnsi="Times New Roman" w:cs="Times New Roman"/>
          <w:sz w:val="28"/>
          <w:szCs w:val="28"/>
        </w:rPr>
        <w:t>;</w:t>
      </w:r>
    </w:p>
    <w:p w:rsidR="00E642EB" w:rsidRPr="00BC1D5E" w:rsidRDefault="005D7317" w:rsidP="00920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Администрации города Барнаула от 17.08.2007 N 2586 (ред. от 03.10.2016) &quot;О создании Комиссии по землепользованию и застройке&quot;{КонсультантПлюс}" w:history="1">
        <w:r w:rsidR="00E642EB" w:rsidRPr="00BC1D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642EB" w:rsidRPr="00BC1D5E">
        <w:rPr>
          <w:rFonts w:ascii="Times New Roman" w:hAnsi="Times New Roman" w:cs="Times New Roman"/>
          <w:sz w:val="28"/>
          <w:szCs w:val="28"/>
        </w:rPr>
        <w:t xml:space="preserve"> главы города от 17.08.2007 </w:t>
      </w:r>
      <w:r w:rsidR="008954E7" w:rsidRPr="00BC1D5E">
        <w:rPr>
          <w:rFonts w:ascii="Times New Roman" w:hAnsi="Times New Roman" w:cs="Times New Roman"/>
          <w:sz w:val="28"/>
          <w:szCs w:val="28"/>
        </w:rPr>
        <w:t>№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2586 </w:t>
      </w:r>
      <w:r w:rsidR="008954E7" w:rsidRPr="00BC1D5E">
        <w:rPr>
          <w:rFonts w:ascii="Times New Roman" w:hAnsi="Times New Roman" w:cs="Times New Roman"/>
          <w:sz w:val="28"/>
          <w:szCs w:val="28"/>
        </w:rPr>
        <w:t>«</w:t>
      </w:r>
      <w:r w:rsidR="00E642EB" w:rsidRPr="00BC1D5E">
        <w:rPr>
          <w:rFonts w:ascii="Times New Roman" w:hAnsi="Times New Roman" w:cs="Times New Roman"/>
          <w:sz w:val="28"/>
          <w:szCs w:val="28"/>
        </w:rPr>
        <w:t>О создании комиссии по землепользованию и застройке</w:t>
      </w:r>
      <w:r w:rsidR="008954E7" w:rsidRPr="00BC1D5E">
        <w:rPr>
          <w:rFonts w:ascii="Times New Roman" w:hAnsi="Times New Roman" w:cs="Times New Roman"/>
          <w:sz w:val="28"/>
          <w:szCs w:val="28"/>
        </w:rPr>
        <w:t>»</w:t>
      </w:r>
      <w:r w:rsidR="00E642EB" w:rsidRPr="00BC1D5E">
        <w:rPr>
          <w:rFonts w:ascii="Times New Roman" w:hAnsi="Times New Roman" w:cs="Times New Roman"/>
          <w:sz w:val="28"/>
          <w:szCs w:val="28"/>
        </w:rPr>
        <w:t>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A07" w:rsidRPr="00BC1D5E" w:rsidRDefault="00E642EB" w:rsidP="00284498">
      <w:pPr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 xml:space="preserve">6. </w:t>
      </w:r>
      <w:r w:rsidR="00B53A07" w:rsidRPr="00BC1D5E">
        <w:rPr>
          <w:rFonts w:ascii="Times New Roman" w:hAnsi="Times New Roman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94300F">
        <w:rPr>
          <w:rFonts w:ascii="Times New Roman" w:hAnsi="Times New Roman"/>
          <w:sz w:val="28"/>
          <w:szCs w:val="28"/>
          <w:lang w:eastAsia="ar-SA"/>
        </w:rPr>
        <w:t>, подлежащей</w:t>
      </w:r>
      <w:r w:rsidR="00B53A07" w:rsidRPr="00BC1D5E">
        <w:rPr>
          <w:rFonts w:ascii="Times New Roman" w:hAnsi="Times New Roman"/>
          <w:sz w:val="28"/>
          <w:szCs w:val="28"/>
          <w:lang w:eastAsia="ar-SA"/>
        </w:rPr>
        <w:t xml:space="preserve"> предоставлению заявителем, порядок их предоставления</w:t>
      </w: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63A6" w:rsidRPr="00523CB3" w:rsidRDefault="00EC63A6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Par118"/>
      <w:bookmarkEnd w:id="2"/>
      <w:r w:rsidRPr="00BC1D5E">
        <w:rPr>
          <w:rFonts w:ascii="Times New Roman" w:hAnsi="Times New Roman"/>
          <w:sz w:val="28"/>
          <w:szCs w:val="28"/>
          <w:lang w:eastAsia="ar-SA"/>
        </w:rPr>
        <w:t>6.1</w:t>
      </w:r>
      <w:r w:rsidRPr="00523CB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56D0E">
        <w:rPr>
          <w:rFonts w:ascii="Times New Roman" w:hAnsi="Times New Roman"/>
          <w:sz w:val="28"/>
          <w:szCs w:val="28"/>
          <w:lang w:eastAsia="ar-SA"/>
        </w:rPr>
        <w:t xml:space="preserve">Физическое или юридическое лицо, являющееся </w:t>
      </w:r>
      <w:r w:rsidR="00656D0E">
        <w:rPr>
          <w:rFonts w:ascii="Times New Roman" w:hAnsi="Times New Roman"/>
          <w:sz w:val="28"/>
          <w:szCs w:val="28"/>
        </w:rPr>
        <w:t>п</w:t>
      </w:r>
      <w:r w:rsidR="00656D0E" w:rsidRPr="00044928">
        <w:rPr>
          <w:rFonts w:ascii="Times New Roman" w:hAnsi="Times New Roman"/>
          <w:sz w:val="28"/>
          <w:szCs w:val="28"/>
        </w:rPr>
        <w:t>равообладател</w:t>
      </w:r>
      <w:r w:rsidR="00656D0E">
        <w:rPr>
          <w:rFonts w:ascii="Times New Roman" w:hAnsi="Times New Roman"/>
          <w:sz w:val="28"/>
          <w:szCs w:val="28"/>
        </w:rPr>
        <w:t>ем</w:t>
      </w:r>
      <w:r w:rsidR="00656D0E" w:rsidRPr="00044928">
        <w:rPr>
          <w:rFonts w:ascii="Times New Roman" w:hAnsi="Times New Roman"/>
          <w:sz w:val="28"/>
          <w:szCs w:val="28"/>
        </w:rPr>
        <w:t xml:space="preserve"> земельн</w:t>
      </w:r>
      <w:r w:rsidR="00656D0E">
        <w:rPr>
          <w:rFonts w:ascii="Times New Roman" w:hAnsi="Times New Roman"/>
          <w:sz w:val="28"/>
          <w:szCs w:val="28"/>
        </w:rPr>
        <w:t>ого</w:t>
      </w:r>
      <w:r w:rsidR="00656D0E" w:rsidRPr="00044928">
        <w:rPr>
          <w:rFonts w:ascii="Times New Roman" w:hAnsi="Times New Roman"/>
          <w:sz w:val="28"/>
          <w:szCs w:val="28"/>
        </w:rPr>
        <w:t xml:space="preserve"> участк</w:t>
      </w:r>
      <w:r w:rsidR="00656D0E">
        <w:rPr>
          <w:rFonts w:ascii="Times New Roman" w:hAnsi="Times New Roman"/>
          <w:sz w:val="28"/>
          <w:szCs w:val="28"/>
        </w:rPr>
        <w:t>а</w:t>
      </w:r>
      <w:r w:rsidR="00656D0E" w:rsidRPr="00044928">
        <w:rPr>
          <w:rFonts w:ascii="Times New Roman" w:hAnsi="Times New Roman"/>
          <w:sz w:val="28"/>
          <w:szCs w:val="28"/>
        </w:rPr>
        <w:t>, размеры котор</w:t>
      </w:r>
      <w:r w:rsidR="00E54D5A">
        <w:rPr>
          <w:rFonts w:ascii="Times New Roman" w:hAnsi="Times New Roman"/>
          <w:sz w:val="28"/>
          <w:szCs w:val="28"/>
        </w:rPr>
        <w:t>ого</w:t>
      </w:r>
      <w:r w:rsidR="00656D0E" w:rsidRPr="00044928">
        <w:rPr>
          <w:rFonts w:ascii="Times New Roman" w:hAnsi="Times New Roman"/>
          <w:sz w:val="28"/>
          <w:szCs w:val="28"/>
        </w:rPr>
        <w:t xml:space="preserve"> меньше установленных градостроительным регламентом минимальных размеров земельн</w:t>
      </w:r>
      <w:r w:rsidR="00656D0E">
        <w:rPr>
          <w:rFonts w:ascii="Times New Roman" w:hAnsi="Times New Roman"/>
          <w:sz w:val="28"/>
          <w:szCs w:val="28"/>
        </w:rPr>
        <w:t>ого</w:t>
      </w:r>
      <w:r w:rsidR="00656D0E" w:rsidRPr="00044928">
        <w:rPr>
          <w:rFonts w:ascii="Times New Roman" w:hAnsi="Times New Roman"/>
          <w:sz w:val="28"/>
          <w:szCs w:val="28"/>
        </w:rPr>
        <w:t xml:space="preserve"> участк</w:t>
      </w:r>
      <w:r w:rsidR="00656D0E">
        <w:rPr>
          <w:rFonts w:ascii="Times New Roman" w:hAnsi="Times New Roman"/>
          <w:sz w:val="28"/>
          <w:szCs w:val="28"/>
        </w:rPr>
        <w:t>а</w:t>
      </w:r>
      <w:r w:rsidR="00656D0E" w:rsidRPr="00044928">
        <w:rPr>
          <w:rFonts w:ascii="Times New Roman" w:hAnsi="Times New Roman"/>
          <w:sz w:val="28"/>
          <w:szCs w:val="28"/>
        </w:rPr>
        <w:t xml:space="preserve"> либо конфигурация, инженерно</w:t>
      </w:r>
      <w:r w:rsidR="00110B58">
        <w:rPr>
          <w:rFonts w:ascii="Times New Roman" w:hAnsi="Times New Roman"/>
          <w:sz w:val="28"/>
          <w:szCs w:val="28"/>
        </w:rPr>
        <w:t xml:space="preserve">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="00656D0E" w:rsidRPr="00044928">
        <w:rPr>
          <w:rFonts w:ascii="Times New Roman" w:hAnsi="Times New Roman"/>
          <w:sz w:val="28"/>
          <w:szCs w:val="28"/>
        </w:rPr>
        <w:t>геологические или иные характеристики котор</w:t>
      </w:r>
      <w:r w:rsidR="00656D0E">
        <w:rPr>
          <w:rFonts w:ascii="Times New Roman" w:hAnsi="Times New Roman"/>
          <w:sz w:val="28"/>
          <w:szCs w:val="28"/>
        </w:rPr>
        <w:t>ого</w:t>
      </w:r>
      <w:r w:rsidR="00656D0E" w:rsidRPr="00044928">
        <w:rPr>
          <w:rFonts w:ascii="Times New Roman" w:hAnsi="Times New Roman"/>
          <w:sz w:val="28"/>
          <w:szCs w:val="28"/>
        </w:rPr>
        <w:t xml:space="preserve"> неблагоприятны для застройки</w:t>
      </w:r>
      <w:r w:rsidR="00656D0E">
        <w:rPr>
          <w:rFonts w:ascii="Times New Roman" w:hAnsi="Times New Roman"/>
          <w:sz w:val="28"/>
          <w:szCs w:val="28"/>
        </w:rPr>
        <w:t>,</w:t>
      </w:r>
      <w:r w:rsidR="00656D0E" w:rsidRPr="00BC1D5E">
        <w:rPr>
          <w:rFonts w:ascii="Times New Roman" w:hAnsi="Times New Roman"/>
          <w:sz w:val="28"/>
          <w:szCs w:val="28"/>
        </w:rPr>
        <w:t xml:space="preserve"> либо уполномоченны</w:t>
      </w:r>
      <w:r w:rsidR="00656D0E">
        <w:rPr>
          <w:rFonts w:ascii="Times New Roman" w:hAnsi="Times New Roman"/>
          <w:sz w:val="28"/>
          <w:szCs w:val="28"/>
        </w:rPr>
        <w:t>й</w:t>
      </w:r>
      <w:r w:rsidR="00656D0E" w:rsidRPr="00BC1D5E">
        <w:rPr>
          <w:rFonts w:ascii="Times New Roman" w:hAnsi="Times New Roman"/>
          <w:sz w:val="28"/>
          <w:szCs w:val="28"/>
        </w:rPr>
        <w:t xml:space="preserve"> представител</w:t>
      </w:r>
      <w:r w:rsidR="00656D0E">
        <w:rPr>
          <w:rFonts w:ascii="Times New Roman" w:hAnsi="Times New Roman"/>
          <w:sz w:val="28"/>
          <w:szCs w:val="28"/>
        </w:rPr>
        <w:t>ь указанного лица направляет (подает) в</w:t>
      </w:r>
      <w:r w:rsidR="00F479FF">
        <w:rPr>
          <w:rFonts w:ascii="Times New Roman" w:hAnsi="Times New Roman"/>
          <w:sz w:val="28"/>
          <w:szCs w:val="28"/>
        </w:rPr>
        <w:t xml:space="preserve"> </w:t>
      </w:r>
      <w:r w:rsidR="00656D0E">
        <w:rPr>
          <w:rFonts w:ascii="Times New Roman" w:hAnsi="Times New Roman"/>
          <w:sz w:val="28"/>
          <w:szCs w:val="28"/>
        </w:rPr>
        <w:t>комиссию</w:t>
      </w:r>
      <w:r w:rsidR="007B2B41" w:rsidRPr="00523CB3">
        <w:rPr>
          <w:rFonts w:ascii="Times New Roman" w:hAnsi="Times New Roman"/>
          <w:sz w:val="28"/>
          <w:szCs w:val="28"/>
          <w:lang w:eastAsia="ar-SA"/>
        </w:rPr>
        <w:t xml:space="preserve"> следующие документы</w:t>
      </w:r>
      <w:r w:rsidRPr="00523CB3">
        <w:rPr>
          <w:rFonts w:ascii="Times New Roman" w:hAnsi="Times New Roman"/>
          <w:sz w:val="28"/>
          <w:szCs w:val="28"/>
          <w:lang w:eastAsia="ar-SA"/>
        </w:rPr>
        <w:t>:</w:t>
      </w:r>
    </w:p>
    <w:p w:rsidR="001778FC" w:rsidRDefault="001778FC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CB3">
        <w:rPr>
          <w:rFonts w:ascii="Times New Roman" w:hAnsi="Times New Roman"/>
          <w:sz w:val="28"/>
          <w:szCs w:val="28"/>
          <w:lang w:eastAsia="ar-SA"/>
        </w:rPr>
        <w:t>заявление о предоставлении муниципальной услуги</w:t>
      </w:r>
      <w:r w:rsidR="00AC66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C66A9" w:rsidRPr="00BC1D5E">
        <w:rPr>
          <w:rFonts w:ascii="Times New Roman" w:hAnsi="Times New Roman"/>
          <w:sz w:val="28"/>
          <w:szCs w:val="28"/>
          <w:lang w:eastAsia="ar-SA"/>
        </w:rPr>
        <w:t>по форме согласно приложению 5 к Регламенту.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заявителя,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Pr="00BC1D5E">
        <w:rPr>
          <w:rFonts w:ascii="Times New Roman" w:hAnsi="Times New Roman" w:cs="Times New Roman"/>
          <w:sz w:val="28"/>
          <w:szCs w:val="28"/>
        </w:rPr>
        <w:t xml:space="preserve"> для физических лиц либо копию документа, подтверждающего полномочия представителя действовать от имени юридического лица (физического лица);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 и объекты недвижимости, расположенные на земельном участке, права на которые не зарегистрированы в </w:t>
      </w:r>
      <w:r w:rsidR="001744C9" w:rsidRPr="00AE707D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="001744C9">
        <w:rPr>
          <w:rFonts w:ascii="Times New Roman" w:hAnsi="Times New Roman" w:cs="Times New Roman"/>
          <w:sz w:val="28"/>
          <w:szCs w:val="28"/>
        </w:rPr>
        <w:t>недвижимости</w:t>
      </w:r>
      <w:r w:rsidRPr="00BC1D5E">
        <w:rPr>
          <w:rFonts w:ascii="Times New Roman" w:hAnsi="Times New Roman" w:cs="Times New Roman"/>
          <w:sz w:val="28"/>
          <w:szCs w:val="28"/>
        </w:rPr>
        <w:t>;</w:t>
      </w:r>
    </w:p>
    <w:p w:rsidR="00E642EB" w:rsidRPr="00BC1D5E" w:rsidRDefault="0092522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ую съемку </w:t>
      </w:r>
      <w:r w:rsidRPr="0092522B">
        <w:rPr>
          <w:rFonts w:ascii="Times New Roman" w:hAnsi="Times New Roman" w:cs="Times New Roman"/>
          <w:sz w:val="28"/>
          <w:szCs w:val="28"/>
        </w:rPr>
        <w:t>(копи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522B">
        <w:rPr>
          <w:rFonts w:ascii="Times New Roman" w:hAnsi="Times New Roman" w:cs="Times New Roman"/>
          <w:sz w:val="28"/>
          <w:szCs w:val="28"/>
        </w:rPr>
        <w:t xml:space="preserve"> топоплана)</w:t>
      </w:r>
      <w:r w:rsidRPr="00BC1D5E">
        <w:rPr>
          <w:rFonts w:ascii="Times New Roman" w:hAnsi="Times New Roman" w:cs="Times New Roman"/>
          <w:sz w:val="28"/>
          <w:szCs w:val="28"/>
        </w:rPr>
        <w:t xml:space="preserve"> </w:t>
      </w:r>
      <w:r w:rsidR="00E642EB" w:rsidRPr="00BC1D5E">
        <w:rPr>
          <w:rFonts w:ascii="Times New Roman" w:hAnsi="Times New Roman" w:cs="Times New Roman"/>
          <w:sz w:val="28"/>
          <w:szCs w:val="28"/>
        </w:rPr>
        <w:t>(масштаб 1:500 или 1:1000) с отображением земельного участка и (или) объекта капитального строительства;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технико</w:t>
      </w:r>
      <w:r w:rsidR="0034732F">
        <w:rPr>
          <w:rFonts w:ascii="Times New Roman" w:hAnsi="Times New Roman" w:cs="Times New Roman"/>
          <w:sz w:val="28"/>
          <w:szCs w:val="28"/>
        </w:rPr>
        <w:t xml:space="preserve">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Pr="00BC1D5E">
        <w:rPr>
          <w:rFonts w:ascii="Times New Roman" w:hAnsi="Times New Roman" w:cs="Times New Roman"/>
          <w:sz w:val="28"/>
          <w:szCs w:val="28"/>
        </w:rPr>
        <w:t>экономическое обоснование необходимости</w:t>
      </w:r>
      <w:r w:rsidR="0034732F">
        <w:rPr>
          <w:rFonts w:ascii="Times New Roman" w:hAnsi="Times New Roman" w:cs="Times New Roman"/>
          <w:sz w:val="28"/>
          <w:szCs w:val="28"/>
        </w:rPr>
        <w:t xml:space="preserve"> </w:t>
      </w:r>
      <w:r w:rsidRPr="00BC1D5E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A6A20" w:rsidRDefault="008A6A20" w:rsidP="008A6A2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BC1D5E">
        <w:rPr>
          <w:rFonts w:ascii="Times New Roman" w:eastAsia="SimSun" w:hAnsi="Times New Roman"/>
          <w:sz w:val="28"/>
          <w:szCs w:val="28"/>
          <w:lang w:eastAsia="ar-SA"/>
        </w:rPr>
        <w:t>В случае подачи документов одновременно с копиями документов представляются их оригиналы (за исключением уголовно</w:t>
      </w:r>
      <w:r w:rsidR="00110B58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eastAsia="SimSu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eastAsia="SimSun" w:hAnsi="Times New Roman"/>
          <w:sz w:val="28"/>
          <w:szCs w:val="28"/>
          <w:lang w:eastAsia="ar-SA"/>
        </w:rPr>
        <w:t>процессуальных документов). Копии документов после проверки их соответствия оригиналу заверяются уполномоченным должностным лицом комитета. Гражданину, подавшему заявление, выдается расписка в получении документов.</w:t>
      </w:r>
    </w:p>
    <w:p w:rsidR="00110B58" w:rsidRPr="00110B58" w:rsidRDefault="00110B58" w:rsidP="00110B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B58">
        <w:rPr>
          <w:rFonts w:ascii="Times New Roman" w:hAnsi="Times New Roman"/>
          <w:sz w:val="28"/>
          <w:szCs w:val="28"/>
        </w:rPr>
        <w:t>Заявление может быть предоставлено на личном приеме, направлено почтой, электронной почтой или иным способом</w:t>
      </w:r>
      <w:r w:rsidR="00540FB9">
        <w:rPr>
          <w:rFonts w:ascii="Times New Roman" w:hAnsi="Times New Roman"/>
          <w:sz w:val="28"/>
          <w:szCs w:val="28"/>
        </w:rPr>
        <w:t>,</w:t>
      </w:r>
      <w:r w:rsidRPr="00110B58">
        <w:rPr>
          <w:rFonts w:ascii="Times New Roman" w:hAnsi="Times New Roman"/>
          <w:sz w:val="28"/>
          <w:szCs w:val="28"/>
        </w:rPr>
        <w:t xml:space="preserve"> позволяющим производить передачу данных в электронной форме, направлено посредством Единого портала государственных и муниципальных услуг (функций), городского портала либо подано через МФЦ (филиал МФЦ).</w:t>
      </w:r>
    </w:p>
    <w:p w:rsidR="00110B58" w:rsidRPr="00110B58" w:rsidRDefault="00110B58" w:rsidP="00110B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B58">
        <w:rPr>
          <w:rFonts w:ascii="Times New Roman" w:hAnsi="Times New Roman"/>
          <w:sz w:val="28"/>
          <w:szCs w:val="28"/>
        </w:rPr>
        <w:lastRenderedPageBreak/>
        <w:t xml:space="preserve">В заявлении заявитель выражает согласие на обработку персональных данных в соответствии с требованиями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0B58">
        <w:rPr>
          <w:rFonts w:ascii="Times New Roman" w:hAnsi="Times New Roman"/>
          <w:sz w:val="28"/>
          <w:szCs w:val="28"/>
        </w:rPr>
        <w:t>от 27.07.2006 №152</w:t>
      </w:r>
      <w:r>
        <w:rPr>
          <w:rFonts w:ascii="Times New Roman" w:hAnsi="Times New Roman"/>
          <w:sz w:val="28"/>
          <w:szCs w:val="28"/>
        </w:rPr>
        <w:t xml:space="preserve"> – Ф</w:t>
      </w:r>
      <w:r w:rsidRPr="00110B58">
        <w:rPr>
          <w:rFonts w:ascii="Times New Roman" w:hAnsi="Times New Roman"/>
          <w:sz w:val="28"/>
          <w:szCs w:val="28"/>
        </w:rPr>
        <w:t xml:space="preserve">З, согласие на информирование о ходе предоставления муниципальной услуги (при необходимости) путем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10B58">
        <w:rPr>
          <w:rFonts w:ascii="Times New Roman" w:hAnsi="Times New Roman"/>
          <w:sz w:val="28"/>
          <w:szCs w:val="28"/>
        </w:rPr>
        <w:t>СМС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10B58">
        <w:rPr>
          <w:rFonts w:ascii="Times New Roman" w:hAnsi="Times New Roman"/>
          <w:sz w:val="28"/>
          <w:szCs w:val="28"/>
        </w:rPr>
        <w:t>оповещения по телефону, указанному в заявлении, в соответствии с требованиями Федерального закона от 07.07.2003 №126-ФЗ «О связи».</w:t>
      </w:r>
    </w:p>
    <w:p w:rsidR="00110B58" w:rsidRPr="00110B58" w:rsidRDefault="00110B58" w:rsidP="00110B58">
      <w:pPr>
        <w:pStyle w:val="21"/>
        <w:ind w:firstLine="851"/>
        <w:rPr>
          <w:rFonts w:ascii="Times New Roman" w:hAnsi="Times New Roman" w:cs="Times New Roman"/>
        </w:rPr>
      </w:pPr>
      <w:r w:rsidRPr="00110B58">
        <w:rPr>
          <w:rFonts w:ascii="Times New Roman" w:hAnsi="Times New Roman" w:cs="Times New Roman"/>
        </w:rPr>
        <w:t xml:space="preserve">В случае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подписи. При предоставлении заявления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110B58" w:rsidRPr="00110B58" w:rsidRDefault="00110B58" w:rsidP="00110B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B58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листа записи или свидетельства о государственной регистрации юридического лица. </w:t>
      </w:r>
    </w:p>
    <w:p w:rsidR="00427436" w:rsidRPr="00BC1D5E" w:rsidRDefault="00427436" w:rsidP="00D624C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>Заявление и прилагаемые к нему документы, направляемые в комитет в форме электронных документов посредством отправки через Единый портал государственных и муниципальных услуг (функций), городской портал, должны быть пред</w:t>
      </w:r>
      <w:r w:rsidR="00F479FF">
        <w:rPr>
          <w:rFonts w:ascii="Times New Roman" w:hAnsi="Times New Roman"/>
          <w:sz w:val="28"/>
          <w:szCs w:val="28"/>
        </w:rPr>
        <w:t>о</w:t>
      </w:r>
      <w:r w:rsidRPr="00BC1D5E">
        <w:rPr>
          <w:rFonts w:ascii="Times New Roman" w:hAnsi="Times New Roman"/>
          <w:sz w:val="28"/>
          <w:szCs w:val="28"/>
        </w:rPr>
        <w:t>ставлены в виде файлов в формате XML, созданных с использованием XML</w:t>
      </w:r>
      <w:r w:rsidR="00110B58">
        <w:rPr>
          <w:rFonts w:ascii="Times New Roman" w:hAnsi="Times New Roman"/>
          <w:sz w:val="28"/>
          <w:szCs w:val="28"/>
        </w:rPr>
        <w:t xml:space="preserve">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Pr="00BC1D5E">
        <w:rPr>
          <w:rFonts w:ascii="Times New Roman" w:hAnsi="Times New Roman"/>
          <w:sz w:val="28"/>
          <w:szCs w:val="28"/>
        </w:rPr>
        <w:t>схем и обеспечивающих считывание и контроль предоставленных данных.</w:t>
      </w:r>
    </w:p>
    <w:p w:rsidR="00427436" w:rsidRPr="00BC1D5E" w:rsidRDefault="00427436" w:rsidP="00D624C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Заявление направляется в комитет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F479FF">
        <w:rPr>
          <w:rFonts w:ascii="Times New Roman" w:hAnsi="Times New Roman"/>
          <w:sz w:val="28"/>
          <w:szCs w:val="28"/>
          <w:lang w:val="en-US"/>
        </w:rPr>
        <w:t>pdf</w:t>
      </w:r>
      <w:r w:rsidR="00F479FF">
        <w:rPr>
          <w:rFonts w:ascii="Times New Roman" w:hAnsi="Times New Roman"/>
          <w:sz w:val="28"/>
          <w:szCs w:val="28"/>
        </w:rPr>
        <w:t>,</w:t>
      </w:r>
      <w:r w:rsidR="00F479FF" w:rsidRPr="00F479FF">
        <w:rPr>
          <w:rFonts w:ascii="Times New Roman" w:hAnsi="Times New Roman"/>
          <w:sz w:val="28"/>
          <w:szCs w:val="28"/>
        </w:rPr>
        <w:t xml:space="preserve"> </w:t>
      </w:r>
      <w:r w:rsidR="00F479FF">
        <w:rPr>
          <w:rFonts w:ascii="Times New Roman" w:hAnsi="Times New Roman"/>
          <w:sz w:val="28"/>
          <w:szCs w:val="28"/>
          <w:lang w:val="en-US"/>
        </w:rPr>
        <w:t>tif</w:t>
      </w:r>
      <w:r w:rsidRPr="00BC1D5E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7B043E" w:rsidRDefault="007B043E" w:rsidP="00D624C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6.2. Документы, не указанные в пункте 6.1 подраздела 6 </w:t>
      </w:r>
      <w:r w:rsidR="00353124" w:rsidRPr="00BC1D5E">
        <w:rPr>
          <w:rFonts w:ascii="Times New Roman" w:hAnsi="Times New Roman"/>
          <w:sz w:val="28"/>
          <w:szCs w:val="28"/>
          <w:lang w:eastAsia="ar-SA"/>
        </w:rPr>
        <w:t xml:space="preserve">настоящего раздела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Регламента, не могут быть затребованы у заявителя.</w:t>
      </w:r>
    </w:p>
    <w:p w:rsidR="007B043E" w:rsidRPr="00BC1D5E" w:rsidRDefault="007B043E" w:rsidP="00D624C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6.3. </w:t>
      </w:r>
      <w:r w:rsidR="00CF4B6D">
        <w:rPr>
          <w:rFonts w:ascii="Times New Roman" w:hAnsi="Times New Roman"/>
          <w:sz w:val="28"/>
          <w:szCs w:val="28"/>
          <w:lang w:eastAsia="ar-SA"/>
        </w:rPr>
        <w:t>Комитет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не вправе требовать от заявителя:</w:t>
      </w:r>
    </w:p>
    <w:p w:rsidR="007B043E" w:rsidRPr="00BC1D5E" w:rsidRDefault="007B043E" w:rsidP="00D624C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7B043E" w:rsidRPr="00BC1D5E" w:rsidRDefault="007B043E" w:rsidP="00D624C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</w:t>
      </w:r>
      <w:hyperlink r:id="rId19" w:anchor="/document/12177515/entry/706" w:history="1">
        <w:r w:rsidRPr="00BC1D5E">
          <w:rPr>
            <w:rFonts w:ascii="Times New Roman" w:hAnsi="Times New Roman"/>
            <w:sz w:val="28"/>
            <w:szCs w:val="28"/>
            <w:lang w:eastAsia="ar-SA"/>
          </w:rPr>
          <w:t>части 6 статьи 7</w:t>
        </w:r>
      </w:hyperlink>
      <w:r w:rsidRPr="00BC1D5E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27.07.2010 №210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ФЗ. </w:t>
      </w:r>
    </w:p>
    <w:p w:rsidR="00E642EB" w:rsidRPr="00BC1D5E" w:rsidRDefault="00E642EB" w:rsidP="00AC2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CC6DA0" w:rsidRDefault="00E642EB" w:rsidP="00CC6DA0">
      <w:pPr>
        <w:tabs>
          <w:tab w:val="left" w:pos="675"/>
          <w:tab w:val="left" w:pos="1185"/>
        </w:tabs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 xml:space="preserve">7. </w:t>
      </w:r>
      <w:r w:rsidR="008C2096" w:rsidRPr="00BC1D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</w:t>
      </w:r>
      <w:r w:rsidR="00B37A5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ые</w:t>
      </w:r>
      <w:r w:rsidR="008C2096" w:rsidRPr="00BC1D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4F2371" w:rsidRPr="00BC1D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находятся в</w:t>
      </w:r>
      <w:r w:rsidR="008C2096" w:rsidRPr="00BC1D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распоряжении органов государственной власти, органов местного самоуправления и иных органов и организаций, участвующих в предоставлении муниципальн</w:t>
      </w:r>
      <w:r w:rsidR="003737D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ой</w:t>
      </w:r>
      <w:r w:rsidR="008C2096" w:rsidRPr="00BC1D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услуг</w:t>
      </w:r>
      <w:r w:rsidR="003737D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и, </w:t>
      </w:r>
      <w:r w:rsidR="008C2096" w:rsidRPr="00BC1D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котор</w:t>
      </w:r>
      <w:r w:rsidR="00B37A5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ые</w:t>
      </w:r>
      <w:r w:rsidR="008C2096" w:rsidRPr="00BC1D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заявитель вправе предоставить по собственной инициативе</w:t>
      </w:r>
    </w:p>
    <w:p w:rsidR="008908DC" w:rsidRPr="008908DC" w:rsidRDefault="008908DC" w:rsidP="008908DC">
      <w:pPr>
        <w:pStyle w:val="ConsPlusNormal"/>
        <w:ind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3" w:name="sub_4153"/>
      <w:r w:rsidRPr="008908DC">
        <w:rPr>
          <w:rFonts w:ascii="Times New Roman" w:hAnsi="Times New Roman"/>
          <w:sz w:val="28"/>
          <w:szCs w:val="28"/>
        </w:rPr>
        <w:t xml:space="preserve">7.1. В порядке межведомственного информационного взаимодействия </w:t>
      </w:r>
      <w:r w:rsidRPr="008908DC">
        <w:rPr>
          <w:rFonts w:ascii="Times New Roman" w:hAnsi="Times New Roman"/>
          <w:bCs/>
          <w:sz w:val="28"/>
          <w:szCs w:val="28"/>
        </w:rPr>
        <w:t xml:space="preserve">в </w:t>
      </w:r>
      <w:r w:rsidRPr="008908DC">
        <w:rPr>
          <w:rFonts w:ascii="Times New Roman" w:hAnsi="Times New Roman"/>
          <w:sz w:val="28"/>
          <w:szCs w:val="28"/>
        </w:rPr>
        <w:t xml:space="preserve">органах государственной власти, органах местного самоуправления, иных органах и организациях комитетом </w:t>
      </w:r>
      <w:r w:rsidRPr="008908DC">
        <w:rPr>
          <w:rFonts w:ascii="Times New Roman" w:hAnsi="Times New Roman"/>
          <w:bCs/>
          <w:sz w:val="28"/>
          <w:szCs w:val="28"/>
        </w:rPr>
        <w:t>запрашиваются следующие документы (их копии, сведения, содержащиеся в них)</w:t>
      </w:r>
      <w:r w:rsidRPr="008908DC">
        <w:rPr>
          <w:rFonts w:ascii="Times New Roman" w:hAnsi="Times New Roman"/>
          <w:sz w:val="28"/>
          <w:szCs w:val="28"/>
        </w:rPr>
        <w:t>, если заявитель не предоставил их по собственной инициативе</w:t>
      </w:r>
      <w:r w:rsidRPr="008908DC">
        <w:rPr>
          <w:rFonts w:ascii="Times New Roman" w:hAnsi="Times New Roman"/>
          <w:bCs/>
          <w:sz w:val="28"/>
          <w:szCs w:val="28"/>
        </w:rPr>
        <w:t>:</w:t>
      </w:r>
    </w:p>
    <w:p w:rsidR="008908DC" w:rsidRPr="008908DC" w:rsidRDefault="008908DC" w:rsidP="008908DC">
      <w:pPr>
        <w:pStyle w:val="ConsPlusNormal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8908DC">
        <w:rPr>
          <w:rFonts w:ascii="Times New Roman" w:hAnsi="Times New Roman"/>
          <w:sz w:val="28"/>
          <w:szCs w:val="28"/>
        </w:rPr>
        <w:t>выписк</w:t>
      </w:r>
      <w:r w:rsidR="00F479FF">
        <w:rPr>
          <w:rFonts w:ascii="Times New Roman" w:hAnsi="Times New Roman"/>
          <w:sz w:val="28"/>
          <w:szCs w:val="28"/>
        </w:rPr>
        <w:t>а</w:t>
      </w:r>
      <w:r w:rsidRPr="008908DC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</w:t>
      </w:r>
      <w:r w:rsidR="00765F4A">
        <w:rPr>
          <w:rFonts w:ascii="Times New Roman" w:hAnsi="Times New Roman"/>
          <w:sz w:val="28"/>
          <w:szCs w:val="28"/>
        </w:rPr>
        <w:t xml:space="preserve">в </w:t>
      </w:r>
      <w:r w:rsidRPr="008908DC">
        <w:rPr>
          <w:rFonts w:ascii="Times New Roman" w:hAnsi="Times New Roman"/>
          <w:sz w:val="28"/>
          <w:szCs w:val="28"/>
        </w:rPr>
        <w:t>Управлени</w:t>
      </w:r>
      <w:r w:rsidR="00765F4A">
        <w:rPr>
          <w:rFonts w:ascii="Times New Roman" w:hAnsi="Times New Roman"/>
          <w:sz w:val="28"/>
          <w:szCs w:val="28"/>
        </w:rPr>
        <w:t>и</w:t>
      </w:r>
      <w:r w:rsidRPr="008908DC">
        <w:rPr>
          <w:rFonts w:ascii="Times New Roman" w:hAnsi="Times New Roman"/>
          <w:sz w:val="28"/>
          <w:szCs w:val="28"/>
        </w:rPr>
        <w:t xml:space="preserve"> Росреестра;</w:t>
      </w:r>
    </w:p>
    <w:p w:rsidR="008908DC" w:rsidRPr="008908DC" w:rsidRDefault="008908DC" w:rsidP="008908DC">
      <w:pPr>
        <w:pStyle w:val="ConsPlusNormal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8908DC">
        <w:rPr>
          <w:rFonts w:ascii="Times New Roman" w:hAnsi="Times New Roman"/>
          <w:sz w:val="28"/>
          <w:szCs w:val="28"/>
        </w:rPr>
        <w:t>выписк</w:t>
      </w:r>
      <w:r w:rsidR="00F479FF">
        <w:rPr>
          <w:rFonts w:ascii="Times New Roman" w:hAnsi="Times New Roman"/>
          <w:sz w:val="28"/>
          <w:szCs w:val="28"/>
        </w:rPr>
        <w:t>а</w:t>
      </w:r>
      <w:r w:rsidRPr="008908D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в органах Федерал</w:t>
      </w:r>
      <w:r w:rsidR="00387EC4">
        <w:rPr>
          <w:rFonts w:ascii="Times New Roman" w:hAnsi="Times New Roman"/>
          <w:sz w:val="28"/>
          <w:szCs w:val="28"/>
        </w:rPr>
        <w:t>ьной налоговой службы.</w:t>
      </w:r>
    </w:p>
    <w:bookmarkEnd w:id="3"/>
    <w:p w:rsidR="008908DC" w:rsidRPr="008908DC" w:rsidRDefault="008908DC" w:rsidP="008908DC">
      <w:pPr>
        <w:pStyle w:val="ConsPlusNormal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8908DC">
        <w:rPr>
          <w:rFonts w:ascii="Times New Roman" w:hAnsi="Times New Roman"/>
          <w:sz w:val="28"/>
          <w:szCs w:val="28"/>
        </w:rPr>
        <w:t>7.</w:t>
      </w:r>
      <w:r w:rsidR="0055547E">
        <w:rPr>
          <w:rFonts w:ascii="Times New Roman" w:hAnsi="Times New Roman"/>
          <w:sz w:val="28"/>
          <w:szCs w:val="28"/>
        </w:rPr>
        <w:t>2</w:t>
      </w:r>
      <w:r w:rsidRPr="008908DC">
        <w:rPr>
          <w:rFonts w:ascii="Times New Roman" w:hAnsi="Times New Roman"/>
          <w:sz w:val="28"/>
          <w:szCs w:val="28"/>
        </w:rPr>
        <w:t>. Непредоставление заявителем указанных в пункте 7.1 настоящего подраздела 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383A9D" w:rsidRPr="00BC1D5E" w:rsidRDefault="00383A9D" w:rsidP="003851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30"/>
    </w:p>
    <w:bookmarkEnd w:id="4"/>
    <w:p w:rsidR="003F31DE" w:rsidRPr="00BC1D5E" w:rsidRDefault="003F31DE" w:rsidP="0028449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8. Исчерпывающий перечень оснований для отказа в приеме документов, необходимых для предоставления муниципальной услуги</w:t>
      </w:r>
    </w:p>
    <w:p w:rsidR="003F31DE" w:rsidRPr="00BC1D5E" w:rsidRDefault="003F31DE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31DE" w:rsidRDefault="003F31DE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437E4B" w:rsidRPr="00BC1D5E" w:rsidRDefault="00437E4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42EB" w:rsidRPr="00BC1D5E" w:rsidRDefault="003F31DE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9</w:t>
      </w:r>
      <w:r w:rsidR="00E642EB" w:rsidRPr="00BC1D5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</w:t>
      </w:r>
    </w:p>
    <w:p w:rsidR="00E642EB" w:rsidRPr="00BC1D5E" w:rsidRDefault="00E642EB" w:rsidP="0028449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F31DE" w:rsidRPr="00BC1D5E" w:rsidRDefault="003F31DE" w:rsidP="00437E4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9.</w:t>
      </w:r>
      <w:r w:rsidR="00383A9D">
        <w:rPr>
          <w:rFonts w:ascii="Times New Roman" w:hAnsi="Times New Roman"/>
          <w:sz w:val="28"/>
          <w:szCs w:val="28"/>
          <w:lang w:eastAsia="ar-SA"/>
        </w:rPr>
        <w:t>1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. Решение </w:t>
      </w:r>
      <w:r w:rsidR="00437E4B" w:rsidRPr="00BC1D5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должно быть мотивировано и принято </w:t>
      </w:r>
      <w:r w:rsidR="00110B58">
        <w:rPr>
          <w:rFonts w:ascii="Times New Roman" w:hAnsi="Times New Roman"/>
          <w:sz w:val="28"/>
          <w:szCs w:val="28"/>
          <w:lang w:eastAsia="ar-SA"/>
        </w:rPr>
        <w:t>органом, предоставляющим муниципальную услугу</w:t>
      </w:r>
      <w:r w:rsidRPr="00BC1D5E">
        <w:rPr>
          <w:rFonts w:ascii="Times New Roman" w:hAnsi="Times New Roman"/>
          <w:sz w:val="28"/>
          <w:szCs w:val="28"/>
          <w:lang w:eastAsia="ar-SA"/>
        </w:rPr>
        <w:t>, по следующим основаниям: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несоответствие документам территориального планирования и градостроительного зонирования;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несоблюдение нормативов градостроительного проектирования Алтайского края, проектов зон охраны объектов культурного наследия и других требований, установленных действующим законодательством;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нарушение прав и законных интересов других физических или юридических лиц;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несоблюдение требований технических регламентов и (или) отсутствие возможности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разрешенного строительства, реконструкции объектов капитального строительства;</w:t>
      </w:r>
    </w:p>
    <w:p w:rsidR="00E642EB" w:rsidRPr="00AF7FDB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отсутствие у заявителя прав на земельный участок, объект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</w:t>
      </w:r>
      <w:r w:rsidR="00AF7FDB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AF7FDB" w:rsidRPr="00AF7FDB">
        <w:rPr>
          <w:rFonts w:ascii="Times New Roman" w:hAnsi="Times New Roman" w:cs="Times New Roman"/>
          <w:sz w:val="28"/>
          <w:szCs w:val="28"/>
        </w:rPr>
        <w:t>;</w:t>
      </w:r>
    </w:p>
    <w:p w:rsidR="00AF7FDB" w:rsidRPr="00AF7FDB" w:rsidRDefault="00AF7FDB" w:rsidP="00AF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7FDB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B97D03" w:rsidRPr="002D2EF6" w:rsidRDefault="00B97D03" w:rsidP="00B97D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EF6">
        <w:rPr>
          <w:rFonts w:ascii="Times New Roman" w:hAnsi="Times New Roman"/>
          <w:sz w:val="28"/>
          <w:szCs w:val="28"/>
        </w:rPr>
        <w:t>9.2. Отказ по иным основаниям, не предусмотренным пунктом 9.1 настоящего подраздела Регламента, не допускается.</w:t>
      </w:r>
    </w:p>
    <w:p w:rsidR="00B97D03" w:rsidRPr="002D2EF6" w:rsidRDefault="00B97D03" w:rsidP="00B97D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EF6">
        <w:rPr>
          <w:rFonts w:ascii="Times New Roman" w:hAnsi="Times New Roman"/>
          <w:sz w:val="28"/>
          <w:szCs w:val="28"/>
        </w:rPr>
        <w:t>9.3. Отказ не является препятствием для повторной подачи заявления о предоставлении муниципальной услуги.</w:t>
      </w:r>
    </w:p>
    <w:p w:rsidR="00B97D03" w:rsidRPr="002D2EF6" w:rsidRDefault="00B97D03" w:rsidP="00B97D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2EF6">
        <w:rPr>
          <w:rFonts w:ascii="Times New Roman" w:hAnsi="Times New Roman"/>
          <w:sz w:val="28"/>
          <w:szCs w:val="28"/>
        </w:rPr>
        <w:t xml:space="preserve">9.4. </w:t>
      </w:r>
      <w:r w:rsidRPr="002D2EF6">
        <w:rPr>
          <w:rFonts w:ascii="Times New Roman" w:eastAsiaTheme="minorHAnsi" w:hAnsi="Times New Roman"/>
          <w:sz w:val="28"/>
          <w:szCs w:val="28"/>
          <w:lang w:eastAsia="en-US"/>
        </w:rPr>
        <w:t>Физическое или юридическое лицо вправе оспорить в судебном порядке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7FDB" w:rsidRPr="00AF7FDB" w:rsidRDefault="00AF7FD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5059" w:rsidRPr="00A25059" w:rsidRDefault="00A25059" w:rsidP="006E6F8E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  <w:r w:rsidRPr="00A25059"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F30" w:rsidRDefault="00096F30" w:rsidP="00A25059">
      <w:pPr>
        <w:pStyle w:val="ConsPlusNormal"/>
        <w:ind w:firstLine="851"/>
        <w:rPr>
          <w:rFonts w:ascii="Times New Roman" w:hAnsi="Times New Roman"/>
          <w:sz w:val="28"/>
          <w:szCs w:val="28"/>
        </w:rPr>
      </w:pPr>
    </w:p>
    <w:p w:rsidR="00A25059" w:rsidRPr="00A25059" w:rsidRDefault="00096F30" w:rsidP="00200F6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00F67">
        <w:rPr>
          <w:rFonts w:ascii="Times New Roman" w:hAnsi="Times New Roman"/>
          <w:sz w:val="28"/>
          <w:szCs w:val="28"/>
        </w:rPr>
        <w:t>Услугами, необходимыми</w:t>
      </w:r>
      <w:r>
        <w:rPr>
          <w:rFonts w:ascii="Times New Roman" w:hAnsi="Times New Roman"/>
          <w:sz w:val="28"/>
          <w:szCs w:val="28"/>
        </w:rPr>
        <w:t xml:space="preserve"> и обязательными  для предоставления муниципальной услуги являются:</w:t>
      </w:r>
    </w:p>
    <w:p w:rsidR="00E642EB" w:rsidRDefault="000C60D3" w:rsidP="00200F6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1785" w:rsidRPr="00561785">
        <w:rPr>
          <w:rFonts w:ascii="Times New Roman" w:hAnsi="Times New Roman"/>
          <w:sz w:val="28"/>
          <w:szCs w:val="28"/>
        </w:rPr>
        <w:t>роведение контрольной съемки (копии топоплана) (масштаб 1:500 или 1:1000) с отображением земельного участка и (или) объ</w:t>
      </w:r>
      <w:r w:rsidR="008F4034">
        <w:rPr>
          <w:rFonts w:ascii="Times New Roman" w:hAnsi="Times New Roman"/>
          <w:sz w:val="28"/>
          <w:szCs w:val="28"/>
        </w:rPr>
        <w:t>екта капитального строительства;</w:t>
      </w:r>
    </w:p>
    <w:p w:rsidR="008F4034" w:rsidRPr="00BC1D5E" w:rsidRDefault="00437E4B" w:rsidP="00200F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C60D3">
        <w:rPr>
          <w:rFonts w:ascii="Times New Roman" w:hAnsi="Times New Roman" w:cs="Times New Roman"/>
          <w:sz w:val="28"/>
          <w:szCs w:val="28"/>
        </w:rPr>
        <w:t>т</w:t>
      </w:r>
      <w:r w:rsidR="008F4034" w:rsidRPr="00BC1D5E">
        <w:rPr>
          <w:rFonts w:ascii="Times New Roman" w:hAnsi="Times New Roman" w:cs="Times New Roman"/>
          <w:sz w:val="28"/>
          <w:szCs w:val="28"/>
        </w:rPr>
        <w:t>ехнико</w:t>
      </w:r>
      <w:r w:rsidR="00E54D5A">
        <w:rPr>
          <w:rFonts w:ascii="Times New Roman" w:hAnsi="Times New Roman" w:cs="Times New Roman"/>
          <w:sz w:val="28"/>
          <w:szCs w:val="28"/>
        </w:rPr>
        <w:t xml:space="preserve">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="008F4034" w:rsidRPr="00BC1D5E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034" w:rsidRPr="00BC1D5E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034" w:rsidRPr="00BC1D5E">
        <w:rPr>
          <w:rFonts w:ascii="Times New Roman" w:hAnsi="Times New Roman" w:cs="Times New Roman"/>
          <w:sz w:val="28"/>
          <w:szCs w:val="28"/>
        </w:rPr>
        <w:t xml:space="preserve"> необходимости предоставления разрешения на отклонение от предельных параметров </w:t>
      </w:r>
      <w:r w:rsidR="008F4034" w:rsidRPr="00BC1D5E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561785" w:rsidRPr="00BC1D5E" w:rsidRDefault="00561785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009" w:rsidRPr="00BC1D5E" w:rsidRDefault="00116009" w:rsidP="00C225C9">
      <w:pPr>
        <w:spacing w:after="0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>11</w:t>
      </w:r>
      <w:r w:rsidR="00E642EB" w:rsidRPr="00BC1D5E">
        <w:rPr>
          <w:rFonts w:ascii="Times New Roman" w:hAnsi="Times New Roman"/>
          <w:sz w:val="28"/>
          <w:szCs w:val="28"/>
        </w:rPr>
        <w:t xml:space="preserve">. </w:t>
      </w:r>
      <w:r w:rsidRPr="00BC1D5E">
        <w:rPr>
          <w:rFonts w:ascii="Times New Roman" w:hAnsi="Times New Roman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642EB" w:rsidRPr="00BC1D5E" w:rsidRDefault="00E642EB" w:rsidP="00C225C9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C225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безвозмездно.</w:t>
      </w:r>
    </w:p>
    <w:p w:rsidR="00E642EB" w:rsidRPr="00BC1D5E" w:rsidRDefault="00E642EB" w:rsidP="00C225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1</w:t>
      </w:r>
      <w:r w:rsidR="00F54053" w:rsidRPr="00BC1D5E">
        <w:rPr>
          <w:rFonts w:ascii="Times New Roman" w:hAnsi="Times New Roman" w:cs="Times New Roman"/>
          <w:sz w:val="28"/>
          <w:szCs w:val="28"/>
        </w:rPr>
        <w:t>2</w:t>
      </w:r>
      <w:r w:rsidRPr="00BC1D5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E642EB" w:rsidRPr="00BC1D5E" w:rsidRDefault="00E642EB" w:rsidP="0028449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</w:t>
      </w:r>
    </w:p>
    <w:p w:rsidR="00E642EB" w:rsidRPr="00BC1D5E" w:rsidRDefault="00E642EB" w:rsidP="0028449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938" w:rsidRPr="00BC1D5E" w:rsidRDefault="00786938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12.1. Срок ожидания заявителя в очереди при подаче заявления в комитет или в МФЦ (филиалах МФЦ) не должен превышать 15 минут.</w:t>
      </w:r>
    </w:p>
    <w:p w:rsidR="00786938" w:rsidRPr="00BC1D5E" w:rsidRDefault="00786938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12.2. Срок ожидания заявителя в очереди при получении результата предоставления муниципальной услуги в комитете или МФЦ (филиалах МФЦ) не должен превышать 15 минут. </w:t>
      </w:r>
    </w:p>
    <w:p w:rsidR="00786938" w:rsidRPr="00BC1D5E" w:rsidRDefault="00786938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12.3. При подаче документов, предусмотренных пунктом 6.1 подраздела 6 настоящего раздела Регламента, по почте, через Единый портал государственных и муниципальных услуг (функций) или городской портал необходимость ожидания в очереди при подаче заявления исключается.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1</w:t>
      </w:r>
      <w:r w:rsidR="00F024AA" w:rsidRPr="00BC1D5E">
        <w:rPr>
          <w:rFonts w:ascii="Times New Roman" w:hAnsi="Times New Roman" w:cs="Times New Roman"/>
          <w:sz w:val="28"/>
          <w:szCs w:val="28"/>
        </w:rPr>
        <w:t>3</w:t>
      </w:r>
      <w:r w:rsidRPr="00BC1D5E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</w:t>
      </w:r>
    </w:p>
    <w:p w:rsidR="00E642EB" w:rsidRPr="00BC1D5E" w:rsidRDefault="00E642EB" w:rsidP="0028449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4AA" w:rsidRPr="00BC1D5E" w:rsidRDefault="00F024AA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Заявление подлежит обязательной регистрации в течение одного рабочего дня с момента поступления заявления в комитет в порядке, определенном разделом 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Регламента.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4AA" w:rsidRPr="00BC1D5E" w:rsidRDefault="00F024AA" w:rsidP="0028449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14.1. Комитет обеспечивает в зданиях и помещениях, в которых предоставляется муниципальная услуга, зале ожидания и местах для заполнения </w:t>
      </w:r>
      <w:r w:rsidR="00437E4B">
        <w:rPr>
          <w:rFonts w:ascii="Times New Roman" w:hAnsi="Times New Roman"/>
          <w:sz w:val="28"/>
          <w:szCs w:val="28"/>
          <w:lang w:eastAsia="ar-SA"/>
        </w:rPr>
        <w:t>заявлений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услуги: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комфортное расположение заявителя и специалиста, осуществляющего прием запросов о предоставлении муниципальной услуги  и прилагаемых к ним документов;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возможность и удобство заполнения заявителем </w:t>
      </w:r>
      <w:r w:rsidR="00437E4B">
        <w:rPr>
          <w:rFonts w:ascii="Times New Roman" w:hAnsi="Times New Roman"/>
          <w:sz w:val="28"/>
          <w:szCs w:val="28"/>
          <w:lang w:eastAsia="ar-SA"/>
        </w:rPr>
        <w:t>заявления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о предоставлении муниципальной услуги на бумажном носителе;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14.2. Комитетом выполняются требования Федерального закона </w:t>
      </w:r>
      <w:r w:rsidR="00F479FF">
        <w:rPr>
          <w:rFonts w:ascii="Times New Roman" w:hAnsi="Times New Roman"/>
          <w:sz w:val="28"/>
          <w:szCs w:val="28"/>
          <w:lang w:eastAsia="ar-SA"/>
        </w:rPr>
        <w:br/>
      </w:r>
      <w:r w:rsidRPr="00BC1D5E">
        <w:rPr>
          <w:rFonts w:ascii="Times New Roman" w:hAnsi="Times New Roman"/>
          <w:sz w:val="28"/>
          <w:szCs w:val="28"/>
          <w:lang w:eastAsia="ar-SA"/>
        </w:rPr>
        <w:t>от 24.11.1995 №181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</w:t>
      </w:r>
      <w:r w:rsidR="00437E4B">
        <w:rPr>
          <w:rFonts w:ascii="Times New Roman" w:hAnsi="Times New Roman"/>
          <w:sz w:val="28"/>
          <w:szCs w:val="28"/>
          <w:lang w:eastAsia="ar-SA"/>
        </w:rPr>
        <w:t>заявлений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</w:t>
      </w:r>
      <w:r w:rsidR="00437E4B">
        <w:rPr>
          <w:rFonts w:ascii="Times New Roman" w:hAnsi="Times New Roman"/>
          <w:sz w:val="28"/>
          <w:szCs w:val="28"/>
          <w:lang w:eastAsia="ar-SA"/>
        </w:rPr>
        <w:t>.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Вход в здания и помещения, в которых предоставляется муниципальная услуга, в зал ожидания и места для заполнения </w:t>
      </w:r>
      <w:r w:rsidR="00437E4B">
        <w:rPr>
          <w:rFonts w:ascii="Times New Roman" w:hAnsi="Times New Roman"/>
          <w:sz w:val="28"/>
          <w:szCs w:val="28"/>
          <w:lang w:eastAsia="ar-SA"/>
        </w:rPr>
        <w:t>заявлений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о предоставлении муниципальной услуги, передвижение</w:t>
      </w:r>
      <w:r w:rsidR="00540F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1D5E">
        <w:rPr>
          <w:rFonts w:ascii="Times New Roman" w:hAnsi="Times New Roman"/>
          <w:sz w:val="28"/>
          <w:szCs w:val="28"/>
          <w:lang w:eastAsia="ar-SA"/>
        </w:rPr>
        <w:t>по указанным зданиям, помещениям, залу и местам, а также выход из них</w:t>
      </w:r>
      <w:r w:rsidR="00540F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1D5E">
        <w:rPr>
          <w:rFonts w:ascii="Times New Roman" w:hAnsi="Times New Roman"/>
          <w:sz w:val="28"/>
          <w:szCs w:val="28"/>
          <w:lang w:eastAsia="ar-SA"/>
        </w:rPr>
        <w:t>не должны создавать затруднений для инвалидов и иных маломобильных групп</w:t>
      </w:r>
      <w:r w:rsidR="00540FB9">
        <w:rPr>
          <w:rFonts w:ascii="Times New Roman" w:hAnsi="Times New Roman"/>
          <w:sz w:val="28"/>
          <w:szCs w:val="28"/>
          <w:lang w:eastAsia="ar-SA"/>
        </w:rPr>
        <w:t xml:space="preserve"> н</w:t>
      </w:r>
      <w:r w:rsidRPr="00BC1D5E">
        <w:rPr>
          <w:rFonts w:ascii="Times New Roman" w:hAnsi="Times New Roman"/>
          <w:sz w:val="28"/>
          <w:szCs w:val="28"/>
          <w:lang w:eastAsia="ar-SA"/>
        </w:rPr>
        <w:t>аселения.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Специалисты комитета,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для заполнения </w:t>
      </w:r>
      <w:r w:rsidR="00437E4B">
        <w:rPr>
          <w:rFonts w:ascii="Times New Roman" w:hAnsi="Times New Roman"/>
          <w:sz w:val="28"/>
          <w:szCs w:val="28"/>
          <w:lang w:eastAsia="ar-SA"/>
        </w:rPr>
        <w:t>заявлений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540FB9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  <w:sectPr w:rsidR="00540FB9" w:rsidSect="008B686D">
          <w:headerReference w:type="default" r:id="rId20"/>
          <w:headerReference w:type="first" r:id="rId21"/>
          <w:pgSz w:w="11906" w:h="16838"/>
          <w:pgMar w:top="1134" w:right="567" w:bottom="1134" w:left="1985" w:header="709" w:footer="0" w:gutter="0"/>
          <w:cols w:space="720"/>
          <w:noEndnote/>
          <w:titlePg/>
          <w:docGrid w:linePitch="299"/>
        </w:sect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Комитетом обеспечиваются: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надлежащее размещение носителей информации, необходимых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для обеспечения доступности муниципальной услуги для инвалидов,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с учетом ограничений их жизнедеятельности;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о предоставлении муниципальной услуги (заявлений) сурдопереводчика, тифлосурдопереводчика;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437E4B">
        <w:rPr>
          <w:rFonts w:ascii="Times New Roman" w:hAnsi="Times New Roman"/>
          <w:sz w:val="28"/>
          <w:szCs w:val="28"/>
          <w:lang w:eastAsia="ar-SA"/>
        </w:rPr>
        <w:t>заявлений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о предоставлении муниципальной услуги собаки</w:t>
      </w:r>
      <w:r w:rsidR="00540F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проводника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«Об утверждении формы документа, подтверждающего специальное обучение собаки</w:t>
      </w:r>
      <w:r w:rsidR="00540F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>проводника, и порядка его выдачи».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14.3.</w:t>
      </w:r>
      <w:bookmarkStart w:id="5" w:name="Par269"/>
      <w:bookmarkEnd w:id="5"/>
      <w:r w:rsidRPr="00BC1D5E">
        <w:rPr>
          <w:rFonts w:ascii="Times New Roman" w:hAnsi="Times New Roman"/>
          <w:sz w:val="28"/>
          <w:szCs w:val="28"/>
          <w:lang w:eastAsia="ar-SA"/>
        </w:rPr>
        <w:t xml:space="preserve"> Информационные стенды должны размещаться на видном и доступном для граждан месте.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текст Регламента;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</w:r>
    </w:p>
    <w:p w:rsidR="003A1915" w:rsidRPr="00BC1D5E" w:rsidRDefault="003A1915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форма заявления и образец его заполнения;</w:t>
      </w:r>
    </w:p>
    <w:p w:rsidR="00E642EB" w:rsidRPr="00BC1D5E" w:rsidRDefault="003A1915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1D5E">
        <w:rPr>
          <w:rFonts w:ascii="Times New Roman" w:hAnsi="Times New Roman" w:cs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услуги.</w:t>
      </w:r>
    </w:p>
    <w:p w:rsidR="0022053B" w:rsidRPr="00BC1D5E" w:rsidRDefault="0022053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53B" w:rsidRPr="00BC1D5E" w:rsidRDefault="0022053B" w:rsidP="0028449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15. Показатели доступности и качества муниципальной услуги</w:t>
      </w:r>
    </w:p>
    <w:p w:rsidR="0022053B" w:rsidRPr="00BC1D5E" w:rsidRDefault="0022053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2053B" w:rsidRPr="00BC1D5E" w:rsidRDefault="0022053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15.1. Показателями доступности и качества муниципальной услуги являются: </w:t>
      </w:r>
    </w:p>
    <w:p w:rsidR="0022053B" w:rsidRPr="00BC1D5E" w:rsidRDefault="0022053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своевременность (соблюдение установленного срока предоставления муниципальной услуги); </w:t>
      </w:r>
    </w:p>
    <w:p w:rsidR="0022053B" w:rsidRPr="00BC1D5E" w:rsidRDefault="0022053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</w:r>
    </w:p>
    <w:p w:rsidR="0022053B" w:rsidRPr="00BC1D5E" w:rsidRDefault="0022053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доступность (показатели оценки соблюдения права заявителя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95724D" w:rsidRPr="00BC1D5E" w:rsidRDefault="0022053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15.2.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7"/>
        <w:gridCol w:w="3402"/>
      </w:tblGrid>
      <w:tr w:rsidR="006407AE" w:rsidRPr="00540FB9" w:rsidTr="006407AE">
        <w:trPr>
          <w:cantSplit/>
          <w:trHeight w:val="299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E" w:rsidRPr="00540FB9" w:rsidRDefault="006407AE" w:rsidP="006407A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и доступности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E" w:rsidRPr="00540FB9" w:rsidRDefault="006407AE" w:rsidP="006407A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Целевое значение  показате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ля</w:t>
            </w:r>
          </w:p>
        </w:tc>
      </w:tr>
      <w:tr w:rsidR="00E642EB" w:rsidRPr="00540FB9" w:rsidTr="006407AE">
        <w:trPr>
          <w:cantSplit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B" w:rsidRPr="00540FB9" w:rsidRDefault="00E642EB" w:rsidP="00D5269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1.1. % (доля) случаев предоставления услуги в установленный срок с момента сдачи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E642EB" w:rsidRPr="00540FB9" w:rsidTr="006407AE">
        <w:trPr>
          <w:cantSplit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B" w:rsidRPr="00540FB9" w:rsidRDefault="00E642EB" w:rsidP="00D5269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E642EB" w:rsidRPr="00540FB9" w:rsidTr="006407AE">
        <w:trPr>
          <w:cantSplit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B" w:rsidRPr="00540FB9" w:rsidRDefault="00E642EB" w:rsidP="00D5269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3.2.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E642EB" w:rsidRPr="00540FB9" w:rsidTr="006407AE">
        <w:trPr>
          <w:cantSplit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B" w:rsidRPr="00540FB9" w:rsidRDefault="00E642EB" w:rsidP="00D5269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0,03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0%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0,03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0%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4.3. % (доля) заявителей, удовлетворенных существующим порядком обжалования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4.4. % (доля) заявителей, удовлетворенных сроками обжалования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E642EB" w:rsidRPr="00540FB9" w:rsidTr="006407AE">
        <w:trPr>
          <w:cantSplit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EB" w:rsidRPr="00540FB9" w:rsidRDefault="00E642EB" w:rsidP="00D5269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5. Вежливость</w:t>
            </w:r>
          </w:p>
        </w:tc>
      </w:tr>
      <w:tr w:rsidR="00056F20" w:rsidRPr="00540FB9" w:rsidTr="006407AE">
        <w:trPr>
          <w:cantSplit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20" w:rsidRPr="00540FB9" w:rsidRDefault="00056F20" w:rsidP="008643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="006C2EB5"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0FB9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</w:tbl>
    <w:p w:rsidR="00F82AAB" w:rsidRPr="00BC1D5E" w:rsidRDefault="00F82AA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15.3. Количество взаимодействий заявителя с муниципальными служащими (должностными лицами) при предоставлении муниципальной услуги не должно превышать двух раз.</w:t>
      </w:r>
    </w:p>
    <w:p w:rsidR="00F82AAB" w:rsidRPr="00BC1D5E" w:rsidRDefault="00F82AAB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B1F" w:rsidRPr="00BC1D5E" w:rsidRDefault="003B4B1F" w:rsidP="0028449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16.</w:t>
      </w:r>
      <w:r w:rsidRPr="00BC1D5E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1A0" w:rsidRPr="00BC1D5E" w:rsidRDefault="005401A0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16.1. Комитет обеспечивает возможность получения информации о предоставляемой муниципальной услуге на сайте города и городском портале, предоставляет информацию для размещения на сайте и стендах МФЦ (филиалов МФЦ), Едином портале государственных и муниципальных услуг (функций).</w:t>
      </w:r>
    </w:p>
    <w:p w:rsidR="005401A0" w:rsidRPr="00BC1D5E" w:rsidRDefault="005401A0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16.2. Комитет обеспечивает возможность получения и бесплатного копирования формы заявления в электронном виде на сайте города, городском портале, Едином портале государственных и муниципальных услуг (функций).</w:t>
      </w:r>
    </w:p>
    <w:p w:rsidR="005401A0" w:rsidRPr="00BC1D5E" w:rsidRDefault="005401A0" w:rsidP="0028449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16.3.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закона от 06.04.2011 №63</w:t>
      </w:r>
      <w:r w:rsidR="00035A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>ФЗ «Об электронной подписи», Федерального закона от 27.07.2010 №210</w:t>
      </w:r>
      <w:r w:rsidR="00035A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/>
          <w:sz w:val="28"/>
          <w:szCs w:val="28"/>
          <w:lang w:eastAsia="ar-SA"/>
        </w:rPr>
        <w:t>ФЗ.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78" w:rsidRPr="00BC1D5E" w:rsidRDefault="00AA4D78" w:rsidP="00284498">
      <w:pPr>
        <w:tabs>
          <w:tab w:val="left" w:pos="0"/>
          <w:tab w:val="left" w:pos="567"/>
          <w:tab w:val="left" w:pos="851"/>
        </w:tabs>
        <w:suppressAutoHyphens/>
        <w:autoSpaceDE w:val="0"/>
        <w:spacing w:after="0" w:line="240" w:lineRule="auto"/>
        <w:ind w:left="567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III. Состав, последовательность и сроки выполнения 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72708A" w:rsidRDefault="0072708A" w:rsidP="00284498">
      <w:pPr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A4D78" w:rsidRPr="00201784" w:rsidRDefault="00AA4D78" w:rsidP="00201784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01784">
        <w:rPr>
          <w:sz w:val="28"/>
          <w:szCs w:val="28"/>
          <w:lang w:eastAsia="ar-SA"/>
        </w:rPr>
        <w:t>Состав и последовательность выполнения административных процедур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F39" w:rsidRPr="00547F39" w:rsidRDefault="00547F39" w:rsidP="00547F3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47F39">
        <w:rPr>
          <w:rFonts w:ascii="Times New Roman" w:hAnsi="Times New Roman"/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BD2663">
        <w:rPr>
          <w:rFonts w:ascii="Times New Roman" w:hAnsi="Times New Roman"/>
          <w:color w:val="000000"/>
          <w:sz w:val="28"/>
          <w:szCs w:val="28"/>
        </w:rPr>
        <w:t>6</w:t>
      </w:r>
      <w:r w:rsidRPr="00547F39">
        <w:rPr>
          <w:rFonts w:ascii="Times New Roman" w:hAnsi="Times New Roman"/>
          <w:color w:val="000000"/>
          <w:sz w:val="28"/>
          <w:szCs w:val="28"/>
        </w:rPr>
        <w:t xml:space="preserve"> к Регламенту:</w:t>
      </w:r>
    </w:p>
    <w:p w:rsidR="00547F39" w:rsidRPr="00F479FF" w:rsidRDefault="00547F39" w:rsidP="00547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3011"/>
      <w:r w:rsidRPr="00547F39">
        <w:rPr>
          <w:rFonts w:ascii="Times New Roman" w:hAnsi="Times New Roman"/>
          <w:sz w:val="28"/>
          <w:szCs w:val="28"/>
        </w:rPr>
        <w:t xml:space="preserve">1.1. Прием (получение), регистрация заявления и приложенных </w:t>
      </w:r>
      <w:r w:rsidR="00F479FF">
        <w:rPr>
          <w:rFonts w:ascii="Times New Roman" w:hAnsi="Times New Roman"/>
          <w:sz w:val="28"/>
          <w:szCs w:val="28"/>
        </w:rPr>
        <w:t>к нему документов (при наличии)</w:t>
      </w:r>
      <w:r w:rsidR="00F479FF" w:rsidRPr="00F479FF">
        <w:rPr>
          <w:rFonts w:ascii="Times New Roman" w:hAnsi="Times New Roman"/>
          <w:sz w:val="28"/>
          <w:szCs w:val="28"/>
        </w:rPr>
        <w:t>;</w:t>
      </w:r>
    </w:p>
    <w:p w:rsidR="00EC4815" w:rsidRPr="00F479FF" w:rsidRDefault="00547F39" w:rsidP="00EC481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3012"/>
      <w:bookmarkEnd w:id="6"/>
      <w:r w:rsidRPr="00547F39">
        <w:rPr>
          <w:rFonts w:ascii="Times New Roman" w:hAnsi="Times New Roman"/>
          <w:sz w:val="28"/>
          <w:szCs w:val="28"/>
        </w:rPr>
        <w:t xml:space="preserve">1.2. Рассмотрение заявления и документов, необходимых для </w:t>
      </w:r>
      <w:r w:rsidRPr="00EC4815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C4815">
        <w:rPr>
          <w:rFonts w:ascii="Times New Roman" w:hAnsi="Times New Roman"/>
          <w:sz w:val="28"/>
          <w:szCs w:val="28"/>
        </w:rPr>
        <w:t xml:space="preserve">, в том числе </w:t>
      </w:r>
      <w:r w:rsidRPr="00EC4815">
        <w:rPr>
          <w:rFonts w:ascii="Times New Roman" w:hAnsi="Times New Roman"/>
          <w:sz w:val="28"/>
          <w:szCs w:val="28"/>
        </w:rPr>
        <w:t xml:space="preserve">проведение публичных слушаний и </w:t>
      </w:r>
      <w:bookmarkStart w:id="8" w:name="sub_3014"/>
      <w:bookmarkEnd w:id="7"/>
      <w:r w:rsidR="00EC4815" w:rsidRPr="00EC4815">
        <w:rPr>
          <w:rFonts w:ascii="Times New Roman" w:hAnsi="Times New Roman"/>
          <w:sz w:val="28"/>
          <w:szCs w:val="28"/>
        </w:rPr>
        <w:t>подготовка комиссией рекомендаций на основании заключения о</w:t>
      </w:r>
      <w:r w:rsidR="00F479FF">
        <w:rPr>
          <w:rFonts w:ascii="Times New Roman" w:hAnsi="Times New Roman"/>
          <w:sz w:val="28"/>
          <w:szCs w:val="28"/>
        </w:rPr>
        <w:t xml:space="preserve"> результатах публичных слушаний</w:t>
      </w:r>
      <w:r w:rsidR="00F479FF" w:rsidRPr="00F479FF">
        <w:rPr>
          <w:rFonts w:ascii="Times New Roman" w:hAnsi="Times New Roman"/>
          <w:sz w:val="28"/>
          <w:szCs w:val="28"/>
        </w:rPr>
        <w:t>;</w:t>
      </w:r>
    </w:p>
    <w:p w:rsidR="00EC4815" w:rsidRPr="00F479FF" w:rsidRDefault="00EC4815" w:rsidP="00EC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3013"/>
      <w:r w:rsidRPr="00EC4815">
        <w:rPr>
          <w:rFonts w:ascii="Times New Roman" w:hAnsi="Times New Roman"/>
          <w:sz w:val="28"/>
          <w:szCs w:val="28"/>
        </w:rPr>
        <w:lastRenderedPageBreak/>
        <w:t xml:space="preserve">1.3. Подготовка, согласование и принятие постановления администрации города о 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C4815">
        <w:rPr>
          <w:rFonts w:ascii="Times New Roman" w:hAnsi="Times New Roman"/>
          <w:sz w:val="28"/>
          <w:szCs w:val="28"/>
        </w:rPr>
        <w:t>, либо об отказе в п</w:t>
      </w:r>
      <w:r w:rsidR="00F479FF">
        <w:rPr>
          <w:rFonts w:ascii="Times New Roman" w:hAnsi="Times New Roman"/>
          <w:sz w:val="28"/>
          <w:szCs w:val="28"/>
        </w:rPr>
        <w:t>редоставлении такого разрешения</w:t>
      </w:r>
      <w:r w:rsidR="00F479FF" w:rsidRPr="00F479FF">
        <w:rPr>
          <w:rFonts w:ascii="Times New Roman" w:hAnsi="Times New Roman"/>
          <w:sz w:val="28"/>
          <w:szCs w:val="28"/>
        </w:rPr>
        <w:t>;</w:t>
      </w:r>
    </w:p>
    <w:bookmarkEnd w:id="9"/>
    <w:p w:rsidR="00EC4815" w:rsidRPr="00EC4815" w:rsidRDefault="00EC4815" w:rsidP="00EC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4815">
        <w:rPr>
          <w:rFonts w:ascii="Times New Roman" w:hAnsi="Times New Roman"/>
          <w:sz w:val="28"/>
          <w:szCs w:val="28"/>
        </w:rPr>
        <w:t>1.4. Информирование заявителя о результате предоставления муниципальной услуги, выдача результата предоставления муниципальной услуги.</w:t>
      </w:r>
    </w:p>
    <w:bookmarkEnd w:id="8"/>
    <w:p w:rsidR="00547F39" w:rsidRPr="00EC4815" w:rsidRDefault="00547F39" w:rsidP="00284498">
      <w:pPr>
        <w:autoSpaceDE w:val="0"/>
        <w:spacing w:after="0"/>
        <w:ind w:left="-142" w:firstLine="851"/>
        <w:jc w:val="center"/>
        <w:rPr>
          <w:rFonts w:ascii="Times New Roman" w:hAnsi="Times New Roman"/>
          <w:sz w:val="28"/>
          <w:szCs w:val="28"/>
        </w:rPr>
      </w:pPr>
    </w:p>
    <w:p w:rsidR="00597241" w:rsidRPr="00BC1D5E" w:rsidRDefault="00E642EB" w:rsidP="00284498">
      <w:pPr>
        <w:autoSpaceDE w:val="0"/>
        <w:spacing w:after="0"/>
        <w:ind w:left="-142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4815">
        <w:rPr>
          <w:rFonts w:ascii="Times New Roman" w:hAnsi="Times New Roman"/>
          <w:sz w:val="28"/>
          <w:szCs w:val="28"/>
        </w:rPr>
        <w:t>2</w:t>
      </w:r>
      <w:r w:rsidR="00F479FF">
        <w:rPr>
          <w:rFonts w:ascii="Times New Roman" w:hAnsi="Times New Roman"/>
          <w:sz w:val="28"/>
          <w:szCs w:val="28"/>
        </w:rPr>
        <w:t xml:space="preserve">. </w:t>
      </w:r>
      <w:r w:rsidR="00597241" w:rsidRPr="00EC4815">
        <w:rPr>
          <w:rFonts w:ascii="Times New Roman" w:hAnsi="Times New Roman"/>
          <w:sz w:val="28"/>
          <w:szCs w:val="28"/>
          <w:lang w:eastAsia="ar-SA"/>
        </w:rPr>
        <w:t xml:space="preserve">Сроки </w:t>
      </w:r>
      <w:r w:rsidR="00597241" w:rsidRPr="00BC1D5E">
        <w:rPr>
          <w:rFonts w:ascii="Times New Roman" w:hAnsi="Times New Roman"/>
          <w:sz w:val="28"/>
          <w:szCs w:val="28"/>
          <w:lang w:eastAsia="ar-SA"/>
        </w:rPr>
        <w:t>административных процедур и требования к порядку</w:t>
      </w:r>
    </w:p>
    <w:p w:rsidR="00597241" w:rsidRPr="00BC1D5E" w:rsidRDefault="00597241" w:rsidP="00284498">
      <w:pPr>
        <w:suppressAutoHyphens/>
        <w:autoSpaceDE w:val="0"/>
        <w:spacing w:after="0" w:line="240" w:lineRule="auto"/>
        <w:ind w:left="-142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выполнения административных процедур, в том числе особенности</w:t>
      </w:r>
    </w:p>
    <w:p w:rsidR="00597241" w:rsidRPr="00BC1D5E" w:rsidRDefault="00597241" w:rsidP="00284498">
      <w:pPr>
        <w:suppressAutoHyphens/>
        <w:autoSpaceDE w:val="0"/>
        <w:spacing w:after="0" w:line="240" w:lineRule="auto"/>
        <w:ind w:left="-142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выполнения административных процедур в случае предоставления муниципальной услуги в МФЦ</w:t>
      </w:r>
    </w:p>
    <w:p w:rsidR="00E642EB" w:rsidRPr="00BC1D5E" w:rsidRDefault="00E642EB" w:rsidP="00284498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4A56" w:rsidRPr="00BC1D5E" w:rsidRDefault="004F4A56" w:rsidP="00284498">
      <w:pPr>
        <w:tabs>
          <w:tab w:val="left" w:pos="567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2.1. Прием (получение), регистрация заявления и приложенных к нему документов (при наличии).</w:t>
      </w:r>
    </w:p>
    <w:p w:rsidR="00B2233A" w:rsidRPr="00BC1D5E" w:rsidRDefault="003F61FA" w:rsidP="00161F67">
      <w:pPr>
        <w:tabs>
          <w:tab w:val="left" w:pos="1708"/>
          <w:tab w:val="left" w:pos="212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 xml:space="preserve">  2.1.1.</w:t>
      </w:r>
      <w:r w:rsidR="004C184F" w:rsidRPr="00BC1D5E">
        <w:rPr>
          <w:rFonts w:ascii="Times New Roman" w:hAnsi="Times New Roman"/>
          <w:sz w:val="28"/>
          <w:szCs w:val="28"/>
        </w:rPr>
        <w:t xml:space="preserve"> </w:t>
      </w:r>
      <w:r w:rsidR="00B2233A" w:rsidRPr="00BC1D5E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административной процедуры </w:t>
      </w:r>
      <w:r w:rsidR="00B2233A" w:rsidRPr="00BC1D5E">
        <w:rPr>
          <w:rFonts w:ascii="Times New Roman" w:hAnsi="Times New Roman"/>
          <w:sz w:val="28"/>
          <w:szCs w:val="28"/>
          <w:lang w:eastAsia="ar-SA"/>
        </w:rPr>
        <w:br/>
        <w:t xml:space="preserve">является </w:t>
      </w:r>
      <w:r w:rsidR="00001A18" w:rsidRPr="00BC1D5E">
        <w:rPr>
          <w:rFonts w:ascii="Times New Roman" w:hAnsi="Times New Roman"/>
          <w:sz w:val="28"/>
          <w:szCs w:val="28"/>
          <w:lang w:eastAsia="ar-SA"/>
        </w:rPr>
        <w:t xml:space="preserve">прием </w:t>
      </w:r>
      <w:r w:rsidR="00B2233A" w:rsidRPr="00BC1D5E">
        <w:rPr>
          <w:rFonts w:ascii="Times New Roman" w:hAnsi="Times New Roman"/>
          <w:sz w:val="28"/>
          <w:szCs w:val="28"/>
          <w:lang w:eastAsia="ar-SA"/>
        </w:rPr>
        <w:t>(</w:t>
      </w:r>
      <w:r w:rsidR="00001A18" w:rsidRPr="00BC1D5E">
        <w:rPr>
          <w:rFonts w:ascii="Times New Roman" w:hAnsi="Times New Roman"/>
          <w:sz w:val="28"/>
          <w:szCs w:val="28"/>
          <w:lang w:eastAsia="ar-SA"/>
        </w:rPr>
        <w:t xml:space="preserve">получение) </w:t>
      </w:r>
      <w:r w:rsidR="00B2233A" w:rsidRPr="00BC1D5E">
        <w:rPr>
          <w:rFonts w:ascii="Times New Roman" w:hAnsi="Times New Roman"/>
          <w:sz w:val="28"/>
          <w:szCs w:val="28"/>
          <w:lang w:eastAsia="ar-SA"/>
        </w:rPr>
        <w:t xml:space="preserve">комитетом направленных (поданных) заявителем одним из способов, указанных в пункте 6.1 подраздела 6 раздела </w:t>
      </w:r>
      <w:r w:rsidR="00B2233A" w:rsidRPr="00BC1D5E">
        <w:rPr>
          <w:rFonts w:ascii="Times New Roman" w:hAnsi="Times New Roman"/>
          <w:sz w:val="28"/>
          <w:szCs w:val="28"/>
          <w:lang w:val="en-US" w:eastAsia="ar-SA"/>
        </w:rPr>
        <w:t>II</w:t>
      </w:r>
      <w:r w:rsidR="00B2233A" w:rsidRPr="00BC1D5E">
        <w:rPr>
          <w:rFonts w:ascii="Times New Roman" w:hAnsi="Times New Roman"/>
          <w:sz w:val="28"/>
          <w:szCs w:val="28"/>
          <w:lang w:eastAsia="ar-SA"/>
        </w:rPr>
        <w:t xml:space="preserve"> Регламента, заявления и приложенных к нему документов (при наличии)</w:t>
      </w:r>
      <w:r w:rsidR="00AC51EC">
        <w:rPr>
          <w:rFonts w:ascii="Times New Roman" w:hAnsi="Times New Roman"/>
          <w:sz w:val="28"/>
          <w:szCs w:val="28"/>
          <w:lang w:eastAsia="ar-SA"/>
        </w:rPr>
        <w:t xml:space="preserve"> в комиссию</w:t>
      </w:r>
      <w:r w:rsidR="00B2233A" w:rsidRPr="00BC1D5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B2233A" w:rsidRPr="00BC1D5E" w:rsidRDefault="004C184F" w:rsidP="00284498">
      <w:pPr>
        <w:tabs>
          <w:tab w:val="left" w:pos="1418"/>
          <w:tab w:val="left" w:pos="17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2.1.2. </w:t>
      </w:r>
      <w:r w:rsidR="00B2233A" w:rsidRPr="00BC1D5E">
        <w:rPr>
          <w:rFonts w:ascii="Times New Roman" w:hAnsi="Times New Roman"/>
          <w:sz w:val="28"/>
          <w:szCs w:val="28"/>
        </w:rPr>
        <w:t xml:space="preserve">Требования к порядку выполнения административной </w:t>
      </w:r>
      <w:r w:rsidR="00B2233A" w:rsidRPr="00BC1D5E">
        <w:rPr>
          <w:rFonts w:ascii="Times New Roman" w:hAnsi="Times New Roman"/>
          <w:sz w:val="28"/>
          <w:szCs w:val="28"/>
        </w:rPr>
        <w:br/>
        <w:t xml:space="preserve">процедуры, в случае предоставления заявителем заявления </w:t>
      </w:r>
      <w:r w:rsidR="00B2233A" w:rsidRPr="00BC1D5E">
        <w:rPr>
          <w:rFonts w:ascii="Times New Roman" w:hAnsi="Times New Roman"/>
          <w:sz w:val="28"/>
          <w:szCs w:val="28"/>
          <w:lang w:eastAsia="ar-SA"/>
        </w:rPr>
        <w:t>на бумажном носителе лично</w:t>
      </w:r>
      <w:r w:rsidR="00B2233A" w:rsidRPr="00BC1D5E">
        <w:rPr>
          <w:rFonts w:ascii="Times New Roman" w:hAnsi="Times New Roman"/>
          <w:sz w:val="28"/>
          <w:szCs w:val="28"/>
        </w:rPr>
        <w:t>.</w:t>
      </w:r>
    </w:p>
    <w:p w:rsidR="00B2233A" w:rsidRPr="00FD2107" w:rsidRDefault="00B2233A" w:rsidP="00284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>Специалист комитета</w:t>
      </w:r>
      <w:r w:rsidR="007C0C81">
        <w:rPr>
          <w:rFonts w:ascii="Times New Roman" w:hAnsi="Times New Roman"/>
          <w:sz w:val="28"/>
          <w:szCs w:val="28"/>
        </w:rPr>
        <w:t>,</w:t>
      </w:r>
      <w:r w:rsidRPr="00BC1D5E">
        <w:rPr>
          <w:rFonts w:ascii="Times New Roman" w:hAnsi="Times New Roman"/>
          <w:sz w:val="28"/>
          <w:szCs w:val="28"/>
        </w:rPr>
        <w:t xml:space="preserve"> ответственный за 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прием (получение) заявлений и (или) письменной корреспонденции (далее – ответственный за прием </w:t>
      </w:r>
      <w:r w:rsidRPr="00FD2107">
        <w:rPr>
          <w:rFonts w:ascii="Times New Roman" w:hAnsi="Times New Roman"/>
          <w:sz w:val="28"/>
          <w:szCs w:val="28"/>
          <w:lang w:eastAsia="ar-SA"/>
        </w:rPr>
        <w:t>документов специалист) в ходе личного приема:</w:t>
      </w:r>
    </w:p>
    <w:p w:rsidR="00001A18" w:rsidRPr="00FD2107" w:rsidRDefault="00001A18" w:rsidP="00001A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 xml:space="preserve">устанавливает предмет обращения, личность заявителя и его полномочия на основании документов, указанных в пункте 6.1 подраздела 6 раздела </w:t>
      </w:r>
      <w:r w:rsidRPr="00FD2107">
        <w:rPr>
          <w:rFonts w:ascii="Times New Roman" w:hAnsi="Times New Roman"/>
          <w:sz w:val="28"/>
          <w:szCs w:val="28"/>
          <w:lang w:val="en-US"/>
        </w:rPr>
        <w:t>II</w:t>
      </w:r>
      <w:r w:rsidRPr="00FD2107">
        <w:rPr>
          <w:rFonts w:ascii="Times New Roman" w:hAnsi="Times New Roman"/>
          <w:sz w:val="28"/>
          <w:szCs w:val="28"/>
        </w:rPr>
        <w:t xml:space="preserve"> Регламента;</w:t>
      </w:r>
    </w:p>
    <w:p w:rsidR="00001A18" w:rsidRPr="00FD2107" w:rsidRDefault="00001A18" w:rsidP="00001A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001A18" w:rsidRPr="00FD2107" w:rsidRDefault="00001A18" w:rsidP="00001A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001A18" w:rsidRPr="00FD2107" w:rsidRDefault="00001A18" w:rsidP="00001A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B2233A" w:rsidRPr="00FD2107" w:rsidRDefault="00B2233A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D2107">
        <w:rPr>
          <w:rFonts w:ascii="Times New Roman" w:hAnsi="Times New Roman"/>
          <w:sz w:val="28"/>
          <w:szCs w:val="28"/>
          <w:lang w:eastAsia="ar-SA"/>
        </w:rPr>
        <w:t>Ответственный за прием документов специалист после совершения действий, указанных в абзацах 3</w:t>
      </w:r>
      <w:r w:rsidR="00001A18" w:rsidRPr="00FD21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 w:rsidRPr="00FD2107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001A18" w:rsidRPr="00FD2107">
        <w:rPr>
          <w:rFonts w:ascii="Times New Roman" w:hAnsi="Times New Roman"/>
          <w:sz w:val="28"/>
          <w:szCs w:val="28"/>
          <w:lang w:eastAsia="ar-SA"/>
        </w:rPr>
        <w:t>6</w:t>
      </w:r>
      <w:r w:rsidRPr="00FD21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46404" w:rsidRPr="00FD2107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FD2107">
        <w:rPr>
          <w:rFonts w:ascii="Times New Roman" w:hAnsi="Times New Roman"/>
          <w:sz w:val="28"/>
          <w:szCs w:val="28"/>
          <w:lang w:eastAsia="ar-SA"/>
        </w:rPr>
        <w:t>подпункта Регламента, составляет расписку</w:t>
      </w:r>
      <w:r w:rsidR="00BD2663" w:rsidRPr="00FD21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2663" w:rsidRPr="00FD2107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>(форма расписки указана в приложении 7 к Регламенту)</w:t>
      </w:r>
      <w:r w:rsidRPr="00FD2107">
        <w:rPr>
          <w:rFonts w:ascii="Times New Roman" w:hAnsi="Times New Roman"/>
          <w:sz w:val="28"/>
          <w:szCs w:val="28"/>
          <w:lang w:eastAsia="ar-SA"/>
        </w:rPr>
        <w:t xml:space="preserve"> с указанием:</w:t>
      </w:r>
    </w:p>
    <w:p w:rsidR="00B2233A" w:rsidRPr="00FD2107" w:rsidRDefault="00B2233A" w:rsidP="00284498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FD2107">
        <w:rPr>
          <w:rFonts w:ascii="Times New Roman" w:hAnsi="Times New Roman"/>
          <w:sz w:val="28"/>
          <w:szCs w:val="28"/>
          <w:lang w:eastAsia="ar-SA"/>
        </w:rPr>
        <w:t>наименования муниципальной услуги;</w:t>
      </w:r>
    </w:p>
    <w:p w:rsidR="00B2233A" w:rsidRPr="00FD2107" w:rsidRDefault="00B2233A" w:rsidP="00284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 xml:space="preserve">сведений о заявителе (фамилия, имя, отчество (последнее – при наличии) физического лица или наименование юридического лица); </w:t>
      </w:r>
    </w:p>
    <w:p w:rsidR="00001A18" w:rsidRPr="00FD2107" w:rsidRDefault="00001A18" w:rsidP="00001A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lastRenderedPageBreak/>
        <w:t>перечня принятых документов, их наименований, реквизитов, количества экземпляров каждого из предоставленных документов;</w:t>
      </w:r>
      <w:r w:rsidRPr="00FD2107">
        <w:rPr>
          <w:rFonts w:ascii="Times New Roman" w:hAnsi="Times New Roman"/>
          <w:bCs/>
          <w:sz w:val="28"/>
          <w:szCs w:val="28"/>
        </w:rPr>
        <w:t xml:space="preserve"> </w:t>
      </w:r>
    </w:p>
    <w:p w:rsidR="00001A18" w:rsidRPr="00FD2107" w:rsidRDefault="00001A18" w:rsidP="00001A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107">
        <w:rPr>
          <w:rFonts w:ascii="Times New Roman" w:hAnsi="Times New Roman" w:cs="Times New Roman"/>
          <w:sz w:val="28"/>
          <w:szCs w:val="28"/>
        </w:rPr>
        <w:t>даты приема заявления;</w:t>
      </w:r>
    </w:p>
    <w:p w:rsidR="00B2233A" w:rsidRPr="00BC1D5E" w:rsidRDefault="00B2233A" w:rsidP="002844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сведений об ответственном за прием документов специалисте (фамилия, имя, отчество (последнее – при наличии), должность, подпись). </w:t>
      </w:r>
    </w:p>
    <w:p w:rsidR="001E4FD3" w:rsidRPr="001E4FD3" w:rsidRDefault="001E4FD3" w:rsidP="001E4F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4FD3">
        <w:rPr>
          <w:rFonts w:ascii="Times New Roman" w:hAnsi="Times New Roman"/>
          <w:sz w:val="28"/>
          <w:szCs w:val="28"/>
        </w:rPr>
        <w:t xml:space="preserve">Ответственный за прием документов специалист проводит ознакомление заявителя с распиской, заявитель проставляет на двух экземплярах расписки дату ее получения и подпись. Ответственный за прием документов специалист передает один экземпляр расписки заявителю, </w:t>
      </w:r>
      <w:r w:rsidR="00F479FF">
        <w:rPr>
          <w:rFonts w:ascii="Times New Roman" w:hAnsi="Times New Roman"/>
          <w:sz w:val="28"/>
          <w:szCs w:val="28"/>
        </w:rPr>
        <w:br/>
      </w:r>
      <w:r w:rsidRPr="001E4FD3">
        <w:rPr>
          <w:rFonts w:ascii="Times New Roman" w:hAnsi="Times New Roman"/>
          <w:sz w:val="28"/>
          <w:szCs w:val="28"/>
        </w:rPr>
        <w:t>второй – приобщает к заявлению.</w:t>
      </w:r>
    </w:p>
    <w:p w:rsidR="00A82DC6" w:rsidRPr="00A82DC6" w:rsidRDefault="00A82DC6" w:rsidP="00A82D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82DC6">
        <w:rPr>
          <w:rFonts w:ascii="Times New Roman" w:hAnsi="Times New Roman"/>
          <w:sz w:val="28"/>
          <w:szCs w:val="28"/>
        </w:rPr>
        <w:t xml:space="preserve">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ответственного за прием документов специалиста. </w:t>
      </w:r>
    </w:p>
    <w:p w:rsidR="00B2233A" w:rsidRPr="00BC1D5E" w:rsidRDefault="00B2233A" w:rsidP="00161F6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 xml:space="preserve">2.1.3. Требования к порядку выполнения административной процедуры, в случае подачи заявителем заявления </w:t>
      </w:r>
      <w:r w:rsidRPr="00BC1D5E">
        <w:rPr>
          <w:rFonts w:ascii="Times New Roman" w:hAnsi="Times New Roman"/>
          <w:sz w:val="28"/>
          <w:szCs w:val="28"/>
          <w:lang w:eastAsia="ar-SA"/>
        </w:rPr>
        <w:t>на бумажном носителе лично в МФЦ (филиал МФЦ)</w:t>
      </w:r>
      <w:r w:rsidRPr="00BC1D5E">
        <w:rPr>
          <w:rFonts w:ascii="Times New Roman" w:hAnsi="Times New Roman"/>
          <w:sz w:val="28"/>
          <w:szCs w:val="28"/>
        </w:rPr>
        <w:t>.</w:t>
      </w:r>
    </w:p>
    <w:p w:rsidR="00B2233A" w:rsidRPr="00BC1D5E" w:rsidRDefault="00B2233A" w:rsidP="00284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Специалист МФЦ (филиала МФЦ) </w:t>
      </w:r>
      <w:r w:rsidRPr="00BC1D5E">
        <w:rPr>
          <w:rFonts w:ascii="Times New Roman" w:hAnsi="Times New Roman"/>
          <w:sz w:val="28"/>
          <w:szCs w:val="28"/>
          <w:lang w:eastAsia="ar-SA"/>
        </w:rPr>
        <w:t>в ходе личного приема:</w:t>
      </w:r>
    </w:p>
    <w:p w:rsidR="00FD2107" w:rsidRPr="00FD2107" w:rsidRDefault="00FD2107" w:rsidP="00FD2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 xml:space="preserve">устанавливает предмет обращения, личность заявителя и его полномочия на основании документов, указанных в пункте 6.1 подраздела 6 раздела </w:t>
      </w:r>
      <w:r w:rsidRPr="00FD2107">
        <w:rPr>
          <w:rFonts w:ascii="Times New Roman" w:hAnsi="Times New Roman"/>
          <w:sz w:val="28"/>
          <w:szCs w:val="28"/>
          <w:lang w:val="en-US"/>
        </w:rPr>
        <w:t>II</w:t>
      </w:r>
      <w:r w:rsidRPr="00FD2107">
        <w:rPr>
          <w:rFonts w:ascii="Times New Roman" w:hAnsi="Times New Roman"/>
          <w:sz w:val="28"/>
          <w:szCs w:val="28"/>
        </w:rPr>
        <w:t xml:space="preserve"> Регламента;</w:t>
      </w:r>
    </w:p>
    <w:p w:rsidR="00FD2107" w:rsidRPr="00FD2107" w:rsidRDefault="00FD2107" w:rsidP="00FD2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FD2107" w:rsidRPr="00FD2107" w:rsidRDefault="00FD2107" w:rsidP="00FD2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107">
        <w:rPr>
          <w:rFonts w:ascii="Times New Roman" w:hAnsi="Times New Roman"/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FD2107" w:rsidRPr="001A5F81" w:rsidRDefault="00FD2107" w:rsidP="00FD2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2107">
        <w:rPr>
          <w:rFonts w:ascii="Times New Roman" w:hAnsi="Times New Roman"/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B2233A" w:rsidRPr="00BC1D5E" w:rsidRDefault="00B2233A" w:rsidP="00284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 xml:space="preserve">Специалист МФЦ (филиала МФЦ) </w:t>
      </w:r>
      <w:r w:rsidRPr="00BC1D5E">
        <w:rPr>
          <w:rFonts w:ascii="Times New Roman" w:hAnsi="Times New Roman"/>
          <w:sz w:val="28"/>
          <w:szCs w:val="28"/>
          <w:lang w:eastAsia="ar-SA"/>
        </w:rPr>
        <w:t>после совершения действий, указанных в абзацах 3</w:t>
      </w:r>
      <w:r w:rsidR="00FD21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2EB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FD2107">
        <w:rPr>
          <w:rFonts w:ascii="Times New Roman" w:hAnsi="Times New Roman"/>
          <w:sz w:val="28"/>
          <w:szCs w:val="28"/>
          <w:lang w:eastAsia="ar-SA"/>
        </w:rPr>
        <w:t>6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21EBA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BC1D5E">
        <w:rPr>
          <w:rFonts w:ascii="Times New Roman" w:hAnsi="Times New Roman"/>
          <w:sz w:val="28"/>
          <w:szCs w:val="28"/>
          <w:lang w:eastAsia="ar-SA"/>
        </w:rPr>
        <w:t>подпункта Регламента, составляет расписку с указанием:</w:t>
      </w:r>
    </w:p>
    <w:p w:rsidR="00B2233A" w:rsidRPr="00BC1D5E" w:rsidRDefault="00B2233A" w:rsidP="00284498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наименования муниципальной услуги;</w:t>
      </w:r>
    </w:p>
    <w:p w:rsidR="00B2233A" w:rsidRPr="00BC1D5E" w:rsidRDefault="00B2233A" w:rsidP="00284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сведений о заявителе (фамилия, имя, отчество (последнее – при наличии) физического лица или наименование юридического лица); </w:t>
      </w:r>
    </w:p>
    <w:p w:rsidR="00B2233A" w:rsidRPr="00BC1D5E" w:rsidRDefault="00B2233A" w:rsidP="002844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перечня принятых документов, их наименований, реквизитов, количества экземпляров каждого из предоставленных документов; </w:t>
      </w:r>
    </w:p>
    <w:p w:rsidR="00B2233A" w:rsidRPr="00BC1D5E" w:rsidRDefault="00B2233A" w:rsidP="002844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>даты приема заявления;</w:t>
      </w:r>
    </w:p>
    <w:p w:rsidR="00B2233A" w:rsidRPr="00BC1D5E" w:rsidRDefault="00B2233A" w:rsidP="002844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E803F6" w:rsidRPr="00E803F6" w:rsidRDefault="00E803F6" w:rsidP="00E803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803F6">
        <w:rPr>
          <w:rFonts w:ascii="Times New Roman" w:hAnsi="Times New Roman"/>
          <w:sz w:val="28"/>
          <w:szCs w:val="28"/>
        </w:rPr>
        <w:t xml:space="preserve">Специалист МФЦ (филиала МФЦ) проводит ознакомление заявителя с распиской, заявитель проставляет на двух экземплярах расписки дату ее получения и подпись. Специалист МФЦ (филиала МФЦ) передает один </w:t>
      </w:r>
      <w:r w:rsidRPr="00E803F6">
        <w:rPr>
          <w:rFonts w:ascii="Times New Roman" w:hAnsi="Times New Roman"/>
          <w:sz w:val="28"/>
          <w:szCs w:val="28"/>
        </w:rPr>
        <w:lastRenderedPageBreak/>
        <w:t xml:space="preserve">экземпляр расписки заявителю, второй – приобщает к заявлению. Специалистом МФЦ (филиала МФЦ) в день поступления заявления в МФЦ (филиал МФЦ) </w:t>
      </w:r>
      <w:r w:rsidRPr="00E803F6">
        <w:rPr>
          <w:rFonts w:ascii="Times New Roman" w:hAnsi="Times New Roman"/>
          <w:bCs/>
          <w:sz w:val="28"/>
          <w:szCs w:val="28"/>
        </w:rPr>
        <w:t xml:space="preserve">сведения о заявлении </w:t>
      </w:r>
      <w:r w:rsidRPr="00E803F6">
        <w:rPr>
          <w:rFonts w:ascii="Times New Roman" w:hAnsi="Times New Roman"/>
          <w:sz w:val="28"/>
          <w:szCs w:val="28"/>
        </w:rPr>
        <w:t>регистрируются с использованием программно</w:t>
      </w:r>
      <w:r w:rsidR="00035A7A">
        <w:rPr>
          <w:rFonts w:ascii="Times New Roman" w:hAnsi="Times New Roman"/>
          <w:sz w:val="28"/>
          <w:szCs w:val="28"/>
        </w:rPr>
        <w:t xml:space="preserve">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Pr="00E803F6">
        <w:rPr>
          <w:rFonts w:ascii="Times New Roman" w:hAnsi="Times New Roman"/>
          <w:sz w:val="28"/>
          <w:szCs w:val="28"/>
        </w:rPr>
        <w:t>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E803F6" w:rsidRPr="00E803F6" w:rsidRDefault="00E803F6" w:rsidP="00E803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803F6">
        <w:rPr>
          <w:rFonts w:ascii="Times New Roman" w:hAnsi="Times New Roman"/>
          <w:sz w:val="28"/>
          <w:szCs w:val="28"/>
        </w:rPr>
        <w:t>Специалист МФЦ (филиала МФЦ) не позднее одного рабочего дня с момента приема заявления передает его через курьера МФЦ (филиала МФЦ) в комитет или управление, ответственному за прием документов специалисту.</w:t>
      </w:r>
    </w:p>
    <w:p w:rsidR="00E803F6" w:rsidRPr="00E803F6" w:rsidRDefault="00E803F6" w:rsidP="00E803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803F6">
        <w:rPr>
          <w:rFonts w:ascii="Times New Roman" w:hAnsi="Times New Roman"/>
          <w:sz w:val="28"/>
          <w:szCs w:val="28"/>
        </w:rPr>
        <w:t>Ответственный за прием документов специалист принимает заявление от курьера МФЦ (филиала МФЦ) согласно ведомости приема</w:t>
      </w:r>
      <w:r w:rsidR="00082A3E">
        <w:rPr>
          <w:rFonts w:ascii="Times New Roman" w:hAnsi="Times New Roman"/>
          <w:sz w:val="28"/>
          <w:szCs w:val="28"/>
        </w:rPr>
        <w:t xml:space="preserve">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Pr="00E803F6">
        <w:rPr>
          <w:rFonts w:ascii="Times New Roman" w:hAnsi="Times New Roman"/>
          <w:sz w:val="28"/>
          <w:szCs w:val="28"/>
        </w:rPr>
        <w:t xml:space="preserve">передачи дела (документов), в течение одного рабочего дня регистрирует заявление путем проставления на нем регистрационного штампа, в котором указывается входящий номер, дата приема заявления, фамилия, имя, отчество </w:t>
      </w:r>
      <w:r w:rsidR="00F479FF">
        <w:rPr>
          <w:rFonts w:ascii="Times New Roman" w:hAnsi="Times New Roman"/>
          <w:sz w:val="28"/>
          <w:szCs w:val="28"/>
        </w:rPr>
        <w:br/>
      </w:r>
      <w:r w:rsidRPr="00E803F6">
        <w:rPr>
          <w:rFonts w:ascii="Times New Roman" w:hAnsi="Times New Roman"/>
          <w:sz w:val="28"/>
          <w:szCs w:val="28"/>
        </w:rPr>
        <w:t xml:space="preserve">(последнее – при наличии) и подпись ответственного за прием документов специалиста. </w:t>
      </w:r>
    </w:p>
    <w:p w:rsidR="00AB2898" w:rsidRPr="00AB2898" w:rsidRDefault="00B2233A" w:rsidP="00AB28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2.1.4. </w:t>
      </w:r>
      <w:r w:rsidR="00AB2898" w:rsidRPr="00AB2898">
        <w:rPr>
          <w:rFonts w:ascii="Times New Roman" w:hAnsi="Times New Roman" w:cs="Arial"/>
          <w:bCs/>
          <w:sz w:val="28"/>
          <w:szCs w:val="28"/>
          <w:lang w:eastAsia="ar-SA"/>
        </w:rPr>
        <w:t>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</w:r>
      <w:r w:rsidR="00AB2898" w:rsidRPr="00AB2898">
        <w:rPr>
          <w:rFonts w:ascii="Times New Roman" w:hAnsi="Times New Roman" w:cs="Arial"/>
          <w:sz w:val="28"/>
          <w:szCs w:val="28"/>
          <w:lang w:eastAsia="ar-SA"/>
        </w:rPr>
        <w:t xml:space="preserve"> или иным способом, позволяющим производить передачу данных в электронном форме</w:t>
      </w:r>
      <w:r w:rsidR="00AB2898" w:rsidRPr="00AB2898">
        <w:rPr>
          <w:rFonts w:ascii="Times New Roman" w:hAnsi="Times New Roman" w:cs="Arial"/>
          <w:bCs/>
          <w:sz w:val="28"/>
          <w:szCs w:val="28"/>
          <w:lang w:eastAsia="ar-SA"/>
        </w:rPr>
        <w:t xml:space="preserve">, посредством </w:t>
      </w:r>
      <w:r w:rsidR="00AB2898" w:rsidRPr="00AB2898">
        <w:rPr>
          <w:rFonts w:ascii="Times New Roman" w:hAnsi="Times New Roman" w:cs="Arial"/>
          <w:sz w:val="28"/>
          <w:szCs w:val="28"/>
          <w:lang w:eastAsia="ar-SA"/>
        </w:rPr>
        <w:t>Единого портала государственных и муниципальных услуг (функций), городского портала.</w:t>
      </w:r>
    </w:p>
    <w:p w:rsidR="00AB2898" w:rsidRPr="00AB2898" w:rsidRDefault="00AB2898" w:rsidP="00AB28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AB2898">
        <w:rPr>
          <w:rFonts w:ascii="Times New Roman" w:hAnsi="Times New Roman" w:cs="Arial"/>
          <w:sz w:val="28"/>
          <w:szCs w:val="28"/>
          <w:lang w:eastAsia="ar-SA"/>
        </w:rPr>
        <w:t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ответственным за прием документов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AB2898" w:rsidRPr="00AB2898" w:rsidRDefault="00AB2898" w:rsidP="00AB28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AB2898">
        <w:rPr>
          <w:rFonts w:ascii="Times New Roman" w:hAnsi="Times New Roman" w:cs="Arial"/>
          <w:sz w:val="28"/>
          <w:szCs w:val="28"/>
          <w:lang w:eastAsia="ar-SA"/>
        </w:rPr>
        <w:t xml:space="preserve">Заявление, поступившее по электронной почте, распечатывается и регистрируется путем проставления на распечатанном заявлении регистрационного штампа, в котором указывается входящий номер, дата поступления заявления, а также фамилия, имя, отчество (последнее – при наличии) и подпись ответственного за прием документов специалиста. Приложенные к заявлению документы, поступившие по электронной почте, распечатываются и прикладываются к зарегистрированному заявлению. </w:t>
      </w:r>
    </w:p>
    <w:p w:rsidR="00AB2898" w:rsidRPr="00366F23" w:rsidRDefault="00AB2898" w:rsidP="00AB28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B2898">
        <w:rPr>
          <w:rFonts w:ascii="Times New Roman" w:hAnsi="Times New Roman" w:cs="Arial"/>
          <w:sz w:val="28"/>
          <w:szCs w:val="28"/>
          <w:lang w:eastAsia="ar-SA"/>
        </w:rPr>
        <w:t xml:space="preserve">В случае направления заявителем заявления и прилагаемых к нему документов через Единый портал государственных и муниципальных услуг (функций) или городской портал, заявление регистрируется ответственным за прием документов специалистом датой его поступления с учетом очередности поступления заявлений. В случае поступления заявления после завершения рабочего дня или в выходной день, заявление регистрируется в </w:t>
      </w:r>
      <w:r w:rsidRPr="00AB2898">
        <w:rPr>
          <w:rFonts w:ascii="Times New Roman" w:hAnsi="Times New Roman" w:cs="Arial"/>
          <w:sz w:val="28"/>
          <w:szCs w:val="28"/>
          <w:lang w:eastAsia="ar-SA"/>
        </w:rPr>
        <w:lastRenderedPageBreak/>
        <w:t xml:space="preserve">начале следующего рабочего дня в последовательности поступления заявлений в нерабочее время. По окончании проведения процедуры регистрации заявления, поступившего через Единый портал государственных и муниципальных услуг (функций) или городской портал, ответственный за прием документов специалист в информационной системе формирует уведомление о поступлении заявления. Уведомление о поступлении заявления направляется заявителю в течение одного дня с момента поступления заявления в комитет или управление в форме сообщения в </w:t>
      </w:r>
      <w:r w:rsidR="00F479FF">
        <w:rPr>
          <w:rFonts w:ascii="Times New Roman" w:hAnsi="Times New Roman" w:cs="Arial"/>
          <w:sz w:val="28"/>
          <w:szCs w:val="28"/>
          <w:lang w:eastAsia="ar-SA"/>
        </w:rPr>
        <w:t>«</w:t>
      </w:r>
      <w:r w:rsidRPr="00AB2898">
        <w:rPr>
          <w:rFonts w:ascii="Times New Roman" w:hAnsi="Times New Roman" w:cs="Arial"/>
          <w:sz w:val="28"/>
          <w:szCs w:val="28"/>
          <w:lang w:eastAsia="ar-SA"/>
        </w:rPr>
        <w:t>Личный кабинет</w:t>
      </w:r>
      <w:r w:rsidR="00F479FF">
        <w:rPr>
          <w:rFonts w:ascii="Times New Roman" w:hAnsi="Times New Roman" w:cs="Arial"/>
          <w:sz w:val="28"/>
          <w:szCs w:val="28"/>
          <w:lang w:eastAsia="ar-SA"/>
        </w:rPr>
        <w:t>»</w:t>
      </w:r>
      <w:r w:rsidRPr="00AB2898">
        <w:rPr>
          <w:rFonts w:ascii="Times New Roman" w:hAnsi="Times New Roman" w:cs="Arial"/>
          <w:sz w:val="28"/>
          <w:szCs w:val="28"/>
          <w:lang w:eastAsia="ar-SA"/>
        </w:rPr>
        <w:t xml:space="preserve"> на Едином портале государственных или муниципальных услуг (функций) или городском портале, в зависимости от того, с какого портала в комитет или </w:t>
      </w:r>
      <w:r w:rsidRPr="00366F23">
        <w:rPr>
          <w:rFonts w:ascii="Times New Roman" w:hAnsi="Times New Roman"/>
          <w:sz w:val="28"/>
          <w:szCs w:val="28"/>
          <w:lang w:eastAsia="ar-SA"/>
        </w:rPr>
        <w:t>управление поступило заявление.</w:t>
      </w:r>
    </w:p>
    <w:p w:rsidR="00366F23" w:rsidRPr="00366F23" w:rsidRDefault="00B2233A" w:rsidP="00366F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6F23">
        <w:rPr>
          <w:rFonts w:ascii="Times New Roman" w:hAnsi="Times New Roman"/>
          <w:sz w:val="28"/>
          <w:szCs w:val="28"/>
          <w:lang w:eastAsia="ar-SA"/>
        </w:rPr>
        <w:t xml:space="preserve">2.1.5. </w:t>
      </w:r>
      <w:r w:rsidR="00366F23" w:rsidRPr="00366F23">
        <w:rPr>
          <w:rFonts w:ascii="Times New Roman" w:hAnsi="Times New Roman"/>
          <w:sz w:val="28"/>
          <w:szCs w:val="28"/>
        </w:rPr>
        <w:t>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366F23" w:rsidRDefault="00366F23" w:rsidP="00366F23">
      <w:pPr>
        <w:spacing w:after="0"/>
        <w:ind w:firstLine="851"/>
        <w:jc w:val="both"/>
        <w:rPr>
          <w:color w:val="000000"/>
          <w:sz w:val="28"/>
          <w:szCs w:val="28"/>
        </w:rPr>
      </w:pPr>
      <w:r w:rsidRPr="00366F23">
        <w:rPr>
          <w:rFonts w:ascii="Times New Roman" w:hAnsi="Times New Roman"/>
          <w:sz w:val="28"/>
          <w:szCs w:val="28"/>
        </w:rPr>
        <w:t xml:space="preserve">Ответственный за прием документов специалист осуществляет прием почтовой корреспонденции, </w:t>
      </w:r>
      <w:r w:rsidRPr="00366F23">
        <w:rPr>
          <w:rFonts w:ascii="Times New Roman" w:hAnsi="Times New Roman"/>
          <w:color w:val="000000"/>
          <w:sz w:val="28"/>
          <w:szCs w:val="28"/>
        </w:rPr>
        <w:t>в течение одного рабочего дня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ответственного за прием документов специалиста</w:t>
      </w:r>
      <w:r>
        <w:rPr>
          <w:color w:val="000000"/>
          <w:sz w:val="28"/>
          <w:szCs w:val="28"/>
        </w:rPr>
        <w:t xml:space="preserve">. </w:t>
      </w:r>
    </w:p>
    <w:p w:rsidR="0018673D" w:rsidRPr="0018673D" w:rsidRDefault="00B2233A" w:rsidP="001867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2.1.6. </w:t>
      </w:r>
      <w:bookmarkStart w:id="10" w:name="Par306"/>
      <w:bookmarkEnd w:id="10"/>
      <w:r w:rsidR="0018673D" w:rsidRPr="0018673D">
        <w:rPr>
          <w:rFonts w:ascii="Times New Roman" w:hAnsi="Times New Roman" w:cs="Arial"/>
          <w:sz w:val="28"/>
          <w:szCs w:val="28"/>
          <w:lang w:eastAsia="ar-SA"/>
        </w:rPr>
        <w:t>Сведения о заявлении вносятся в автоматизированную информационную систему обеспечения градостроительной деятельности города Барнаула (далее – АИСОГД). В день регистрации ответственный за прием документов специалист передает заявление на рассмотрение председателю комитета.</w:t>
      </w:r>
    </w:p>
    <w:p w:rsidR="0018673D" w:rsidRPr="0018673D" w:rsidRDefault="0018673D" w:rsidP="001867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18673D">
        <w:rPr>
          <w:rFonts w:ascii="Times New Roman" w:hAnsi="Times New Roman" w:cs="Arial"/>
          <w:bCs/>
          <w:sz w:val="28"/>
          <w:szCs w:val="28"/>
          <w:lang w:eastAsia="ar-SA"/>
        </w:rPr>
        <w:t xml:space="preserve">2.1.7. Результатом административной процедуры является регистрация заявления и </w:t>
      </w:r>
      <w:r w:rsidRPr="0018673D">
        <w:rPr>
          <w:rFonts w:ascii="Times New Roman" w:hAnsi="Times New Roman" w:cs="Arial"/>
          <w:sz w:val="28"/>
          <w:szCs w:val="28"/>
          <w:lang w:eastAsia="ar-SA"/>
        </w:rPr>
        <w:t xml:space="preserve">передача его на рассмотрение председателю комитета </w:t>
      </w:r>
    </w:p>
    <w:p w:rsidR="0018673D" w:rsidRPr="0018673D" w:rsidRDefault="0018673D" w:rsidP="001867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8673D">
        <w:rPr>
          <w:rFonts w:ascii="Times New Roman" w:hAnsi="Times New Roman"/>
          <w:sz w:val="28"/>
          <w:szCs w:val="28"/>
          <w:lang w:eastAsia="ar-SA"/>
        </w:rPr>
        <w:t>2.1.8. Срок выполнения административной процедуры – один рабочий день с момента поступления заявления в комитет.</w:t>
      </w:r>
    </w:p>
    <w:p w:rsidR="00421964" w:rsidRPr="00421964" w:rsidRDefault="00E642EB" w:rsidP="00421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8673D">
        <w:rPr>
          <w:rFonts w:ascii="Times New Roman" w:hAnsi="Times New Roman"/>
          <w:sz w:val="28"/>
          <w:szCs w:val="28"/>
        </w:rPr>
        <w:t xml:space="preserve">2.2. </w:t>
      </w:r>
      <w:r w:rsidR="00421964" w:rsidRPr="00421964">
        <w:rPr>
          <w:rFonts w:ascii="Times New Roman" w:hAnsi="Times New Roman"/>
          <w:sz w:val="28"/>
          <w:szCs w:val="28"/>
        </w:rPr>
        <w:t>Рассмотрение заявления и документов, необходимых для предоставления муниципальной услуги, в том числе проведение публичных слушаний и подготовка комиссией рекомендаций на основании заключения о результатах публичных слушаний.</w:t>
      </w:r>
    </w:p>
    <w:p w:rsidR="00A41377" w:rsidRPr="00A41377" w:rsidRDefault="00A41377" w:rsidP="00421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41377">
        <w:rPr>
          <w:rFonts w:ascii="Times New Roman" w:hAnsi="Times New Roman"/>
          <w:sz w:val="28"/>
          <w:szCs w:val="28"/>
        </w:rPr>
        <w:t>Основанием для проведения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7E2BC1" w:rsidRPr="007E2BC1" w:rsidRDefault="007E2BC1" w:rsidP="007E2B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t>Основанием для проведения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7E2BC1" w:rsidRPr="007E2BC1" w:rsidRDefault="007E2BC1" w:rsidP="007E2B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t>Председатель комитета в день регистрации заявления и пакета документов передает их с резолюцией заместителю председателя по архитектуре (далее – заместитель председателя) для организации дальнейшего исполнения и предоставления муниципальной услуги.</w:t>
      </w:r>
    </w:p>
    <w:p w:rsidR="007E2BC1" w:rsidRPr="007E2BC1" w:rsidRDefault="007E2BC1" w:rsidP="007E2B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lastRenderedPageBreak/>
        <w:t>Заместитель председателя в течение одного дня рабочего с момента получения заявления от председателя комитета рассматривает его, определяет специалиста, ответственного за предоставление муниципальной услуги (далее – ответственный специалист), и направляет ему для исполнения заявление с поступившим пакетом документом.</w:t>
      </w:r>
    </w:p>
    <w:p w:rsidR="007E2BC1" w:rsidRPr="007E2BC1" w:rsidRDefault="007E2BC1" w:rsidP="007E2B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t>Ответственный специалист осуществляет в течение одного рабочего дня с момента передачи ему для исполнения заявления и приложенных к нему документов (при наличии) проверку предоставления заявителем документов, предусмотренных пунктом 7.1 подразделом 7 раздела II Регламента.</w:t>
      </w:r>
    </w:p>
    <w:p w:rsidR="007E2BC1" w:rsidRPr="007E2BC1" w:rsidRDefault="007E2BC1" w:rsidP="007E2B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пунктом 7.1 подраздела 7 раздела </w:t>
      </w:r>
      <w:r w:rsidRPr="007E2BC1">
        <w:rPr>
          <w:rFonts w:ascii="Times New Roman" w:hAnsi="Times New Roman"/>
          <w:sz w:val="28"/>
          <w:szCs w:val="28"/>
          <w:lang w:val="en-US"/>
        </w:rPr>
        <w:t>II</w:t>
      </w:r>
      <w:r w:rsidRPr="007E2BC1">
        <w:rPr>
          <w:rFonts w:ascii="Times New Roman" w:hAnsi="Times New Roman"/>
          <w:sz w:val="28"/>
          <w:szCs w:val="28"/>
        </w:rPr>
        <w:t xml:space="preserve"> Регламента, ответственный специалист готовит и направляет запросы в рамках межведомственного информационного взаимодействия, в целях получения документов и информации, необходимых для предоставления муниципальной услуги. </w:t>
      </w:r>
    </w:p>
    <w:p w:rsidR="007E2BC1" w:rsidRPr="007E2BC1" w:rsidRDefault="007E2BC1" w:rsidP="007E2BC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t>На основании пред</w:t>
      </w:r>
      <w:r w:rsidR="00F479FF">
        <w:rPr>
          <w:rFonts w:ascii="Times New Roman" w:hAnsi="Times New Roman"/>
          <w:sz w:val="28"/>
          <w:szCs w:val="28"/>
        </w:rPr>
        <w:t>о</w:t>
      </w:r>
      <w:r w:rsidRPr="007E2BC1">
        <w:rPr>
          <w:rFonts w:ascii="Times New Roman" w:hAnsi="Times New Roman"/>
          <w:sz w:val="28"/>
          <w:szCs w:val="28"/>
        </w:rPr>
        <w:t xml:space="preserve">ставленных заявителем документов и полученной в рамках межведомственного взаимодействия информации ответственный специалист в течение пяти рабочих дней, с момента поступления ответов на межведомственные запросы, готовит проект постановления администрации города о подготовке и проведении публичных слушаний и после подписания проекта председателем комитета направляет его на согласование должностным лицам, </w:t>
      </w:r>
      <w:r w:rsidRPr="007E2BC1">
        <w:rPr>
          <w:rFonts w:ascii="Times New Roman" w:hAnsi="Times New Roman"/>
          <w:color w:val="000000"/>
          <w:sz w:val="28"/>
          <w:szCs w:val="28"/>
        </w:rPr>
        <w:t xml:space="preserve">уполномоченным на его визирование (подписание) в соответствии с утвержденной Инструкцией по делопроизводству в администрации города и иных органов местного самоуправления. </w:t>
      </w:r>
    </w:p>
    <w:p w:rsidR="007E2BC1" w:rsidRPr="007E2BC1" w:rsidRDefault="007E2BC1" w:rsidP="007E2B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t>Проект постановления администрации города о подготовке и проведении публичных слушаний согласовывается и принимается в течение 10 рабочих дней с момента поступления проекта в администрацию города.</w:t>
      </w:r>
    </w:p>
    <w:p w:rsidR="007E2BC1" w:rsidRPr="007E2BC1" w:rsidRDefault="007E2BC1" w:rsidP="007E2BC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E2BC1">
        <w:rPr>
          <w:rFonts w:ascii="Times New Roman" w:hAnsi="Times New Roman"/>
          <w:sz w:val="28"/>
          <w:szCs w:val="28"/>
        </w:rPr>
        <w:t>Постановление администрации города о подготовке и проведении публичных слу</w:t>
      </w:r>
      <w:r w:rsidR="00060146">
        <w:rPr>
          <w:rFonts w:ascii="Times New Roman" w:hAnsi="Times New Roman"/>
          <w:sz w:val="28"/>
          <w:szCs w:val="28"/>
        </w:rPr>
        <w:t xml:space="preserve">шаний в день подписания главой </w:t>
      </w:r>
      <w:r w:rsidRPr="007E2BC1">
        <w:rPr>
          <w:rFonts w:ascii="Times New Roman" w:hAnsi="Times New Roman"/>
          <w:sz w:val="28"/>
          <w:szCs w:val="28"/>
        </w:rPr>
        <w:t>города регистрируется в организационно</w:t>
      </w:r>
      <w:r w:rsidRPr="007E2BC1">
        <w:rPr>
          <w:rFonts w:ascii="Times New Roman" w:hAnsi="Times New Roman"/>
          <w:color w:val="000000"/>
          <w:sz w:val="28"/>
          <w:szCs w:val="28"/>
        </w:rPr>
        <w:t>–</w:t>
      </w:r>
      <w:r w:rsidRPr="007E2BC1">
        <w:rPr>
          <w:rFonts w:ascii="Times New Roman" w:hAnsi="Times New Roman"/>
          <w:sz w:val="28"/>
          <w:szCs w:val="28"/>
        </w:rPr>
        <w:t xml:space="preserve">контрольном комитете администрации города и направляется в комиссию, которая организует проведение публичных слушаний в соответствии с </w:t>
      </w:r>
      <w:hyperlink r:id="rId22" w:history="1">
        <w:r w:rsidRPr="007E2BC1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7E2BC1">
        <w:rPr>
          <w:rFonts w:ascii="Times New Roman" w:hAnsi="Times New Roman"/>
          <w:color w:val="000000"/>
          <w:sz w:val="28"/>
          <w:szCs w:val="28"/>
        </w:rPr>
        <w:t xml:space="preserve"> о порядке организации и проведения публичных слушаний, утвержденным </w:t>
      </w:r>
      <w:hyperlink r:id="rId23" w:history="1">
        <w:r w:rsidRPr="007E2BC1">
          <w:rPr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 w:rsidRPr="007E2BC1">
        <w:rPr>
          <w:rFonts w:ascii="Times New Roman" w:hAnsi="Times New Roman"/>
          <w:color w:val="000000"/>
          <w:sz w:val="28"/>
          <w:szCs w:val="28"/>
        </w:rPr>
        <w:t xml:space="preserve"> Барнаульской городской Думы от 29.04.2011 №508, с учетом положений, предусмотренных </w:t>
      </w:r>
      <w:hyperlink r:id="rId24" w:history="1">
        <w:r w:rsidRPr="007E2BC1">
          <w:rPr>
            <w:rFonts w:ascii="Times New Roman" w:hAnsi="Times New Roman"/>
            <w:color w:val="000000"/>
            <w:sz w:val="28"/>
            <w:szCs w:val="28"/>
          </w:rPr>
          <w:t>ст</w:t>
        </w:r>
        <w:r w:rsidR="00F479FF">
          <w:rPr>
            <w:rFonts w:ascii="Times New Roman" w:hAnsi="Times New Roman"/>
            <w:color w:val="000000"/>
            <w:sz w:val="28"/>
            <w:szCs w:val="28"/>
          </w:rPr>
          <w:t>атьей</w:t>
        </w:r>
        <w:r w:rsidRPr="007E2BC1">
          <w:rPr>
            <w:rFonts w:ascii="Times New Roman" w:hAnsi="Times New Roman"/>
            <w:color w:val="000000"/>
            <w:sz w:val="28"/>
            <w:szCs w:val="28"/>
          </w:rPr>
          <w:t xml:space="preserve"> 39</w:t>
        </w:r>
      </w:hyperlink>
      <w:r w:rsidRPr="007E2BC1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</w:t>
      </w:r>
      <w:r w:rsidR="00F479FF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Pr="007E2BC1">
        <w:rPr>
          <w:rFonts w:ascii="Times New Roman" w:hAnsi="Times New Roman"/>
          <w:color w:val="000000"/>
          <w:sz w:val="28"/>
          <w:szCs w:val="28"/>
        </w:rPr>
        <w:t>.</w:t>
      </w:r>
    </w:p>
    <w:p w:rsidR="00E642EB" w:rsidRPr="00BC1D5E" w:rsidRDefault="007E2BC1" w:rsidP="007E2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BC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заключения о результатах публичных слушаний </w:t>
      </w:r>
      <w:r w:rsidRPr="007E2BC1">
        <w:rPr>
          <w:rFonts w:ascii="Times New Roman" w:hAnsi="Times New Roman" w:cs="Times New Roman"/>
          <w:sz w:val="28"/>
          <w:szCs w:val="28"/>
        </w:rPr>
        <w:t xml:space="preserve">комиссия в течение 15 дней 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со дня проведения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причин принятого решения (далее </w:t>
      </w:r>
      <w:r w:rsidR="006C2EB5">
        <w:rPr>
          <w:rFonts w:ascii="Times New Roman" w:hAnsi="Times New Roman" w:cs="Times New Roman"/>
          <w:sz w:val="28"/>
          <w:szCs w:val="28"/>
        </w:rPr>
        <w:t xml:space="preserve">– </w:t>
      </w:r>
      <w:r w:rsidR="00E642EB" w:rsidRPr="00BC1D5E">
        <w:rPr>
          <w:rFonts w:ascii="Times New Roman" w:hAnsi="Times New Roman" w:cs="Times New Roman"/>
          <w:sz w:val="28"/>
          <w:szCs w:val="28"/>
        </w:rPr>
        <w:t xml:space="preserve"> рекомендации) и направляет указанные рекомендации заместителю главы администрации города по градостроительству и земельным </w:t>
      </w:r>
      <w:r w:rsidR="00E642EB" w:rsidRPr="00BC1D5E">
        <w:rPr>
          <w:rFonts w:ascii="Times New Roman" w:hAnsi="Times New Roman" w:cs="Times New Roman"/>
          <w:sz w:val="28"/>
          <w:szCs w:val="28"/>
        </w:rPr>
        <w:lastRenderedPageBreak/>
        <w:t>отношениям для принятия решения.</w:t>
      </w:r>
    </w:p>
    <w:p w:rsidR="007E2BC1" w:rsidRPr="007E2BC1" w:rsidRDefault="007E2BC1" w:rsidP="007E2BC1">
      <w:pPr>
        <w:pStyle w:val="a7"/>
        <w:tabs>
          <w:tab w:val="left" w:pos="851"/>
          <w:tab w:val="left" w:pos="900"/>
        </w:tabs>
        <w:ind w:firstLine="851"/>
      </w:pPr>
      <w:bookmarkStart w:id="11" w:name="sub_314"/>
      <w:r w:rsidRPr="007E2BC1">
        <w:t xml:space="preserve">Результатом административной процедуры является направление комиссией заместителю главы администрации города по градостроительству и земельным отношениям рекомендаций. </w:t>
      </w:r>
    </w:p>
    <w:bookmarkEnd w:id="11"/>
    <w:p w:rsidR="00CE7E3D" w:rsidRDefault="007E2BC1" w:rsidP="007E2BC1">
      <w:pPr>
        <w:pStyle w:val="a7"/>
        <w:tabs>
          <w:tab w:val="left" w:pos="851"/>
          <w:tab w:val="left" w:pos="900"/>
        </w:tabs>
        <w:ind w:firstLine="851"/>
        <w:rPr>
          <w:lang w:eastAsia="ru-RU"/>
        </w:rPr>
      </w:pPr>
      <w:r w:rsidRPr="007E2BC1">
        <w:rPr>
          <w:lang w:eastAsia="ru-RU"/>
        </w:rPr>
        <w:t>Срок выполнени</w:t>
      </w:r>
      <w:r w:rsidR="00F479FF">
        <w:rPr>
          <w:lang w:eastAsia="ru-RU"/>
        </w:rPr>
        <w:t>я административной процедуры – 7</w:t>
      </w:r>
      <w:r w:rsidR="00242F1E">
        <w:rPr>
          <w:lang w:eastAsia="ru-RU"/>
        </w:rPr>
        <w:t>2</w:t>
      </w:r>
      <w:r w:rsidRPr="007E2BC1">
        <w:rPr>
          <w:lang w:eastAsia="ru-RU"/>
        </w:rPr>
        <w:t xml:space="preserve"> дн</w:t>
      </w:r>
      <w:r w:rsidR="00242F1E">
        <w:rPr>
          <w:lang w:eastAsia="ru-RU"/>
        </w:rPr>
        <w:t>я</w:t>
      </w:r>
      <w:r w:rsidRPr="007E2BC1">
        <w:rPr>
          <w:lang w:eastAsia="ru-RU"/>
        </w:rPr>
        <w:t xml:space="preserve"> с момента поступления заявления</w:t>
      </w:r>
      <w:r w:rsidR="00437E4B">
        <w:rPr>
          <w:lang w:eastAsia="ru-RU"/>
        </w:rPr>
        <w:t xml:space="preserve"> в комитет.</w:t>
      </w:r>
    </w:p>
    <w:p w:rsidR="001566FE" w:rsidRPr="001566FE" w:rsidRDefault="00E642EB" w:rsidP="007E2BC1">
      <w:pPr>
        <w:pStyle w:val="a7"/>
        <w:tabs>
          <w:tab w:val="left" w:pos="851"/>
          <w:tab w:val="left" w:pos="900"/>
        </w:tabs>
        <w:ind w:firstLine="851"/>
      </w:pPr>
      <w:r w:rsidRPr="00BC1D5E">
        <w:t>2.</w:t>
      </w:r>
      <w:r w:rsidR="001566FE">
        <w:t>3</w:t>
      </w:r>
      <w:r w:rsidR="00097146" w:rsidRPr="00BC1D5E">
        <w:t>.</w:t>
      </w:r>
      <w:r w:rsidRPr="00BC1D5E">
        <w:t xml:space="preserve"> </w:t>
      </w:r>
      <w:r w:rsidR="001566FE" w:rsidRPr="001566FE">
        <w:t xml:space="preserve">Подготовка, согласование и принятие постановления администрации города о предоставлении разрешения </w:t>
      </w:r>
      <w:r w:rsidR="001566FE" w:rsidRPr="00BC1D5E">
        <w:t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="001566FE" w:rsidRPr="001566FE">
        <w:t>.</w:t>
      </w:r>
    </w:p>
    <w:p w:rsidR="001347BC" w:rsidRPr="001347BC" w:rsidRDefault="001347BC" w:rsidP="001347B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2" w:name="sub_30232"/>
      <w:r w:rsidRPr="001347BC">
        <w:rPr>
          <w:rFonts w:ascii="Times New Roman" w:hAnsi="Times New Roman"/>
          <w:sz w:val="28"/>
          <w:szCs w:val="28"/>
          <w:lang w:eastAsia="ar-SA"/>
        </w:rPr>
        <w:t>Основанием для проведения административной процедуры является поступление заместителю главы администрации города по градостроительству и земельным отношениям рекомендаций комиссии.</w:t>
      </w:r>
    </w:p>
    <w:bookmarkEnd w:id="12"/>
    <w:p w:rsidR="00AF0237" w:rsidRPr="00AF0237" w:rsidRDefault="001347BC" w:rsidP="00AF023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47BC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 города по градостроительству и земельным отношениям передает</w:t>
      </w:r>
      <w:r w:rsidR="00AF0237">
        <w:rPr>
          <w:rFonts w:ascii="Times New Roman" w:hAnsi="Times New Roman"/>
          <w:sz w:val="28"/>
          <w:szCs w:val="28"/>
          <w:lang w:eastAsia="ar-SA"/>
        </w:rPr>
        <w:t xml:space="preserve"> поступившие</w:t>
      </w:r>
      <w:r w:rsidRPr="001347BC">
        <w:rPr>
          <w:rFonts w:ascii="Times New Roman" w:hAnsi="Times New Roman"/>
          <w:sz w:val="28"/>
          <w:szCs w:val="28"/>
          <w:lang w:eastAsia="ar-SA"/>
        </w:rPr>
        <w:t xml:space="preserve"> рекомендации комиссии для подготовки проекта решения в комитет. Ответственный специалист в течение </w:t>
      </w:r>
      <w:r w:rsidR="00C35304">
        <w:rPr>
          <w:rFonts w:ascii="Times New Roman" w:hAnsi="Times New Roman"/>
          <w:sz w:val="28"/>
          <w:szCs w:val="28"/>
          <w:lang w:eastAsia="ar-SA"/>
        </w:rPr>
        <w:t>одного</w:t>
      </w:r>
      <w:r w:rsidRPr="001347BC">
        <w:rPr>
          <w:rFonts w:ascii="Times New Roman" w:hAnsi="Times New Roman"/>
          <w:sz w:val="28"/>
          <w:szCs w:val="28"/>
          <w:lang w:eastAsia="ar-SA"/>
        </w:rPr>
        <w:t xml:space="preserve"> дня с момента получения от заместителя главы администрации города по градостроительству и земельным отношениям рекомендаций комиссии, в соответствии с данными рекомендациями, осуществляет подготовку проекта постановления администрации города </w:t>
      </w:r>
      <w:r w:rsidR="00E642EB" w:rsidRPr="00BC1D5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разрешения, </w:t>
      </w:r>
      <w:r w:rsidR="00AF0237" w:rsidRPr="00AF0237">
        <w:rPr>
          <w:rFonts w:ascii="Times New Roman" w:hAnsi="Times New Roman"/>
          <w:sz w:val="28"/>
          <w:szCs w:val="28"/>
        </w:rPr>
        <w:t xml:space="preserve">согласовывает проект с председателем комитета и направляет в администрацию города на согласование должностным лицам, </w:t>
      </w:r>
      <w:r w:rsidR="00AF0237" w:rsidRPr="00AF0237">
        <w:rPr>
          <w:rFonts w:ascii="Times New Roman" w:hAnsi="Times New Roman"/>
          <w:color w:val="000000"/>
          <w:sz w:val="28"/>
          <w:szCs w:val="28"/>
        </w:rPr>
        <w:t xml:space="preserve">уполномоченным на его визирование (подписание) в соответствии с утвержденной Инструкцией по делопроизводству в администрации города и иных органов местного самоуправления. </w:t>
      </w:r>
    </w:p>
    <w:p w:rsidR="00E642EB" w:rsidRPr="00BC1D5E" w:rsidRDefault="00AF0237" w:rsidP="006E6F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237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в течение </w:t>
      </w:r>
      <w:r w:rsidR="00C35304">
        <w:rPr>
          <w:rFonts w:ascii="Times New Roman" w:hAnsi="Times New Roman" w:cs="Times New Roman"/>
          <w:sz w:val="28"/>
          <w:szCs w:val="28"/>
        </w:rPr>
        <w:t>трех</w:t>
      </w:r>
      <w:r w:rsidRPr="00AF0237">
        <w:rPr>
          <w:rFonts w:ascii="Times New Roman" w:hAnsi="Times New Roman" w:cs="Times New Roman"/>
          <w:sz w:val="28"/>
          <w:szCs w:val="28"/>
        </w:rPr>
        <w:t xml:space="preserve"> дн</w:t>
      </w:r>
      <w:r w:rsidR="00A67FE5">
        <w:rPr>
          <w:rFonts w:ascii="Times New Roman" w:hAnsi="Times New Roman" w:cs="Times New Roman"/>
          <w:sz w:val="28"/>
          <w:szCs w:val="28"/>
        </w:rPr>
        <w:t>ей</w:t>
      </w:r>
      <w:r w:rsidRPr="00AF0237">
        <w:rPr>
          <w:rFonts w:ascii="Times New Roman" w:hAnsi="Times New Roman" w:cs="Times New Roman"/>
          <w:sz w:val="28"/>
          <w:szCs w:val="28"/>
        </w:rPr>
        <w:t xml:space="preserve"> согласовывают проект постановления и передают для подписания заместителю главы администрации города по градостроительству и земельным отношениям. Заместитель главы администрации города по градостроительству и земельным отношениям с учетом рекомендаций комиссии в течение </w:t>
      </w:r>
      <w:r w:rsidR="00C35304">
        <w:rPr>
          <w:rFonts w:ascii="Times New Roman" w:hAnsi="Times New Roman" w:cs="Times New Roman"/>
          <w:sz w:val="28"/>
          <w:szCs w:val="28"/>
        </w:rPr>
        <w:t>трех</w:t>
      </w:r>
      <w:r w:rsidRPr="00AF0237">
        <w:rPr>
          <w:rFonts w:ascii="Times New Roman" w:hAnsi="Times New Roman" w:cs="Times New Roman"/>
          <w:sz w:val="28"/>
          <w:szCs w:val="28"/>
        </w:rPr>
        <w:t xml:space="preserve"> дн</w:t>
      </w:r>
      <w:r w:rsidR="00A67FE5">
        <w:rPr>
          <w:rFonts w:ascii="Times New Roman" w:hAnsi="Times New Roman" w:cs="Times New Roman"/>
          <w:sz w:val="28"/>
          <w:szCs w:val="28"/>
        </w:rPr>
        <w:t xml:space="preserve">ей </w:t>
      </w:r>
      <w:r w:rsidRPr="00AF0237">
        <w:rPr>
          <w:rFonts w:ascii="Times New Roman" w:hAnsi="Times New Roman" w:cs="Times New Roman"/>
          <w:sz w:val="28"/>
          <w:szCs w:val="28"/>
        </w:rPr>
        <w:t xml:space="preserve">подписывает постановление, содержащее решение </w:t>
      </w:r>
      <w:r w:rsidR="00E642EB" w:rsidRPr="00BC1D5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242F1E" w:rsidRDefault="00E642EB" w:rsidP="006E6F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После подписания заместителем главы администрации города по градостроительству и земельным отношениям постановление передается на </w:t>
      </w:r>
      <w:r w:rsidRPr="006E6F8E">
        <w:rPr>
          <w:rFonts w:ascii="Times New Roman" w:hAnsi="Times New Roman"/>
          <w:sz w:val="28"/>
          <w:szCs w:val="28"/>
        </w:rPr>
        <w:t>регистрацию в организационно</w:t>
      </w:r>
      <w:r w:rsidR="00242F1E">
        <w:rPr>
          <w:rFonts w:ascii="Times New Roman" w:hAnsi="Times New Roman"/>
          <w:sz w:val="28"/>
          <w:szCs w:val="28"/>
        </w:rPr>
        <w:t xml:space="preserve">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Pr="006E6F8E">
        <w:rPr>
          <w:rFonts w:ascii="Times New Roman" w:hAnsi="Times New Roman"/>
          <w:sz w:val="28"/>
          <w:szCs w:val="28"/>
        </w:rPr>
        <w:t xml:space="preserve">контрольный комитет администрации города. </w:t>
      </w:r>
    </w:p>
    <w:p w:rsidR="00E642EB" w:rsidRPr="00BC1D5E" w:rsidRDefault="00242F1E" w:rsidP="006E6F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642EB" w:rsidRPr="00BC1D5E">
        <w:rPr>
          <w:rFonts w:ascii="Times New Roman" w:hAnsi="Times New Roman"/>
          <w:sz w:val="28"/>
          <w:szCs w:val="28"/>
        </w:rPr>
        <w:t xml:space="preserve">остановление администрации города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направляется в комитет в течение </w:t>
      </w:r>
      <w:r w:rsidR="00C35304">
        <w:rPr>
          <w:rFonts w:ascii="Times New Roman" w:hAnsi="Times New Roman"/>
          <w:sz w:val="28"/>
          <w:szCs w:val="28"/>
        </w:rPr>
        <w:t>одного</w:t>
      </w:r>
      <w:r w:rsidR="00E642EB" w:rsidRPr="00BC1D5E">
        <w:rPr>
          <w:rFonts w:ascii="Times New Roman" w:hAnsi="Times New Roman"/>
          <w:sz w:val="28"/>
          <w:szCs w:val="28"/>
        </w:rPr>
        <w:t xml:space="preserve"> дня с момента его </w:t>
      </w:r>
      <w:r>
        <w:rPr>
          <w:rFonts w:ascii="Times New Roman" w:hAnsi="Times New Roman"/>
          <w:sz w:val="28"/>
          <w:szCs w:val="28"/>
        </w:rPr>
        <w:t>регистрации</w:t>
      </w:r>
      <w:r w:rsidR="00E642EB" w:rsidRPr="00BC1D5E">
        <w:rPr>
          <w:rFonts w:ascii="Times New Roman" w:hAnsi="Times New Roman"/>
          <w:sz w:val="28"/>
          <w:szCs w:val="28"/>
        </w:rPr>
        <w:t>.</w:t>
      </w:r>
    </w:p>
    <w:p w:rsidR="00AF0237" w:rsidRPr="00AF0237" w:rsidRDefault="00AF0237" w:rsidP="006E6F8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30237"/>
      <w:r w:rsidRPr="00AF0237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– </w:t>
      </w:r>
      <w:r w:rsidR="00242F1E">
        <w:rPr>
          <w:rFonts w:ascii="Times New Roman" w:hAnsi="Times New Roman"/>
          <w:sz w:val="28"/>
          <w:szCs w:val="28"/>
        </w:rPr>
        <w:t>пять</w:t>
      </w:r>
      <w:r w:rsidR="006E6F8E">
        <w:rPr>
          <w:rFonts w:ascii="Times New Roman" w:hAnsi="Times New Roman"/>
          <w:sz w:val="28"/>
          <w:szCs w:val="28"/>
        </w:rPr>
        <w:t xml:space="preserve"> дней</w:t>
      </w:r>
      <w:r w:rsidRPr="00AF0237">
        <w:rPr>
          <w:rFonts w:ascii="Times New Roman" w:hAnsi="Times New Roman"/>
          <w:sz w:val="28"/>
          <w:szCs w:val="28"/>
        </w:rPr>
        <w:t xml:space="preserve"> с момента поступления заместителю главы администрации города по градостроительству и земельным отношениям рекомендаций комиссии.</w:t>
      </w:r>
    </w:p>
    <w:bookmarkEnd w:id="13"/>
    <w:p w:rsidR="00B6225F" w:rsidRPr="00B6225F" w:rsidRDefault="00E642EB" w:rsidP="006E6F8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</w:rPr>
        <w:t>2.</w:t>
      </w:r>
      <w:r w:rsidR="00B6225F">
        <w:rPr>
          <w:rFonts w:ascii="Times New Roman" w:hAnsi="Times New Roman"/>
          <w:sz w:val="28"/>
          <w:szCs w:val="28"/>
        </w:rPr>
        <w:t>4</w:t>
      </w:r>
      <w:r w:rsidRPr="00BC1D5E">
        <w:rPr>
          <w:rFonts w:ascii="Times New Roman" w:hAnsi="Times New Roman"/>
          <w:sz w:val="28"/>
          <w:szCs w:val="28"/>
        </w:rPr>
        <w:t xml:space="preserve">. </w:t>
      </w:r>
      <w:r w:rsidR="00B6225F" w:rsidRPr="00B6225F">
        <w:rPr>
          <w:rFonts w:ascii="Times New Roman" w:hAnsi="Times New Roman"/>
          <w:sz w:val="28"/>
          <w:szCs w:val="28"/>
          <w:lang w:eastAsia="ar-SA"/>
        </w:rPr>
        <w:t>Информирование заявителя о результате предоставления муниципальной услуги, выдача результата предоставления муниципальной услуги.</w:t>
      </w:r>
    </w:p>
    <w:p w:rsidR="002F2B61" w:rsidRPr="002F2B61" w:rsidRDefault="002F2B61" w:rsidP="002F2B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B61">
        <w:rPr>
          <w:rFonts w:ascii="Times New Roman" w:hAnsi="Times New Roman"/>
          <w:sz w:val="28"/>
          <w:szCs w:val="28"/>
        </w:rPr>
        <w:t>Основанием для проведения административной процедуры является получение комитетом из администрации города зарегистрированного постановления.</w:t>
      </w:r>
    </w:p>
    <w:p w:rsidR="002F2B61" w:rsidRPr="002F2B61" w:rsidRDefault="002F2B61" w:rsidP="002F2B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B61">
        <w:rPr>
          <w:rFonts w:ascii="Times New Roman" w:hAnsi="Times New Roman"/>
          <w:sz w:val="28"/>
          <w:szCs w:val="28"/>
        </w:rPr>
        <w:t>О результате предоставления муниципальной услуги ответственный специалист уведомляет заявителя по телефону либо направляет уведомление по электронной почте. В случае неполучения результата муниципальной услуги заявителем лично в течение трех дней ответственный специалист направляет его почтой заказным письмом с уведомлением о вручении.</w:t>
      </w:r>
    </w:p>
    <w:p w:rsidR="002F2B61" w:rsidRPr="002F2B61" w:rsidRDefault="002F2B61" w:rsidP="002F2B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B61">
        <w:rPr>
          <w:rFonts w:ascii="Times New Roman" w:hAnsi="Times New Roman"/>
          <w:sz w:val="28"/>
          <w:szCs w:val="28"/>
        </w:rPr>
        <w:t xml:space="preserve">При выдаче результата предоставления муниципальной услуги лично заявитель расписывается в получении копии постановления администрации города о предоставлении разрешения </w:t>
      </w:r>
      <w:r w:rsidRPr="00BC1D5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2F2B61">
        <w:rPr>
          <w:rFonts w:ascii="Times New Roman" w:hAnsi="Times New Roman"/>
          <w:sz w:val="28"/>
          <w:szCs w:val="28"/>
        </w:rPr>
        <w:t xml:space="preserve"> в журнале регистрации заявлений и выдачи документов комитета.</w:t>
      </w:r>
    </w:p>
    <w:p w:rsidR="002F2B61" w:rsidRPr="002F2B61" w:rsidRDefault="002F2B61" w:rsidP="002F2B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B61">
        <w:rPr>
          <w:rFonts w:ascii="Times New Roman" w:hAnsi="Times New Roman"/>
          <w:sz w:val="28"/>
          <w:szCs w:val="28"/>
        </w:rPr>
        <w:t>В случае подачи заявления через МФЦ (филиал МФЦ) ответственный специалист отдела передает документ, являющийся результатом предоставления муниципальной услуги, в МФЦ (филиал МФЦ) для выдачи заявителю.</w:t>
      </w:r>
    </w:p>
    <w:p w:rsidR="002F2B61" w:rsidRPr="002F2B61" w:rsidRDefault="002F2B61" w:rsidP="002F2B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2B61">
        <w:rPr>
          <w:rFonts w:ascii="Times New Roman" w:hAnsi="Times New Roman"/>
          <w:sz w:val="28"/>
          <w:szCs w:val="28"/>
        </w:rPr>
        <w:t xml:space="preserve">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 в </w:t>
      </w:r>
      <w:r w:rsidR="001F233A">
        <w:rPr>
          <w:rFonts w:ascii="Times New Roman" w:hAnsi="Times New Roman"/>
          <w:sz w:val="28"/>
          <w:szCs w:val="28"/>
        </w:rPr>
        <w:t>«</w:t>
      </w:r>
      <w:r w:rsidRPr="002F2B61">
        <w:rPr>
          <w:rFonts w:ascii="Times New Roman" w:hAnsi="Times New Roman"/>
          <w:sz w:val="28"/>
          <w:szCs w:val="28"/>
        </w:rPr>
        <w:t>Личный кабинет</w:t>
      </w:r>
      <w:r w:rsidR="001F233A">
        <w:rPr>
          <w:rFonts w:ascii="Times New Roman" w:hAnsi="Times New Roman"/>
          <w:sz w:val="28"/>
          <w:szCs w:val="28"/>
        </w:rPr>
        <w:t>»</w:t>
      </w:r>
      <w:r w:rsidRPr="002F2B61">
        <w:rPr>
          <w:rFonts w:ascii="Times New Roman" w:hAnsi="Times New Roman"/>
          <w:sz w:val="28"/>
          <w:szCs w:val="28"/>
        </w:rPr>
        <w:t xml:space="preserve"> на Едином портале государственных и муниципальных услуг (функций) или городском портале, в зависимости от того, с какого портала в комитет поступило обращение от заявителя, либо, по выбору заявителя, на электронную почту или путем направления СМС </w:t>
      </w:r>
      <w:r w:rsidR="006C2EB5">
        <w:rPr>
          <w:rFonts w:ascii="Times New Roman" w:hAnsi="Times New Roman"/>
          <w:sz w:val="28"/>
          <w:szCs w:val="28"/>
        </w:rPr>
        <w:t xml:space="preserve">– </w:t>
      </w:r>
      <w:r w:rsidR="001F233A">
        <w:rPr>
          <w:rFonts w:ascii="Times New Roman" w:hAnsi="Times New Roman"/>
          <w:sz w:val="28"/>
          <w:szCs w:val="28"/>
        </w:rPr>
        <w:t xml:space="preserve"> </w:t>
      </w:r>
      <w:r w:rsidRPr="002F2B61">
        <w:rPr>
          <w:rFonts w:ascii="Times New Roman" w:hAnsi="Times New Roman"/>
          <w:sz w:val="28"/>
          <w:szCs w:val="28"/>
        </w:rPr>
        <w:t>оповещения, специалистом отдела направляется сообщение о необходимости явиться за выдачей результата с уведомлением о принятом решении. Выдача результата предоставления муниципальной услуги осуществляется по личному обращению заявителя со всеми подлинниками необходимых для предоставления муниципальной услуги документов для сверки с пред</w:t>
      </w:r>
      <w:r w:rsidR="001F233A">
        <w:rPr>
          <w:rFonts w:ascii="Times New Roman" w:hAnsi="Times New Roman"/>
          <w:sz w:val="28"/>
          <w:szCs w:val="28"/>
        </w:rPr>
        <w:t>о</w:t>
      </w:r>
      <w:r w:rsidRPr="002F2B61">
        <w:rPr>
          <w:rFonts w:ascii="Times New Roman" w:hAnsi="Times New Roman"/>
          <w:sz w:val="28"/>
          <w:szCs w:val="28"/>
        </w:rPr>
        <w:t>ставленными отсканированными копиями.</w:t>
      </w:r>
    </w:p>
    <w:p w:rsidR="00E642EB" w:rsidRPr="00BC1D5E" w:rsidRDefault="002F2B61" w:rsidP="002F2B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B6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Pr="002F2B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2B61">
        <w:rPr>
          <w:rFonts w:ascii="Times New Roman" w:hAnsi="Times New Roman" w:cs="Times New Roman"/>
          <w:sz w:val="28"/>
          <w:szCs w:val="28"/>
        </w:rPr>
        <w:t xml:space="preserve"> </w:t>
      </w:r>
      <w:r w:rsidR="00203B79">
        <w:rPr>
          <w:rFonts w:ascii="Times New Roman" w:hAnsi="Times New Roman" w:cs="Times New Roman"/>
          <w:sz w:val="28"/>
          <w:szCs w:val="28"/>
        </w:rPr>
        <w:t>три</w:t>
      </w:r>
      <w:r w:rsidRPr="002F2B61">
        <w:rPr>
          <w:rFonts w:ascii="Times New Roman" w:hAnsi="Times New Roman" w:cs="Times New Roman"/>
          <w:sz w:val="28"/>
          <w:szCs w:val="28"/>
        </w:rPr>
        <w:t xml:space="preserve"> дня с момента принятия постановления администрации города о предоставлении </w:t>
      </w:r>
      <w:r w:rsidRPr="002F2B6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</w:t>
      </w:r>
      <w:r w:rsidR="00E642EB" w:rsidRPr="00BC1D5E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44"/>
      <w:bookmarkEnd w:id="14"/>
      <w:r w:rsidRPr="00BC1D5E">
        <w:rPr>
          <w:rFonts w:ascii="Times New Roman" w:hAnsi="Times New Roman" w:cs="Times New Roman"/>
          <w:sz w:val="28"/>
          <w:szCs w:val="28"/>
        </w:rPr>
        <w:t>2.</w:t>
      </w:r>
      <w:r w:rsidR="003C71DF">
        <w:rPr>
          <w:rFonts w:ascii="Times New Roman" w:hAnsi="Times New Roman" w:cs="Times New Roman"/>
          <w:sz w:val="28"/>
          <w:szCs w:val="28"/>
        </w:rPr>
        <w:t>5</w:t>
      </w:r>
      <w:r w:rsidRPr="00BC1D5E">
        <w:rPr>
          <w:rFonts w:ascii="Times New Roman" w:hAnsi="Times New Roman" w:cs="Times New Roman"/>
          <w:sz w:val="28"/>
          <w:szCs w:val="28"/>
        </w:rPr>
        <w:t xml:space="preserve">. В случае выявления в выданных в результате предоставления муниципальной услуги документах опечаток и ошибок специалист отдела в течение </w:t>
      </w:r>
      <w:r w:rsidR="001F233A">
        <w:rPr>
          <w:rFonts w:ascii="Times New Roman" w:hAnsi="Times New Roman" w:cs="Times New Roman"/>
          <w:sz w:val="28"/>
          <w:szCs w:val="28"/>
        </w:rPr>
        <w:t>пяти</w:t>
      </w:r>
      <w:r w:rsidR="00437E4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C1D5E">
        <w:rPr>
          <w:rFonts w:ascii="Times New Roman" w:hAnsi="Times New Roman" w:cs="Times New Roman"/>
          <w:sz w:val="28"/>
          <w:szCs w:val="28"/>
        </w:rPr>
        <w:t xml:space="preserve"> дней с момента обращения заявителя</w:t>
      </w:r>
      <w:r w:rsidR="001F233A">
        <w:rPr>
          <w:rFonts w:ascii="Times New Roman" w:hAnsi="Times New Roman" w:cs="Times New Roman"/>
          <w:sz w:val="28"/>
          <w:szCs w:val="28"/>
        </w:rPr>
        <w:t xml:space="preserve"> </w:t>
      </w:r>
      <w:r w:rsidRPr="00BC1D5E">
        <w:rPr>
          <w:rFonts w:ascii="Times New Roman" w:hAnsi="Times New Roman" w:cs="Times New Roman"/>
          <w:sz w:val="28"/>
          <w:szCs w:val="28"/>
        </w:rPr>
        <w:t xml:space="preserve">устраняет допущенные опечатки и ошибки, в течение </w:t>
      </w:r>
      <w:r w:rsidR="001F233A">
        <w:rPr>
          <w:rFonts w:ascii="Times New Roman" w:hAnsi="Times New Roman" w:cs="Times New Roman"/>
          <w:sz w:val="28"/>
          <w:szCs w:val="28"/>
        </w:rPr>
        <w:t>одного</w:t>
      </w:r>
      <w:r w:rsidRPr="00BC1D5E">
        <w:rPr>
          <w:rFonts w:ascii="Times New Roman" w:hAnsi="Times New Roman" w:cs="Times New Roman"/>
          <w:sz w:val="28"/>
          <w:szCs w:val="28"/>
        </w:rPr>
        <w:t xml:space="preserve"> </w:t>
      </w:r>
      <w:r w:rsidR="00437E4B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BC1D5E">
        <w:rPr>
          <w:rFonts w:ascii="Times New Roman" w:hAnsi="Times New Roman" w:cs="Times New Roman"/>
          <w:sz w:val="28"/>
          <w:szCs w:val="28"/>
        </w:rPr>
        <w:t>дня с момента внесения исправлений направляет либо вручает заявителю исправленные документы.</w:t>
      </w:r>
    </w:p>
    <w:p w:rsidR="005C4C00" w:rsidRPr="00BC1D5E" w:rsidRDefault="005C4C00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301" w:rsidRPr="00BC1D5E" w:rsidRDefault="009C1301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3. Особенности выполнения административных процедур </w:t>
      </w:r>
      <w:r w:rsidRPr="00BC1D5E">
        <w:rPr>
          <w:rFonts w:ascii="Times New Roman" w:hAnsi="Times New Roman"/>
          <w:sz w:val="28"/>
          <w:szCs w:val="28"/>
        </w:rPr>
        <w:br/>
        <w:t>в электронной форме</w:t>
      </w:r>
    </w:p>
    <w:p w:rsidR="009C1301" w:rsidRPr="00BC1D5E" w:rsidRDefault="009C1301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C1301" w:rsidRPr="00BC1D5E" w:rsidRDefault="009C1301" w:rsidP="00284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1D5E">
        <w:rPr>
          <w:rFonts w:ascii="Times New Roman" w:hAnsi="Times New Roman"/>
          <w:bCs/>
          <w:sz w:val="28"/>
          <w:szCs w:val="28"/>
        </w:rPr>
        <w:t xml:space="preserve">3.1. Требования к порядку выполнения административной процедуры </w:t>
      </w:r>
      <w:r w:rsidRPr="00BC1D5E">
        <w:rPr>
          <w:rFonts w:ascii="Times New Roman" w:hAnsi="Times New Roman"/>
          <w:sz w:val="28"/>
          <w:szCs w:val="28"/>
          <w:lang w:eastAsia="ar-SA"/>
        </w:rPr>
        <w:t>«П</w:t>
      </w:r>
      <w:r w:rsidR="00242F1E">
        <w:rPr>
          <w:rFonts w:ascii="Times New Roman" w:hAnsi="Times New Roman"/>
          <w:sz w:val="28"/>
          <w:szCs w:val="28"/>
          <w:lang w:eastAsia="ar-SA"/>
        </w:rPr>
        <w:t>рием (получение)</w:t>
      </w:r>
      <w:r w:rsidRPr="00BC1D5E">
        <w:rPr>
          <w:rFonts w:ascii="Times New Roman" w:hAnsi="Times New Roman"/>
          <w:sz w:val="28"/>
          <w:szCs w:val="28"/>
          <w:lang w:eastAsia="ar-SA"/>
        </w:rPr>
        <w:t>, регистрация заявления и приложенных к нему документов</w:t>
      </w:r>
      <w:r w:rsidR="00242F1E">
        <w:rPr>
          <w:rFonts w:ascii="Times New Roman" w:hAnsi="Times New Roman"/>
          <w:sz w:val="28"/>
          <w:szCs w:val="28"/>
          <w:lang w:eastAsia="ar-SA"/>
        </w:rPr>
        <w:t xml:space="preserve"> (при наличии)</w:t>
      </w:r>
      <w:r w:rsidRPr="00BC1D5E">
        <w:rPr>
          <w:rFonts w:ascii="Times New Roman" w:hAnsi="Times New Roman"/>
          <w:sz w:val="28"/>
          <w:szCs w:val="28"/>
          <w:lang w:eastAsia="ar-SA"/>
        </w:rPr>
        <w:t>»</w:t>
      </w:r>
      <w:r w:rsidRPr="00BC1D5E">
        <w:rPr>
          <w:rFonts w:ascii="Times New Roman" w:hAnsi="Times New Roman"/>
          <w:bCs/>
          <w:sz w:val="28"/>
          <w:szCs w:val="28"/>
        </w:rPr>
        <w:t xml:space="preserve">, в случае направления заявителем заявления в форме электронного документа по электронной почте, посредством </w:t>
      </w:r>
      <w:r w:rsidRPr="00BC1D5E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 городского портала, иным способом</w:t>
      </w:r>
      <w:r w:rsidR="001F233A">
        <w:rPr>
          <w:rFonts w:ascii="Times New Roman" w:hAnsi="Times New Roman"/>
          <w:sz w:val="28"/>
          <w:szCs w:val="28"/>
        </w:rPr>
        <w:t>,</w:t>
      </w:r>
      <w:r w:rsidRPr="00BC1D5E">
        <w:rPr>
          <w:rFonts w:ascii="Times New Roman" w:hAnsi="Times New Roman"/>
          <w:sz w:val="28"/>
          <w:szCs w:val="28"/>
        </w:rPr>
        <w:t xml:space="preserve"> позволяющим производить передачу данных в электронной форме, определены подпунктами 2.1.</w:t>
      </w:r>
      <w:r w:rsidR="00242F1E">
        <w:rPr>
          <w:rFonts w:ascii="Times New Roman" w:hAnsi="Times New Roman"/>
          <w:sz w:val="28"/>
          <w:szCs w:val="28"/>
        </w:rPr>
        <w:t xml:space="preserve">4 </w:t>
      </w:r>
      <w:r w:rsidRPr="00BC1D5E">
        <w:rPr>
          <w:rFonts w:ascii="Times New Roman" w:hAnsi="Times New Roman"/>
          <w:sz w:val="28"/>
          <w:szCs w:val="28"/>
        </w:rPr>
        <w:t xml:space="preserve"> пункта 2.1 подраздела 2 раздела </w:t>
      </w:r>
      <w:r w:rsidRPr="00BC1D5E">
        <w:rPr>
          <w:rFonts w:ascii="Times New Roman" w:hAnsi="Times New Roman"/>
          <w:sz w:val="28"/>
          <w:szCs w:val="28"/>
          <w:lang w:val="en-US"/>
        </w:rPr>
        <w:t>III</w:t>
      </w:r>
      <w:r w:rsidRPr="00BC1D5E">
        <w:rPr>
          <w:rFonts w:ascii="Times New Roman" w:hAnsi="Times New Roman"/>
          <w:sz w:val="28"/>
          <w:szCs w:val="28"/>
        </w:rPr>
        <w:t xml:space="preserve"> Регламента.</w:t>
      </w:r>
    </w:p>
    <w:p w:rsidR="00242F1E" w:rsidRPr="00242F1E" w:rsidRDefault="009C1301" w:rsidP="00242F1E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3.2. Направление в электронной форме запросов в рамках межведомственного информационного взаимодействия в ходе выполнения административной процедуры </w:t>
      </w:r>
      <w:r w:rsidR="00242F1E" w:rsidRPr="00242F1E">
        <w:rPr>
          <w:rFonts w:ascii="Times New Roman" w:hAnsi="Times New Roman"/>
          <w:sz w:val="28"/>
          <w:szCs w:val="28"/>
          <w:lang w:eastAsia="ar-SA"/>
        </w:rPr>
        <w:t>«</w:t>
      </w:r>
      <w:r w:rsidR="00242F1E" w:rsidRPr="00242F1E">
        <w:rPr>
          <w:rFonts w:ascii="Times New Roman" w:hAnsi="Times New Roman"/>
          <w:sz w:val="28"/>
          <w:szCs w:val="28"/>
        </w:rPr>
        <w:t>Рассмотрение заявления и документов, необходимых для предоставления муниципальной услуги; проведение публичных слушаний и подготовка комиссией рекомендаций на основании заключения о результатах публичных слушаний</w:t>
      </w:r>
      <w:r w:rsidR="00242F1E" w:rsidRPr="00242F1E">
        <w:rPr>
          <w:rFonts w:ascii="Times New Roman" w:hAnsi="Times New Roman"/>
          <w:sz w:val="28"/>
          <w:szCs w:val="28"/>
          <w:lang w:eastAsia="ar-SA"/>
        </w:rPr>
        <w:t>».</w:t>
      </w:r>
    </w:p>
    <w:p w:rsidR="009C1301" w:rsidRPr="00BC1D5E" w:rsidRDefault="009C1301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42F1E">
        <w:rPr>
          <w:rFonts w:ascii="Times New Roman" w:hAnsi="Times New Roman"/>
          <w:sz w:val="28"/>
          <w:szCs w:val="28"/>
          <w:lang w:eastAsia="ar-SA"/>
        </w:rPr>
        <w:t>Комитет осуществляет взаимодействие с органами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государственной власти, органами местного самоуправления города и организациями, участвующими в предоставлении муниципальной услуги, по получению документов и информации, в том числе в электронной форме,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628C2" w:rsidRDefault="007628C2" w:rsidP="007628C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628C2">
        <w:rPr>
          <w:rFonts w:ascii="Times New Roman" w:hAnsi="Times New Roman"/>
          <w:sz w:val="28"/>
          <w:szCs w:val="28"/>
          <w:lang w:eastAsia="ar-SA"/>
        </w:rPr>
        <w:t>3.3. </w:t>
      </w:r>
      <w:r w:rsidRPr="007628C2">
        <w:rPr>
          <w:rFonts w:ascii="Times New Roman" w:hAnsi="Times New Roman"/>
          <w:bCs/>
          <w:sz w:val="28"/>
          <w:szCs w:val="28"/>
        </w:rPr>
        <w:t>Требования к порядку выполнения в электронной форме административной процедуры «</w:t>
      </w:r>
      <w:r w:rsidRPr="007628C2">
        <w:rPr>
          <w:rFonts w:ascii="Times New Roman" w:hAnsi="Times New Roman"/>
          <w:sz w:val="28"/>
          <w:szCs w:val="28"/>
        </w:rPr>
        <w:t>Информирование заявителя о результате предоставления муниципальной услуги, выдача результата предоставления муниципальной услуги» определены пунктом 2.4 подраздела 2 настоящего раздела Регламента.</w:t>
      </w:r>
    </w:p>
    <w:p w:rsidR="007628C2" w:rsidRPr="007628C2" w:rsidRDefault="007628C2" w:rsidP="007628C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5A6" w:rsidRPr="007628C2" w:rsidRDefault="00E165A6" w:rsidP="0028449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28C2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7628C2">
        <w:rPr>
          <w:rFonts w:ascii="Times New Roman" w:hAnsi="Times New Roman"/>
          <w:sz w:val="28"/>
          <w:szCs w:val="28"/>
          <w:lang w:eastAsia="ar-SA"/>
        </w:rPr>
        <w:t>. Формы контроля за предоставлением муниципальной услуги</w:t>
      </w:r>
    </w:p>
    <w:p w:rsidR="00E165A6" w:rsidRPr="007628C2" w:rsidRDefault="00E165A6" w:rsidP="00284498">
      <w:pPr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7628C2">
        <w:rPr>
          <w:rFonts w:ascii="Times New Roman" w:hAnsi="Times New Roman" w:cs="Arial"/>
          <w:sz w:val="28"/>
          <w:szCs w:val="28"/>
          <w:lang w:val="en-US" w:eastAsia="ar-SA"/>
        </w:rPr>
        <w:t>IV</w:t>
      </w:r>
      <w:r w:rsidRPr="007628C2">
        <w:rPr>
          <w:rFonts w:ascii="Times New Roman" w:hAnsi="Times New Roman" w:cs="Arial"/>
          <w:sz w:val="28"/>
          <w:szCs w:val="28"/>
          <w:lang w:eastAsia="ar-SA"/>
        </w:rPr>
        <w:t>. Формы контроля за исполнением Регламента</w:t>
      </w:r>
    </w:p>
    <w:p w:rsidR="00E165A6" w:rsidRPr="007628C2" w:rsidRDefault="00E165A6" w:rsidP="00284498">
      <w:pPr>
        <w:suppressAutoHyphens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</w:p>
    <w:p w:rsidR="00E165A6" w:rsidRPr="00BC1D5E" w:rsidRDefault="00E165A6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7628C2">
        <w:rPr>
          <w:rFonts w:ascii="Times New Roman" w:hAnsi="Times New Roman" w:cs="Arial"/>
          <w:sz w:val="28"/>
          <w:szCs w:val="28"/>
          <w:lang w:eastAsia="ar-SA"/>
        </w:rPr>
        <w:lastRenderedPageBreak/>
        <w:t xml:space="preserve">1. Порядок осуществления текущего контроля за соблюдением и исполнением должностными лицами и муниципальными служащими, участвующими в предоставлении муниципальной услуги, положений </w:t>
      </w:r>
      <w:r w:rsidR="007D5321" w:rsidRPr="007628C2">
        <w:rPr>
          <w:rFonts w:ascii="Times New Roman" w:hAnsi="Times New Roman" w:cs="Arial"/>
          <w:sz w:val="28"/>
          <w:szCs w:val="28"/>
          <w:lang w:eastAsia="ar-SA"/>
        </w:rPr>
        <w:t>Р</w:t>
      </w:r>
      <w:r w:rsidRPr="007628C2">
        <w:rPr>
          <w:rFonts w:ascii="Times New Roman" w:hAnsi="Times New Roman" w:cs="Arial"/>
          <w:sz w:val="28"/>
          <w:szCs w:val="28"/>
          <w:lang w:eastAsia="ar-SA"/>
        </w:rPr>
        <w:t>егламента и иных нормативн</w:t>
      </w:r>
      <w:r w:rsidR="007D5321" w:rsidRPr="007628C2">
        <w:rPr>
          <w:rFonts w:ascii="Times New Roman" w:hAnsi="Times New Roman" w:cs="Arial"/>
          <w:sz w:val="28"/>
          <w:szCs w:val="28"/>
          <w:lang w:eastAsia="ar-SA"/>
        </w:rPr>
        <w:t>ых</w:t>
      </w:r>
      <w:r w:rsidRPr="007628C2">
        <w:rPr>
          <w:rFonts w:ascii="Times New Roman" w:hAnsi="Times New Roman" w:cs="Arial"/>
          <w:sz w:val="28"/>
          <w:szCs w:val="28"/>
          <w:lang w:eastAsia="ar-SA"/>
        </w:rPr>
        <w:t xml:space="preserve"> правовых актов, устанавливающих требования к предоставлению муниципальной услуги, а также принятием ими решений.</w:t>
      </w:r>
    </w:p>
    <w:p w:rsidR="00E642EB" w:rsidRPr="00BC1D5E" w:rsidRDefault="00E642EB" w:rsidP="002844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BCB" w:rsidRPr="00BC1D5E" w:rsidRDefault="00427BCB" w:rsidP="0028449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1.1. Текущий контроль за выполнением Регламента осуществляется должностными лицами комитета, ответственными за организацию работы по предоставлению муниципальной услуги (далее </w:t>
      </w:r>
      <w:r w:rsidR="006C2EB5">
        <w:rPr>
          <w:rFonts w:ascii="Times New Roman" w:hAnsi="Times New Roman" w:cs="Arial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 должностные лица, ответственные за организацию предоставления муниципальной услуги).</w:t>
      </w:r>
    </w:p>
    <w:p w:rsidR="00427BCB" w:rsidRPr="00BC1D5E" w:rsidRDefault="00427BCB" w:rsidP="0028449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1.2.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ab/>
        <w:t>Текущий контроль осуществляется путем проведения должностными лицами, ответственным за организацию предоставления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1.3. Проверки могут быть плановыми (осуществляться на основании ежегодных планов) и внеплановыми. </w:t>
      </w:r>
    </w:p>
    <w:p w:rsidR="00427BCB" w:rsidRPr="00BC1D5E" w:rsidRDefault="00427BCB" w:rsidP="00284498">
      <w:pPr>
        <w:widowControl w:val="0"/>
        <w:tabs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pacing w:val="-4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pacing w:val="-4"/>
          <w:sz w:val="28"/>
          <w:szCs w:val="28"/>
          <w:lang w:eastAsia="ar-SA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27BCB" w:rsidRPr="00BC1D5E" w:rsidRDefault="00427BCB" w:rsidP="0028449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427BCB" w:rsidRPr="00BC1D5E" w:rsidRDefault="00427BCB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2.1. Контроль за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427BCB" w:rsidRPr="00BC1D5E" w:rsidRDefault="00427BCB" w:rsidP="0028449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2.2. Для проведения проверки полноты и качества предоставления муниципальной услуги председателем комитета формируется комиссия. Полномочия и состав комиссии утверждаются председателем комитета.</w:t>
      </w:r>
    </w:p>
    <w:p w:rsidR="00427BCB" w:rsidRPr="00BC1D5E" w:rsidRDefault="00427BCB" w:rsidP="0028449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2.4. Периодичность осуществления контроля устанавливает председател</w:t>
      </w:r>
      <w:r w:rsidR="007D5321">
        <w:rPr>
          <w:rFonts w:ascii="Times New Roman" w:hAnsi="Times New Roman" w:cs="Arial"/>
          <w:sz w:val="28"/>
          <w:szCs w:val="28"/>
          <w:lang w:eastAsia="ar-SA"/>
        </w:rPr>
        <w:t>ь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 комитета.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</w:p>
    <w:p w:rsidR="00427BCB" w:rsidRPr="00BC1D5E" w:rsidRDefault="00427BCB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3.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Arial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lastRenderedPageBreak/>
        <w:t>3.1.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27BCB" w:rsidRPr="00BC1D5E" w:rsidRDefault="00427BCB" w:rsidP="00284498">
      <w:pPr>
        <w:tabs>
          <w:tab w:val="num" w:pos="432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 w:cs="Arial"/>
          <w:bCs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bCs/>
          <w:sz w:val="28"/>
          <w:szCs w:val="28"/>
          <w:lang w:eastAsia="ar-SA"/>
        </w:rPr>
        <w:t>3.2.</w:t>
      </w:r>
      <w:r w:rsidRPr="00BC1D5E">
        <w:rPr>
          <w:rFonts w:ascii="Times New Roman" w:hAnsi="Times New Roman" w:cs="Arial"/>
          <w:bCs/>
          <w:sz w:val="28"/>
          <w:szCs w:val="28"/>
          <w:lang w:eastAsia="ar-SA"/>
        </w:rPr>
        <w:tab/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0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b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C1D5E">
        <w:rPr>
          <w:rFonts w:ascii="Times New Roman" w:eastAsia="Calibri" w:hAnsi="Times New Roman" w:cs="Arial"/>
          <w:sz w:val="28"/>
          <w:szCs w:val="28"/>
          <w:lang w:eastAsia="ar-SA"/>
        </w:rPr>
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lastRenderedPageBreak/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Граждане, их объединения и организации вправе информировать комитет о качестве и полноте ее предоставления, результатах осуществления контроля за предоставлением муниципальной услуги.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C1D5E">
        <w:rPr>
          <w:rFonts w:ascii="Times New Roman" w:hAnsi="Times New Roman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1. И</w:t>
      </w:r>
      <w:r w:rsidRPr="00BC1D5E">
        <w:rPr>
          <w:rFonts w:ascii="Times New Roman" w:hAnsi="Times New Roman"/>
          <w:sz w:val="28"/>
          <w:szCs w:val="28"/>
        </w:rPr>
        <w:t xml:space="preserve">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>служащих, участвующих в предоставлении муниципальной услуги</w:t>
      </w:r>
    </w:p>
    <w:p w:rsidR="00427BCB" w:rsidRPr="00BC1D5E" w:rsidRDefault="00427BCB" w:rsidP="0028449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1.1. Заявитель имеет право подать жалобу на решени</w:t>
      </w:r>
      <w:r w:rsidR="007D5321">
        <w:rPr>
          <w:rFonts w:ascii="Times New Roman" w:hAnsi="Times New Roman"/>
          <w:sz w:val="28"/>
          <w:szCs w:val="28"/>
          <w:lang w:eastAsia="ar-SA"/>
        </w:rPr>
        <w:t>я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и (или)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действи</w:t>
      </w:r>
      <w:r w:rsidR="007D5321">
        <w:rPr>
          <w:rFonts w:ascii="Times New Roman" w:hAnsi="Times New Roman"/>
          <w:sz w:val="28"/>
          <w:szCs w:val="28"/>
          <w:lang w:eastAsia="ar-SA"/>
        </w:rPr>
        <w:t>я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(далее – жалоба) в соответствии с законодательством Российской Федерации.</w:t>
      </w:r>
    </w:p>
    <w:p w:rsidR="00427BCB" w:rsidRPr="00BC1D5E" w:rsidRDefault="00427BCB" w:rsidP="00284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 xml:space="preserve">1.2. 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>Жалоба на решения и (или) действия (бездействие) органа, предоставляющего муниципальную услугу, должностных лиц комитета,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№210</w:t>
      </w:r>
      <w:r w:rsidR="006C2EB5">
        <w:rPr>
          <w:rFonts w:ascii="Times New Roman" w:hAnsi="Times New Roman" w:cs="Arial"/>
          <w:sz w:val="28"/>
          <w:szCs w:val="28"/>
          <w:lang w:eastAsia="ar-SA"/>
        </w:rPr>
        <w:t xml:space="preserve">– 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>ФЗ, либо в порядке, установленном антимонопольным законодательством Российской Федерации, в антимонопольный орган.</w:t>
      </w:r>
    </w:p>
    <w:p w:rsidR="00427BCB" w:rsidRPr="00BC1D5E" w:rsidRDefault="00427BCB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BC1D5E">
        <w:rPr>
          <w:rFonts w:ascii="Times New Roman" w:hAnsi="Times New Roman"/>
          <w:sz w:val="28"/>
          <w:szCs w:val="28"/>
        </w:rPr>
        <w:t xml:space="preserve">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</w:t>
      </w:r>
      <w:r w:rsidRPr="00BC1D5E">
        <w:rPr>
          <w:rFonts w:ascii="Times New Roman" w:hAnsi="Times New Roman"/>
          <w:sz w:val="28"/>
          <w:szCs w:val="28"/>
        </w:rPr>
        <w:br/>
        <w:t xml:space="preserve">а также его должностных лиц и муниципальных служащих, участвующих </w:t>
      </w:r>
      <w:r w:rsidRPr="00BC1D5E">
        <w:rPr>
          <w:rFonts w:ascii="Times New Roman" w:hAnsi="Times New Roman"/>
          <w:sz w:val="28"/>
          <w:szCs w:val="28"/>
        </w:rPr>
        <w:br/>
        <w:t>в предоставлении муниципальной услуги</w:t>
      </w:r>
    </w:p>
    <w:p w:rsidR="00427BCB" w:rsidRPr="00BC1D5E" w:rsidRDefault="00427BCB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2.1. Заявитель может обжаловать решения и (или) действия (бездействие):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2.1.1. Комитета, его должностных лиц и муниципальных служащих – председателю комитета</w:t>
      </w:r>
      <w:r w:rsidR="007D5321" w:rsidRPr="007D5321">
        <w:rPr>
          <w:rFonts w:ascii="Times New Roman" w:hAnsi="Times New Roman" w:cs="Arial"/>
          <w:sz w:val="28"/>
          <w:szCs w:val="28"/>
          <w:lang w:eastAsia="ar-SA"/>
        </w:rPr>
        <w:t>;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2.1.2. Председателя комитета − в администрацию города Барнаула.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lastRenderedPageBreak/>
        <w:t xml:space="preserve">2.2. Контактные данные для подачи жалобы, а также сведения о времени и месте приема жалоб приведены в приложении </w:t>
      </w:r>
      <w:r w:rsidR="008A6A20" w:rsidRPr="00BC1D5E">
        <w:rPr>
          <w:rFonts w:ascii="Times New Roman" w:hAnsi="Times New Roman" w:cs="Arial"/>
          <w:sz w:val="28"/>
          <w:szCs w:val="28"/>
          <w:lang w:eastAsia="ar-SA"/>
        </w:rPr>
        <w:t>8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 к Регламенту.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3. П</w:t>
      </w:r>
      <w:r w:rsidRPr="00BC1D5E">
        <w:rPr>
          <w:rFonts w:ascii="Times New Roman" w:hAnsi="Times New Roman"/>
          <w:sz w:val="28"/>
          <w:szCs w:val="28"/>
        </w:rPr>
        <w:t>редмет досудебного (внесудебного) обжалования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3.1. Заявитель  может обратиться с жалобой, в том числе в следующих случаях: 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3.1.1. Нарушения срока регистрации заявления о предоставлении муниципальной услуги;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3.1.2. Нарушения срока предоставления муниципальной услуги;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3.1.4.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3.1.5. Отказа  в предоставлении муниципальной услуги, если основания отказа не предусмотрены федеральными законами и принятыми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в соответствии с ними иными нормативными правовыми актами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Российской Федерации, нормативными правовыми актами Алтайского края, муниципальными правовыми актами;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3.1.6.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3.1.7. Отказа органа, предоставляющего муниципальную услугу,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его должностных лиц в исправлении допущенных опечаток и ошибок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в выданных в результате предоставления муниципальной услуги документах либо нарушени</w:t>
      </w:r>
      <w:r w:rsidR="007C0C81">
        <w:rPr>
          <w:rFonts w:ascii="Times New Roman" w:hAnsi="Times New Roman"/>
          <w:sz w:val="28"/>
          <w:szCs w:val="28"/>
          <w:lang w:eastAsia="ar-SA"/>
        </w:rPr>
        <w:t>я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установленного срока внесения исправлений.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3.2. Заявитель в своей жалобе указывает: 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3.2.1. Наименование органа, предоставляющего муниципальную услугу, его должностного лица, муниципального служащего, участвующего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в предоставлении муниципальной услуги, решения и действия (бездействие) которых обжалуются; 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3.2.2. Фамилию, имя, отчество (последнее – при наличии), сведения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о месте жительства заявителя – физического лица либо наименование, сведения о месте нахождения 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</w:r>
    </w:p>
    <w:p w:rsidR="00427BCB" w:rsidRPr="00BC1D5E" w:rsidRDefault="00427BCB" w:rsidP="0028449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>4. Порядок подачи и рассмотрения жалобы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4.1. Жалоба может быть направлена (подана) в комитет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4.2. Жалоба может быть в письменной форме на бумажном носителе направлена по почте, в электронной форме направлена по электронной почте, подана в ходе личного приема в комитет и (или) должностному лицу, уполномоченному на рассмотрение жалобы, через МФЦ (филиалы МФЦ).</w:t>
      </w:r>
    </w:p>
    <w:p w:rsidR="00427BCB" w:rsidRPr="00BC1D5E" w:rsidRDefault="00427BCB" w:rsidP="0028449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5. Сроки рассмотрения жалобы</w:t>
      </w:r>
    </w:p>
    <w:p w:rsidR="00427BCB" w:rsidRPr="00BC1D5E" w:rsidRDefault="00427BCB" w:rsidP="00284498">
      <w:pPr>
        <w:suppressAutoHyphens/>
        <w:spacing w:after="0" w:line="240" w:lineRule="auto"/>
        <w:ind w:left="1068" w:firstLine="851"/>
        <w:rPr>
          <w:rFonts w:ascii="Times New Roman" w:hAnsi="Times New Roman" w:cs="Arial"/>
          <w:sz w:val="28"/>
          <w:szCs w:val="20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5.1. Срок рассмотрения жалобы, включая направление заявителю ответа по результатам рассмотрения жалобы, не должен превышать 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br/>
        <w:t>15 рабочих дней со дня ее регистрации.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5.2.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</w:rPr>
        <w:t>6.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1D5E">
        <w:rPr>
          <w:rFonts w:ascii="Times New Roman" w:hAnsi="Times New Roman"/>
          <w:sz w:val="28"/>
          <w:szCs w:val="28"/>
        </w:rPr>
        <w:t xml:space="preserve">Перечень оснований для приостановления рассмотрения жалобы </w:t>
      </w:r>
      <w:r w:rsidRPr="00BC1D5E">
        <w:rPr>
          <w:rFonts w:ascii="Times New Roman" w:hAnsi="Times New Roman"/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</w:t>
      </w:r>
    </w:p>
    <w:p w:rsidR="00427BCB" w:rsidRPr="00BC1D5E" w:rsidRDefault="00427BCB" w:rsidP="002844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427BCB" w:rsidRPr="00BC1D5E" w:rsidRDefault="00427BCB" w:rsidP="00284498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7.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>Результат рассмотрения жалобы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7.1.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По результатам рассмотрения жалобы органы местного самоуправления (должностные лица), указанные в подразделе 2 </w:t>
      </w:r>
      <w:r w:rsidR="00792BB6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BC1D5E">
        <w:rPr>
          <w:rFonts w:ascii="Times New Roman" w:hAnsi="Times New Roman"/>
          <w:sz w:val="28"/>
          <w:szCs w:val="28"/>
          <w:lang w:eastAsia="ar-SA"/>
        </w:rPr>
        <w:t>раздела Регламента, принимают одно из следующих решений: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7.1.1.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Удовлетворяют жалобу, в том числе в форме отмены принятого решения, исправления допущенных опечаток и ошибок в выданных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а также в иных формах;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7.1.2.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>Отказывают в удовлетворении жалобы.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7.2.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фамилия, имя, отчество (последнее – при наличии), должность должностного лица, наименование органа местного самоуправления, принявших решение по жалобе;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номер, дата, место принятия решения, сведения об органе местного самоуправления, о должностном лице или муниципальном служащем, решени</w:t>
      </w:r>
      <w:r w:rsidR="007D5321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 или действи</w:t>
      </w:r>
      <w:r w:rsidR="007D5321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Pr="00BC1D5E">
        <w:rPr>
          <w:rFonts w:ascii="Times New Roman" w:hAnsi="Times New Roman"/>
          <w:bCs/>
          <w:sz w:val="28"/>
          <w:szCs w:val="28"/>
          <w:lang w:eastAsia="ar-SA"/>
        </w:rPr>
        <w:t xml:space="preserve"> (бездействие) которого обжалуется;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фамилия, имя, отчество (последнее – при наличии) или наименование заявителя;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основания для принятия решения по жалобе;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принятое по жалобе решение;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D5E">
        <w:rPr>
          <w:rFonts w:ascii="Times New Roman" w:hAnsi="Times New Roman"/>
          <w:bCs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7.3.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подачи жалобы лицом, полномочия которого не подтверждены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в порядке, установленном законодательством Российской Федерации;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с требованиями Регламента в отношении того же заявителя и по тому же предмету жалобы.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7.4.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жалобы, незамедлительно направляет соответствующие материалы в органы прокуратуры.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7.5.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Органы местного самоуправления (должностные лица), указанные в подразделе 2 </w:t>
      </w:r>
      <w:r w:rsidR="00792BB6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BC1D5E">
        <w:rPr>
          <w:rFonts w:ascii="Times New Roman" w:hAnsi="Times New Roman"/>
          <w:sz w:val="28"/>
          <w:szCs w:val="28"/>
          <w:lang w:eastAsia="ar-SA"/>
        </w:rPr>
        <w:t>раздела  Регламента, при получении жалобы, в которой содержатся нецензурные либо оскорбительные выражения, угроза жизни, здоровью и имуществу должностного лица, а также членов его семьи, вправе оставить такую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>В случае, если текст жалобы не поддается прочтению, ответ на жалобу не дается</w:t>
      </w:r>
      <w:r w:rsidR="007D5321">
        <w:rPr>
          <w:rFonts w:ascii="Times New Roman" w:hAnsi="Times New Roman"/>
          <w:sz w:val="28"/>
          <w:szCs w:val="28"/>
          <w:lang w:eastAsia="ar-SA"/>
        </w:rPr>
        <w:t>,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и она не подлежит направлению на рассмотрение должностному лицу</w:t>
      </w:r>
      <w:r w:rsidR="007D5321">
        <w:rPr>
          <w:rFonts w:ascii="Times New Roman" w:hAnsi="Times New Roman"/>
          <w:sz w:val="28"/>
          <w:szCs w:val="28"/>
          <w:lang w:eastAsia="ar-SA"/>
        </w:rPr>
        <w:t>,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 поддается прочтению. 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8. П</w:t>
      </w:r>
      <w:r w:rsidRPr="00BC1D5E">
        <w:rPr>
          <w:rFonts w:ascii="Times New Roman" w:hAnsi="Times New Roman"/>
          <w:sz w:val="28"/>
          <w:szCs w:val="28"/>
        </w:rPr>
        <w:t xml:space="preserve">орядок информирования заявителя о ходе </w:t>
      </w:r>
      <w:r w:rsidRPr="00BC1D5E">
        <w:rPr>
          <w:rFonts w:ascii="Times New Roman" w:hAnsi="Times New Roman"/>
          <w:sz w:val="28"/>
          <w:szCs w:val="28"/>
        </w:rPr>
        <w:br/>
        <w:t>и результатах рассмотрения жалобы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Не позднее дня, следующего за днем принятия решения, предусмотренного в пункте 7.1 подраздела 7 </w:t>
      </w:r>
      <w:r w:rsidR="00792BB6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BC1D5E">
        <w:rPr>
          <w:rFonts w:ascii="Times New Roman" w:hAnsi="Times New Roman"/>
          <w:sz w:val="28"/>
          <w:szCs w:val="28"/>
          <w:lang w:eastAsia="ar-SA"/>
        </w:rPr>
        <w:t>раздела  Регламента, направляется заявителю в письменной форме по адресу, указанному в жалобе, мотивированный ответ о результатах ее рассмотрения.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 пункте 7.1 подраздела 7 </w:t>
      </w:r>
      <w:r w:rsidR="00792BB6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BC1D5E">
        <w:rPr>
          <w:rFonts w:ascii="Times New Roman" w:hAnsi="Times New Roman"/>
          <w:sz w:val="28"/>
          <w:szCs w:val="28"/>
          <w:lang w:eastAsia="ar-SA"/>
        </w:rPr>
        <w:t>раздела 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B686D" w:rsidRDefault="008B686D" w:rsidP="00284498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9.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>Порядок обжалования решения по жалобе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85"/>
      <w:r w:rsidRPr="00BC1D5E">
        <w:rPr>
          <w:rFonts w:ascii="Times New Roman" w:hAnsi="Times New Roman"/>
          <w:sz w:val="28"/>
          <w:szCs w:val="28"/>
          <w:lang w:eastAsia="ar-SA"/>
        </w:rPr>
        <w:t>9.1.</w:t>
      </w:r>
      <w:r w:rsidRPr="00BC1D5E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Заявитель имеет право обжаловать решение по жалобе председателя комитета, должностных лиц </w:t>
      </w:r>
      <w:r w:rsidRPr="00BC1D5E">
        <w:rPr>
          <w:rFonts w:ascii="Times New Roman" w:hAnsi="Times New Roman" w:cs="Arial"/>
          <w:sz w:val="28"/>
          <w:szCs w:val="28"/>
          <w:lang w:eastAsia="ar-SA"/>
        </w:rPr>
        <w:t xml:space="preserve">администрации города </w:t>
      </w:r>
      <w:r w:rsidRPr="00BC1D5E">
        <w:rPr>
          <w:rFonts w:ascii="Times New Roman" w:hAnsi="Times New Roman"/>
          <w:sz w:val="28"/>
          <w:szCs w:val="28"/>
          <w:lang w:eastAsia="ar-SA"/>
        </w:rPr>
        <w:t>(за исключением главы города), уполномоченных на рассмотрение жалобы, главе города в досудебном (внесудебном) порядке (далее – жалоба на решение уполномоченного органа по жалобе).</w:t>
      </w:r>
    </w:p>
    <w:bookmarkEnd w:id="15"/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9.2. 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жалобы, при этом жалоба на решение уполномоченного органа рассматривается непосредственно главой города. 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на решение уполномоченного органа глава города удовлетворяет жалобу или отказывает в ее удовлетворении. Заявитель информируется о ходе и результатах рассмотрения жалобы в порядке, предусмотренном настоящим разделом Регламента при подаче и рассмотрении жалобы,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86"/>
      <w:r w:rsidRPr="00BC1D5E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</w:t>
      </w:r>
      <w:r w:rsidR="007D5321">
        <w:rPr>
          <w:rFonts w:ascii="Times New Roman" w:hAnsi="Times New Roman"/>
          <w:sz w:val="28"/>
          <w:szCs w:val="28"/>
          <w:lang w:eastAsia="ar-SA"/>
        </w:rPr>
        <w:t>ы</w:t>
      </w:r>
      <w:r w:rsidRPr="00BC1D5E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BC1D5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соответствии с пунктом 9.1 подраздела 9 </w:t>
      </w:r>
      <w:r w:rsidR="00792BB6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BC1D5E">
        <w:rPr>
          <w:rFonts w:ascii="Times New Roman" w:hAnsi="Times New Roman"/>
          <w:sz w:val="28"/>
          <w:szCs w:val="28"/>
          <w:lang w:eastAsia="ar-SA"/>
        </w:rPr>
        <w:t>раздела  Регламента, незамедлительно направляет соответствующие материалы в органы прокуратуры.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>9.3. Решение по жалобе на решение уполномоченного органа, принятое главой города, может быть обжаловано заявителем в судебном порядке.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16"/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10. Право заявителя на получение информации и документов,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необходимых для обоснования и рассмотрения жалобы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1087"/>
      <w:r w:rsidRPr="00BC1D5E">
        <w:rPr>
          <w:rFonts w:ascii="Times New Roman" w:hAnsi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документов.</w:t>
      </w:r>
      <w:bookmarkEnd w:id="17"/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1D5E">
        <w:rPr>
          <w:rFonts w:ascii="Times New Roman" w:hAnsi="Times New Roman"/>
          <w:sz w:val="28"/>
          <w:szCs w:val="28"/>
          <w:lang w:eastAsia="ar-SA"/>
        </w:rPr>
        <w:t xml:space="preserve">11. Способы информирования заявителей </w:t>
      </w:r>
      <w:r w:rsidRPr="00BC1D5E">
        <w:rPr>
          <w:rFonts w:ascii="Times New Roman" w:hAnsi="Times New Roman"/>
          <w:sz w:val="28"/>
          <w:szCs w:val="28"/>
          <w:lang w:eastAsia="ar-SA"/>
        </w:rPr>
        <w:br/>
        <w:t>о порядке подачи и рассмотрения жалобы</w:t>
      </w:r>
    </w:p>
    <w:p w:rsidR="00427BCB" w:rsidRPr="00BC1D5E" w:rsidRDefault="00427BCB" w:rsidP="00284498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7BCB" w:rsidRPr="00BC1D5E" w:rsidRDefault="00427BCB" w:rsidP="00284498">
      <w:pPr>
        <w:suppressAutoHyphens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1D5E">
        <w:rPr>
          <w:rFonts w:ascii="Times New Roman" w:hAnsi="Times New Roman" w:cs="Arial"/>
          <w:sz w:val="28"/>
          <w:szCs w:val="28"/>
          <w:lang w:eastAsia="ar-SA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органов местного самоуправления, предоставляющих муниципальную услугу, в порядке, предусмотренном подразделом 3 раздела I Регламента, для информирования о предоставлении муниципальной услуги.</w:t>
      </w:r>
    </w:p>
    <w:p w:rsidR="005C4C00" w:rsidRPr="00BC1D5E" w:rsidRDefault="005C4C00" w:rsidP="00284498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4C00" w:rsidRPr="00BC1D5E" w:rsidRDefault="005C4C00" w:rsidP="00284498">
      <w:pPr>
        <w:pStyle w:val="ConsPlusNormal"/>
        <w:tabs>
          <w:tab w:val="left" w:pos="723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642EB" w:rsidRPr="00BC1D5E" w:rsidRDefault="00E642EB" w:rsidP="00F96605">
      <w:pPr>
        <w:pStyle w:val="ConsPlusNormal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E642EB" w:rsidRPr="00BC1D5E" w:rsidRDefault="00E642EB" w:rsidP="00F9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главы администрации города,</w:t>
      </w:r>
    </w:p>
    <w:p w:rsidR="00E642EB" w:rsidRPr="00BC1D5E" w:rsidRDefault="00E642EB" w:rsidP="00F9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E642EB" w:rsidRPr="00BC1D5E" w:rsidRDefault="00533C09" w:rsidP="00F966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1D5E">
        <w:rPr>
          <w:rFonts w:ascii="Times New Roman" w:hAnsi="Times New Roman" w:cs="Times New Roman"/>
          <w:sz w:val="28"/>
          <w:szCs w:val="28"/>
        </w:rPr>
        <w:t>В.Г.Франк</w:t>
      </w:r>
    </w:p>
    <w:sectPr w:rsidR="00E642EB" w:rsidRPr="00BC1D5E" w:rsidSect="006407AE">
      <w:pgSz w:w="11906" w:h="16838"/>
      <w:pgMar w:top="1134" w:right="567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17" w:rsidRDefault="005D7317" w:rsidP="00E642EB">
      <w:pPr>
        <w:spacing w:after="0" w:line="240" w:lineRule="auto"/>
      </w:pPr>
      <w:r>
        <w:separator/>
      </w:r>
    </w:p>
  </w:endnote>
  <w:endnote w:type="continuationSeparator" w:id="0">
    <w:p w:rsidR="005D7317" w:rsidRDefault="005D7317" w:rsidP="00E6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17" w:rsidRDefault="005D7317" w:rsidP="00E642EB">
      <w:pPr>
        <w:spacing w:after="0" w:line="240" w:lineRule="auto"/>
      </w:pPr>
      <w:r>
        <w:separator/>
      </w:r>
    </w:p>
  </w:footnote>
  <w:footnote w:type="continuationSeparator" w:id="0">
    <w:p w:rsidR="005D7317" w:rsidRDefault="005D7317" w:rsidP="00E6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03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03CF4" w:rsidRPr="00DF42DD" w:rsidRDefault="00C03CF4" w:rsidP="005A4B53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DF42DD">
          <w:rPr>
            <w:rFonts w:ascii="Times New Roman" w:hAnsi="Times New Roman"/>
            <w:sz w:val="28"/>
            <w:szCs w:val="28"/>
          </w:rPr>
          <w:fldChar w:fldCharType="begin"/>
        </w:r>
        <w:r w:rsidRPr="00DF42D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42DD">
          <w:rPr>
            <w:rFonts w:ascii="Times New Roman" w:hAnsi="Times New Roman"/>
            <w:sz w:val="28"/>
            <w:szCs w:val="28"/>
          </w:rPr>
          <w:fldChar w:fldCharType="separate"/>
        </w:r>
        <w:r w:rsidR="006C32F4">
          <w:rPr>
            <w:rFonts w:ascii="Times New Roman" w:hAnsi="Times New Roman"/>
            <w:noProof/>
            <w:sz w:val="28"/>
            <w:szCs w:val="28"/>
          </w:rPr>
          <w:t>3</w:t>
        </w:r>
        <w:r w:rsidRPr="00DF42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F4" w:rsidRPr="00540FB9" w:rsidRDefault="00C03CF4">
    <w:pPr>
      <w:pStyle w:val="a3"/>
      <w:rPr>
        <w:rFonts w:ascii="Times New Roman" w:hAnsi="Times New Roman"/>
        <w:sz w:val="28"/>
        <w:szCs w:val="28"/>
      </w:rPr>
    </w:pPr>
    <w:r>
      <w:tab/>
    </w:r>
    <w:r>
      <w:tab/>
    </w:r>
    <w:r w:rsidRPr="00540FB9">
      <w:rPr>
        <w:rFonts w:ascii="Times New Roman" w:hAnsi="Times New Roman"/>
        <w:sz w:val="28"/>
        <w:szCs w:val="28"/>
      </w:rPr>
      <w:t>15</w:t>
    </w:r>
    <w:r w:rsidRPr="00540FB9">
      <w:rPr>
        <w:rFonts w:ascii="Times New Roman" w:hAnsi="Times New Roman"/>
        <w:sz w:val="28"/>
        <w:szCs w:val="28"/>
      </w:rPr>
      <w:tab/>
    </w:r>
    <w:r w:rsidRPr="00540FB9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87B"/>
    <w:multiLevelType w:val="multilevel"/>
    <w:tmpl w:val="268E8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AC81A11"/>
    <w:multiLevelType w:val="hybridMultilevel"/>
    <w:tmpl w:val="FA10E3AC"/>
    <w:lvl w:ilvl="0" w:tplc="4778546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6A49FC"/>
    <w:multiLevelType w:val="hybridMultilevel"/>
    <w:tmpl w:val="9F029F64"/>
    <w:lvl w:ilvl="0" w:tplc="2F2AD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E614944"/>
    <w:multiLevelType w:val="hybridMultilevel"/>
    <w:tmpl w:val="54CA5930"/>
    <w:lvl w:ilvl="0" w:tplc="E1621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3"/>
    <w:rsid w:val="00001A18"/>
    <w:rsid w:val="000024E3"/>
    <w:rsid w:val="00005955"/>
    <w:rsid w:val="00035A7A"/>
    <w:rsid w:val="00044928"/>
    <w:rsid w:val="000567EF"/>
    <w:rsid w:val="00056F20"/>
    <w:rsid w:val="00057350"/>
    <w:rsid w:val="00060146"/>
    <w:rsid w:val="00062425"/>
    <w:rsid w:val="00082A3E"/>
    <w:rsid w:val="000925AB"/>
    <w:rsid w:val="00096F30"/>
    <w:rsid w:val="00097146"/>
    <w:rsid w:val="000B21FA"/>
    <w:rsid w:val="000B2CF1"/>
    <w:rsid w:val="000C3008"/>
    <w:rsid w:val="000C60D3"/>
    <w:rsid w:val="000E41F6"/>
    <w:rsid w:val="000E6304"/>
    <w:rsid w:val="00100827"/>
    <w:rsid w:val="001062CE"/>
    <w:rsid w:val="00110B58"/>
    <w:rsid w:val="00116009"/>
    <w:rsid w:val="001347BC"/>
    <w:rsid w:val="00140DC6"/>
    <w:rsid w:val="00141D27"/>
    <w:rsid w:val="001566FE"/>
    <w:rsid w:val="00161F67"/>
    <w:rsid w:val="0017009F"/>
    <w:rsid w:val="001744C9"/>
    <w:rsid w:val="001778FC"/>
    <w:rsid w:val="001839B5"/>
    <w:rsid w:val="0018673D"/>
    <w:rsid w:val="00194B32"/>
    <w:rsid w:val="00196DFB"/>
    <w:rsid w:val="001A1E33"/>
    <w:rsid w:val="001B063D"/>
    <w:rsid w:val="001C5ED0"/>
    <w:rsid w:val="001D65EE"/>
    <w:rsid w:val="001E13F4"/>
    <w:rsid w:val="001E2FBE"/>
    <w:rsid w:val="001E4FD3"/>
    <w:rsid w:val="001F233A"/>
    <w:rsid w:val="001F3D3E"/>
    <w:rsid w:val="00200F67"/>
    <w:rsid w:val="00201784"/>
    <w:rsid w:val="00203B79"/>
    <w:rsid w:val="00205680"/>
    <w:rsid w:val="00220406"/>
    <w:rsid w:val="0022053B"/>
    <w:rsid w:val="00242F1E"/>
    <w:rsid w:val="00245EFD"/>
    <w:rsid w:val="00246167"/>
    <w:rsid w:val="00253B94"/>
    <w:rsid w:val="00263700"/>
    <w:rsid w:val="00274ACC"/>
    <w:rsid w:val="00284498"/>
    <w:rsid w:val="002918B0"/>
    <w:rsid w:val="002B6EF6"/>
    <w:rsid w:val="002C02F7"/>
    <w:rsid w:val="002C3050"/>
    <w:rsid w:val="002D1080"/>
    <w:rsid w:val="002D7E5A"/>
    <w:rsid w:val="002F2B61"/>
    <w:rsid w:val="002F7474"/>
    <w:rsid w:val="00316DB8"/>
    <w:rsid w:val="00321EBA"/>
    <w:rsid w:val="0034732F"/>
    <w:rsid w:val="00353124"/>
    <w:rsid w:val="0036284E"/>
    <w:rsid w:val="00366F23"/>
    <w:rsid w:val="003737D7"/>
    <w:rsid w:val="003811C5"/>
    <w:rsid w:val="00383A9D"/>
    <w:rsid w:val="00385104"/>
    <w:rsid w:val="00387EC4"/>
    <w:rsid w:val="003A1915"/>
    <w:rsid w:val="003B4B1F"/>
    <w:rsid w:val="003B7731"/>
    <w:rsid w:val="003B7F6E"/>
    <w:rsid w:val="003C71DF"/>
    <w:rsid w:val="003E03A7"/>
    <w:rsid w:val="003E5735"/>
    <w:rsid w:val="003F31DE"/>
    <w:rsid w:val="003F61FA"/>
    <w:rsid w:val="003F6CBC"/>
    <w:rsid w:val="00403C06"/>
    <w:rsid w:val="0040704F"/>
    <w:rsid w:val="00414E9C"/>
    <w:rsid w:val="00417D66"/>
    <w:rsid w:val="00420191"/>
    <w:rsid w:val="00421964"/>
    <w:rsid w:val="00427436"/>
    <w:rsid w:val="00427BCB"/>
    <w:rsid w:val="00437E4B"/>
    <w:rsid w:val="0045432F"/>
    <w:rsid w:val="00454739"/>
    <w:rsid w:val="004642D3"/>
    <w:rsid w:val="00466F99"/>
    <w:rsid w:val="00484B13"/>
    <w:rsid w:val="00486337"/>
    <w:rsid w:val="004B32ED"/>
    <w:rsid w:val="004C184F"/>
    <w:rsid w:val="004C6690"/>
    <w:rsid w:val="004D18B1"/>
    <w:rsid w:val="004D3469"/>
    <w:rsid w:val="004E4683"/>
    <w:rsid w:val="004F2371"/>
    <w:rsid w:val="004F4A56"/>
    <w:rsid w:val="005021C3"/>
    <w:rsid w:val="00523CB3"/>
    <w:rsid w:val="00524D59"/>
    <w:rsid w:val="00526A25"/>
    <w:rsid w:val="00533C09"/>
    <w:rsid w:val="005401A0"/>
    <w:rsid w:val="00540FB9"/>
    <w:rsid w:val="005416EB"/>
    <w:rsid w:val="005430E5"/>
    <w:rsid w:val="0054695B"/>
    <w:rsid w:val="00547F39"/>
    <w:rsid w:val="0055097D"/>
    <w:rsid w:val="00554C5B"/>
    <w:rsid w:val="0055547E"/>
    <w:rsid w:val="00561785"/>
    <w:rsid w:val="00572E47"/>
    <w:rsid w:val="005834FF"/>
    <w:rsid w:val="0059420E"/>
    <w:rsid w:val="00597241"/>
    <w:rsid w:val="005A4B53"/>
    <w:rsid w:val="005B0878"/>
    <w:rsid w:val="005C05DF"/>
    <w:rsid w:val="005C4C00"/>
    <w:rsid w:val="005C7A80"/>
    <w:rsid w:val="005D0F84"/>
    <w:rsid w:val="005D5F39"/>
    <w:rsid w:val="005D7317"/>
    <w:rsid w:val="005F1344"/>
    <w:rsid w:val="005F61C3"/>
    <w:rsid w:val="00612D04"/>
    <w:rsid w:val="00615BE4"/>
    <w:rsid w:val="00616B80"/>
    <w:rsid w:val="006275E5"/>
    <w:rsid w:val="00631CD5"/>
    <w:rsid w:val="00632FE1"/>
    <w:rsid w:val="00633842"/>
    <w:rsid w:val="0063430C"/>
    <w:rsid w:val="006407AE"/>
    <w:rsid w:val="00646404"/>
    <w:rsid w:val="00656D0E"/>
    <w:rsid w:val="00695155"/>
    <w:rsid w:val="006A5AB0"/>
    <w:rsid w:val="006C2EB5"/>
    <w:rsid w:val="006C32F4"/>
    <w:rsid w:val="006E0EF4"/>
    <w:rsid w:val="006E6F8E"/>
    <w:rsid w:val="006F1A4D"/>
    <w:rsid w:val="0070442E"/>
    <w:rsid w:val="0072708A"/>
    <w:rsid w:val="00727C52"/>
    <w:rsid w:val="00732B68"/>
    <w:rsid w:val="00740F2B"/>
    <w:rsid w:val="0075095E"/>
    <w:rsid w:val="007628C2"/>
    <w:rsid w:val="00765F4A"/>
    <w:rsid w:val="00786938"/>
    <w:rsid w:val="00790864"/>
    <w:rsid w:val="00792BB6"/>
    <w:rsid w:val="007A28DC"/>
    <w:rsid w:val="007B043E"/>
    <w:rsid w:val="007B221B"/>
    <w:rsid w:val="007B2B41"/>
    <w:rsid w:val="007B5CB4"/>
    <w:rsid w:val="007C0C81"/>
    <w:rsid w:val="007C6F63"/>
    <w:rsid w:val="007C764C"/>
    <w:rsid w:val="007D3715"/>
    <w:rsid w:val="007D4C25"/>
    <w:rsid w:val="007D5321"/>
    <w:rsid w:val="007E2BC1"/>
    <w:rsid w:val="007E36DF"/>
    <w:rsid w:val="00833C8D"/>
    <w:rsid w:val="0083693E"/>
    <w:rsid w:val="00852A1D"/>
    <w:rsid w:val="008643E8"/>
    <w:rsid w:val="008646E4"/>
    <w:rsid w:val="00873E5A"/>
    <w:rsid w:val="00877EA6"/>
    <w:rsid w:val="008857EC"/>
    <w:rsid w:val="008866DC"/>
    <w:rsid w:val="008872AE"/>
    <w:rsid w:val="008908DC"/>
    <w:rsid w:val="008954E7"/>
    <w:rsid w:val="008A6A20"/>
    <w:rsid w:val="008B0259"/>
    <w:rsid w:val="008B686D"/>
    <w:rsid w:val="008C2096"/>
    <w:rsid w:val="008C35F9"/>
    <w:rsid w:val="008C737F"/>
    <w:rsid w:val="008D0103"/>
    <w:rsid w:val="008D1E9D"/>
    <w:rsid w:val="008D3473"/>
    <w:rsid w:val="008F4034"/>
    <w:rsid w:val="00907299"/>
    <w:rsid w:val="00915A8E"/>
    <w:rsid w:val="009205C1"/>
    <w:rsid w:val="0092522B"/>
    <w:rsid w:val="0092539F"/>
    <w:rsid w:val="00932175"/>
    <w:rsid w:val="0094300F"/>
    <w:rsid w:val="00952615"/>
    <w:rsid w:val="00953F3C"/>
    <w:rsid w:val="0095724D"/>
    <w:rsid w:val="00995507"/>
    <w:rsid w:val="00997E2A"/>
    <w:rsid w:val="009B11E9"/>
    <w:rsid w:val="009B541C"/>
    <w:rsid w:val="009C1301"/>
    <w:rsid w:val="009C22B2"/>
    <w:rsid w:val="009C4072"/>
    <w:rsid w:val="009D78FA"/>
    <w:rsid w:val="009D790B"/>
    <w:rsid w:val="009D7BF2"/>
    <w:rsid w:val="009E60F0"/>
    <w:rsid w:val="009E7794"/>
    <w:rsid w:val="00A01230"/>
    <w:rsid w:val="00A12815"/>
    <w:rsid w:val="00A22B88"/>
    <w:rsid w:val="00A25059"/>
    <w:rsid w:val="00A25D1B"/>
    <w:rsid w:val="00A30DB1"/>
    <w:rsid w:val="00A31115"/>
    <w:rsid w:val="00A41377"/>
    <w:rsid w:val="00A457AB"/>
    <w:rsid w:val="00A4604B"/>
    <w:rsid w:val="00A64A66"/>
    <w:rsid w:val="00A665C0"/>
    <w:rsid w:val="00A67FE5"/>
    <w:rsid w:val="00A82DC6"/>
    <w:rsid w:val="00A85AF3"/>
    <w:rsid w:val="00AA203F"/>
    <w:rsid w:val="00AA4D78"/>
    <w:rsid w:val="00AA600D"/>
    <w:rsid w:val="00AB2898"/>
    <w:rsid w:val="00AC2D69"/>
    <w:rsid w:val="00AC51EC"/>
    <w:rsid w:val="00AC66A9"/>
    <w:rsid w:val="00AE3E8E"/>
    <w:rsid w:val="00AF0237"/>
    <w:rsid w:val="00AF0C73"/>
    <w:rsid w:val="00AF7FDB"/>
    <w:rsid w:val="00B02166"/>
    <w:rsid w:val="00B21573"/>
    <w:rsid w:val="00B2233A"/>
    <w:rsid w:val="00B375C5"/>
    <w:rsid w:val="00B37A5A"/>
    <w:rsid w:val="00B41735"/>
    <w:rsid w:val="00B509DC"/>
    <w:rsid w:val="00B53A07"/>
    <w:rsid w:val="00B6225F"/>
    <w:rsid w:val="00B72BD2"/>
    <w:rsid w:val="00B808B6"/>
    <w:rsid w:val="00B97D03"/>
    <w:rsid w:val="00BA11D5"/>
    <w:rsid w:val="00BB06C0"/>
    <w:rsid w:val="00BB4F38"/>
    <w:rsid w:val="00BC1D5E"/>
    <w:rsid w:val="00BC297B"/>
    <w:rsid w:val="00BD2663"/>
    <w:rsid w:val="00BD4554"/>
    <w:rsid w:val="00BE2F36"/>
    <w:rsid w:val="00BF45B7"/>
    <w:rsid w:val="00C03CF4"/>
    <w:rsid w:val="00C065E0"/>
    <w:rsid w:val="00C076F5"/>
    <w:rsid w:val="00C225C9"/>
    <w:rsid w:val="00C35304"/>
    <w:rsid w:val="00C37C43"/>
    <w:rsid w:val="00C46C97"/>
    <w:rsid w:val="00C53B1B"/>
    <w:rsid w:val="00C6776A"/>
    <w:rsid w:val="00C70E04"/>
    <w:rsid w:val="00C72835"/>
    <w:rsid w:val="00C7321C"/>
    <w:rsid w:val="00C765B4"/>
    <w:rsid w:val="00C82C51"/>
    <w:rsid w:val="00C8378D"/>
    <w:rsid w:val="00C84E24"/>
    <w:rsid w:val="00C91A98"/>
    <w:rsid w:val="00C942E4"/>
    <w:rsid w:val="00C95230"/>
    <w:rsid w:val="00CA0ADD"/>
    <w:rsid w:val="00CA1659"/>
    <w:rsid w:val="00CA4BFA"/>
    <w:rsid w:val="00CB61A4"/>
    <w:rsid w:val="00CC6DA0"/>
    <w:rsid w:val="00CE0042"/>
    <w:rsid w:val="00CE7E3D"/>
    <w:rsid w:val="00CF22D5"/>
    <w:rsid w:val="00CF4B6D"/>
    <w:rsid w:val="00D1407E"/>
    <w:rsid w:val="00D354E0"/>
    <w:rsid w:val="00D408BD"/>
    <w:rsid w:val="00D52699"/>
    <w:rsid w:val="00D56412"/>
    <w:rsid w:val="00D624C4"/>
    <w:rsid w:val="00D83A76"/>
    <w:rsid w:val="00D91CFF"/>
    <w:rsid w:val="00DA46BC"/>
    <w:rsid w:val="00DB229D"/>
    <w:rsid w:val="00DB70A3"/>
    <w:rsid w:val="00DC41F8"/>
    <w:rsid w:val="00DE6AA2"/>
    <w:rsid w:val="00DF3124"/>
    <w:rsid w:val="00DF3502"/>
    <w:rsid w:val="00DF42DD"/>
    <w:rsid w:val="00E0109F"/>
    <w:rsid w:val="00E0319C"/>
    <w:rsid w:val="00E11E7B"/>
    <w:rsid w:val="00E165A6"/>
    <w:rsid w:val="00E521F9"/>
    <w:rsid w:val="00E54D5A"/>
    <w:rsid w:val="00E62B8C"/>
    <w:rsid w:val="00E63927"/>
    <w:rsid w:val="00E642EB"/>
    <w:rsid w:val="00E66F64"/>
    <w:rsid w:val="00E7190D"/>
    <w:rsid w:val="00E803F6"/>
    <w:rsid w:val="00EB0298"/>
    <w:rsid w:val="00EC16A8"/>
    <w:rsid w:val="00EC4815"/>
    <w:rsid w:val="00EC63A6"/>
    <w:rsid w:val="00EC6545"/>
    <w:rsid w:val="00EC7B66"/>
    <w:rsid w:val="00ED122F"/>
    <w:rsid w:val="00ED1571"/>
    <w:rsid w:val="00ED44C6"/>
    <w:rsid w:val="00EE3129"/>
    <w:rsid w:val="00EF108D"/>
    <w:rsid w:val="00F024AA"/>
    <w:rsid w:val="00F02AC4"/>
    <w:rsid w:val="00F12141"/>
    <w:rsid w:val="00F1735B"/>
    <w:rsid w:val="00F20585"/>
    <w:rsid w:val="00F20980"/>
    <w:rsid w:val="00F264A6"/>
    <w:rsid w:val="00F32857"/>
    <w:rsid w:val="00F42C0F"/>
    <w:rsid w:val="00F44C6F"/>
    <w:rsid w:val="00F47320"/>
    <w:rsid w:val="00F479FF"/>
    <w:rsid w:val="00F529C4"/>
    <w:rsid w:val="00F54053"/>
    <w:rsid w:val="00F75553"/>
    <w:rsid w:val="00F82AAB"/>
    <w:rsid w:val="00F86D49"/>
    <w:rsid w:val="00F87C65"/>
    <w:rsid w:val="00F92ABD"/>
    <w:rsid w:val="00F96605"/>
    <w:rsid w:val="00FB5072"/>
    <w:rsid w:val="00FD2107"/>
    <w:rsid w:val="00FD683A"/>
    <w:rsid w:val="00FE12E6"/>
    <w:rsid w:val="00FE30B2"/>
    <w:rsid w:val="00FF5397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31EDC-BBC6-4691-830F-6E3D4441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4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2E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6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2EB"/>
    <w:rPr>
      <w:rFonts w:ascii="Calibri" w:eastAsia="Times New Roman" w:hAnsi="Calibri" w:cs="Times New Roman"/>
      <w:lang w:eastAsia="ru-RU"/>
    </w:rPr>
  </w:style>
  <w:style w:type="character" w:customStyle="1" w:styleId="WW8Num2z0">
    <w:name w:val="WW8Num2z0"/>
    <w:rsid w:val="003A1915"/>
    <w:rPr>
      <w:rFonts w:ascii="Symbol" w:hAnsi="Symbol"/>
    </w:rPr>
  </w:style>
  <w:style w:type="paragraph" w:styleId="a7">
    <w:name w:val="Body Text Indent"/>
    <w:basedOn w:val="a"/>
    <w:link w:val="a8"/>
    <w:semiHidden/>
    <w:rsid w:val="00F529C4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F529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466F99"/>
    <w:pPr>
      <w:suppressAutoHyphens/>
      <w:spacing w:after="120" w:line="240" w:lineRule="auto"/>
      <w:ind w:firstLine="709"/>
    </w:pPr>
    <w:rPr>
      <w:rFonts w:ascii="Times New Roman" w:hAnsi="Times New Roman" w:cs="Arial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66F99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Normal (Web)"/>
    <w:basedOn w:val="a"/>
    <w:rsid w:val="0005735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732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B11E9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E1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2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6E0E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37E4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/" TargetMode="External"/><Relationship Id="rId13" Type="http://schemas.openxmlformats.org/officeDocument/2006/relationships/hyperlink" Target="consultantplus://offline/ref=A14D1F0B4176A9395DBE112DC6559ADC725D3DB5610ADF880BC8EBCC80KChCC" TargetMode="External"/><Relationship Id="rId18" Type="http://schemas.openxmlformats.org/officeDocument/2006/relationships/hyperlink" Target="consultantplus://offline/ref=A14D1F0B4176A9395DBE113BC539C4D0765662BB6007D2D85297B091D7C52248KAh6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D1F0B4176A9395DBE112DC6559ADC72553BB36D55888A5A9DE5KCh9C" TargetMode="External"/><Relationship Id="rId17" Type="http://schemas.openxmlformats.org/officeDocument/2006/relationships/hyperlink" Target="consultantplus://offline/ref=A14D1F0B4176A9395DBE113BC539C4D0765662BB6007D1D95197B091D7C52248KAh6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4D1F0B4176A9395DBE113BC539C4D0765662BB630ADCD75697B091D7C52248KAh6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39" TargetMode="External"/><Relationship Id="rId24" Type="http://schemas.openxmlformats.org/officeDocument/2006/relationships/hyperlink" Target="garantF1://12038258.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4D1F0B4176A9395DBE113BC539C4D0765662BB6006D1D85297B091D7C52248KAh6C" TargetMode="External"/><Relationship Id="rId23" Type="http://schemas.openxmlformats.org/officeDocument/2006/relationships/hyperlink" Target="garantF1://7236006.0" TargetMode="External"/><Relationship Id="rId10" Type="http://schemas.openxmlformats.org/officeDocument/2006/relationships/hyperlink" Target="garantF1://7236006.0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36006.1000" TargetMode="External"/><Relationship Id="rId14" Type="http://schemas.openxmlformats.org/officeDocument/2006/relationships/hyperlink" Target="consultantplus://offline/ref=A14D1F0B4176A9395DBE113BC539C4D0765662BB6005D3DF5497B091D7C52248KAh6C" TargetMode="External"/><Relationship Id="rId22" Type="http://schemas.openxmlformats.org/officeDocument/2006/relationships/hyperlink" Target="garantF1://723600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F28E-9D91-4C00-A0BE-9407634F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33</Pages>
  <Words>11744</Words>
  <Characters>66946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Евгения Константиновна  Борисова</cp:lastModifiedBy>
  <cp:revision>320</cp:revision>
  <cp:lastPrinted>2017-09-07T02:12:00Z</cp:lastPrinted>
  <dcterms:created xsi:type="dcterms:W3CDTF">2017-01-31T03:40:00Z</dcterms:created>
  <dcterms:modified xsi:type="dcterms:W3CDTF">2017-09-20T03:47:00Z</dcterms:modified>
</cp:coreProperties>
</file>