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5" w:type="dxa"/>
        <w:tblInd w:w="94" w:type="dxa"/>
        <w:tblLook w:val="04A0" w:firstRow="1" w:lastRow="0" w:firstColumn="1" w:lastColumn="0" w:noHBand="0" w:noVBand="1"/>
      </w:tblPr>
      <w:tblGrid>
        <w:gridCol w:w="14615"/>
      </w:tblGrid>
      <w:tr w:rsidR="005379DE" w:rsidRPr="00903CDE" w:rsidTr="00AD6F42">
        <w:trPr>
          <w:trHeight w:val="375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DE" w:rsidRPr="00903CDE" w:rsidRDefault="005379DE" w:rsidP="008979ED">
            <w:pPr>
              <w:ind w:left="9262" w:firstLine="1417"/>
              <w:rPr>
                <w:sz w:val="28"/>
                <w:szCs w:val="28"/>
              </w:rPr>
            </w:pPr>
            <w:r w:rsidRPr="00903CDE">
              <w:rPr>
                <w:sz w:val="28"/>
                <w:szCs w:val="28"/>
              </w:rPr>
              <w:t>Приложение</w:t>
            </w:r>
            <w:r w:rsidR="003F273A">
              <w:rPr>
                <w:sz w:val="28"/>
                <w:szCs w:val="28"/>
              </w:rPr>
              <w:t xml:space="preserve"> </w:t>
            </w:r>
            <w:r w:rsidR="00362D05">
              <w:rPr>
                <w:sz w:val="28"/>
                <w:szCs w:val="28"/>
              </w:rPr>
              <w:t>5</w:t>
            </w:r>
          </w:p>
        </w:tc>
      </w:tr>
      <w:tr w:rsidR="005379DE" w:rsidRPr="00903CDE" w:rsidTr="00AD6F42">
        <w:trPr>
          <w:trHeight w:val="375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DE" w:rsidRPr="00903CDE" w:rsidRDefault="00AD6B17" w:rsidP="00D0766B">
            <w:pPr>
              <w:ind w:left="9262" w:firstLine="1417"/>
              <w:rPr>
                <w:sz w:val="28"/>
                <w:szCs w:val="28"/>
              </w:rPr>
            </w:pPr>
            <w:r w:rsidRPr="00BB1668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решению городской Дум</w:t>
            </w:r>
            <w:r w:rsidR="00FA6C38">
              <w:rPr>
                <w:color w:val="000000"/>
                <w:sz w:val="28"/>
                <w:szCs w:val="28"/>
              </w:rPr>
              <w:t>ы</w:t>
            </w:r>
          </w:p>
        </w:tc>
      </w:tr>
      <w:tr w:rsidR="005379DE" w:rsidRPr="00903CDE" w:rsidTr="00AD6F42">
        <w:trPr>
          <w:trHeight w:val="375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DE" w:rsidRPr="00903CDE" w:rsidRDefault="009B3ADB" w:rsidP="00D0766B">
            <w:pPr>
              <w:ind w:left="9262" w:firstLine="1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30.10.2015 </w:t>
            </w:r>
            <w:bookmarkStart w:id="0" w:name="_GoBack"/>
            <w:bookmarkEnd w:id="0"/>
            <w:r w:rsidR="005379DE" w:rsidRPr="00903C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520</w:t>
            </w:r>
          </w:p>
        </w:tc>
      </w:tr>
    </w:tbl>
    <w:p w:rsidR="0000296E" w:rsidRDefault="0000296E"/>
    <w:p w:rsidR="00D0766B" w:rsidRPr="00626E87" w:rsidRDefault="00D0766B"/>
    <w:p w:rsidR="0000296E" w:rsidRPr="00626E87" w:rsidRDefault="0000296E" w:rsidP="00463A55">
      <w:pPr>
        <w:tabs>
          <w:tab w:val="left" w:pos="2552"/>
        </w:tabs>
        <w:jc w:val="center"/>
        <w:rPr>
          <w:sz w:val="28"/>
        </w:rPr>
      </w:pPr>
      <w:r w:rsidRPr="00626E87">
        <w:rPr>
          <w:sz w:val="28"/>
        </w:rPr>
        <w:t>ПРОГРАММА</w:t>
      </w:r>
    </w:p>
    <w:p w:rsidR="0000296E" w:rsidRPr="00626E87" w:rsidRDefault="0000296E" w:rsidP="00463A55">
      <w:pPr>
        <w:tabs>
          <w:tab w:val="left" w:pos="2552"/>
        </w:tabs>
        <w:jc w:val="center"/>
        <w:rPr>
          <w:sz w:val="28"/>
        </w:rPr>
      </w:pPr>
      <w:r w:rsidRPr="00626E87">
        <w:rPr>
          <w:sz w:val="28"/>
        </w:rPr>
        <w:t>муниципальных внутренних заимствований города на 2</w:t>
      </w:r>
      <w:r w:rsidR="00D504F4" w:rsidRPr="00626E87">
        <w:rPr>
          <w:sz w:val="28"/>
        </w:rPr>
        <w:t>0</w:t>
      </w:r>
      <w:r w:rsidR="00463A55">
        <w:rPr>
          <w:sz w:val="28"/>
        </w:rPr>
        <w:t>1</w:t>
      </w:r>
      <w:r w:rsidR="00C70A79">
        <w:rPr>
          <w:sz w:val="28"/>
        </w:rPr>
        <w:t>5</w:t>
      </w:r>
      <w:r w:rsidR="00D504F4" w:rsidRPr="00626E87">
        <w:rPr>
          <w:sz w:val="28"/>
        </w:rPr>
        <w:t xml:space="preserve"> год</w:t>
      </w:r>
    </w:p>
    <w:p w:rsidR="0000296E" w:rsidRDefault="00D0766B" w:rsidP="00D0766B">
      <w:pPr>
        <w:ind w:left="5760" w:right="-154" w:firstLine="720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F86C3B" w:rsidRPr="00626E87">
        <w:rPr>
          <w:sz w:val="28"/>
        </w:rPr>
        <w:t>тыс.руб.</w:t>
      </w:r>
    </w:p>
    <w:tbl>
      <w:tblPr>
        <w:tblW w:w="1461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0"/>
        <w:gridCol w:w="1985"/>
      </w:tblGrid>
      <w:tr w:rsidR="00463A55" w:rsidRPr="00777502" w:rsidTr="005379DE">
        <w:trPr>
          <w:trHeight w:val="435"/>
        </w:trPr>
        <w:tc>
          <w:tcPr>
            <w:tcW w:w="12630" w:type="dxa"/>
            <w:vMerge w:val="restart"/>
            <w:shd w:val="clear" w:color="auto" w:fill="auto"/>
            <w:vAlign w:val="center"/>
            <w:hideMark/>
          </w:tcPr>
          <w:p w:rsidR="00463A55" w:rsidRPr="00777502" w:rsidRDefault="00463A55" w:rsidP="00463A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77502">
              <w:rPr>
                <w:bCs/>
                <w:color w:val="000000"/>
                <w:sz w:val="28"/>
              </w:rPr>
              <w:t>Внутренние заимствования (привлечение / погашение)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63A55" w:rsidRDefault="00463A55" w:rsidP="00463A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</w:t>
            </w:r>
          </w:p>
          <w:p w:rsidR="00463A55" w:rsidRPr="00777502" w:rsidRDefault="00463A55" w:rsidP="007828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201</w:t>
            </w:r>
            <w:r w:rsidR="00782882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3A55" w:rsidRPr="00841E90" w:rsidTr="005379DE">
        <w:trPr>
          <w:trHeight w:val="413"/>
        </w:trPr>
        <w:tc>
          <w:tcPr>
            <w:tcW w:w="12630" w:type="dxa"/>
            <w:vMerge/>
            <w:shd w:val="clear" w:color="auto" w:fill="auto"/>
            <w:hideMark/>
          </w:tcPr>
          <w:p w:rsidR="00463A55" w:rsidRPr="00841E90" w:rsidRDefault="00463A55" w:rsidP="00380E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63A55" w:rsidRPr="00841E90" w:rsidRDefault="00463A55" w:rsidP="00380E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3A55" w:rsidRPr="00841E90" w:rsidTr="005379DE">
        <w:trPr>
          <w:trHeight w:val="315"/>
        </w:trPr>
        <w:tc>
          <w:tcPr>
            <w:tcW w:w="12630" w:type="dxa"/>
            <w:shd w:val="clear" w:color="auto" w:fill="auto"/>
            <w:hideMark/>
          </w:tcPr>
          <w:p w:rsidR="00463A55" w:rsidRPr="00841E90" w:rsidRDefault="00463A55" w:rsidP="00380EB9">
            <w:pPr>
              <w:jc w:val="center"/>
              <w:rPr>
                <w:color w:val="000000"/>
                <w:sz w:val="28"/>
                <w:szCs w:val="28"/>
              </w:rPr>
            </w:pPr>
            <w:r w:rsidRPr="00841E9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463A55" w:rsidRPr="00841E90" w:rsidRDefault="00463A55" w:rsidP="00380EB9">
            <w:pPr>
              <w:jc w:val="center"/>
              <w:rPr>
                <w:color w:val="000000"/>
                <w:sz w:val="28"/>
                <w:szCs w:val="28"/>
              </w:rPr>
            </w:pPr>
            <w:r w:rsidRPr="00841E90">
              <w:rPr>
                <w:color w:val="000000"/>
                <w:sz w:val="28"/>
                <w:szCs w:val="28"/>
              </w:rPr>
              <w:t>2</w:t>
            </w:r>
          </w:p>
        </w:tc>
      </w:tr>
      <w:tr w:rsidR="00463A55" w:rsidRPr="00841E90" w:rsidTr="006C77F4">
        <w:trPr>
          <w:trHeight w:val="768"/>
        </w:trPr>
        <w:tc>
          <w:tcPr>
            <w:tcW w:w="12630" w:type="dxa"/>
            <w:shd w:val="clear" w:color="auto" w:fill="auto"/>
            <w:hideMark/>
          </w:tcPr>
          <w:p w:rsidR="00463A55" w:rsidRPr="00841E90" w:rsidRDefault="00463A55" w:rsidP="00380E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1E90">
              <w:rPr>
                <w:b/>
                <w:bCs/>
                <w:color w:val="000000"/>
                <w:sz w:val="28"/>
              </w:rPr>
              <w:t>Общий объем заимствований, направляемых на покрытие дефицита бюджета и погашение муниципальных долговых обязательств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63A55" w:rsidRPr="00DB562C" w:rsidRDefault="00191CDE" w:rsidP="00191C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562C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13336E" w:rsidRPr="00DB562C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DB562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7F4" w:rsidRPr="00841E90" w:rsidTr="006C77F4">
        <w:trPr>
          <w:trHeight w:val="750"/>
        </w:trPr>
        <w:tc>
          <w:tcPr>
            <w:tcW w:w="12630" w:type="dxa"/>
            <w:shd w:val="clear" w:color="auto" w:fill="auto"/>
            <w:hideMark/>
          </w:tcPr>
          <w:p w:rsidR="006C77F4" w:rsidRDefault="006C77F4" w:rsidP="00380E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1E90">
              <w:rPr>
                <w:b/>
                <w:bCs/>
                <w:color w:val="000000"/>
                <w:sz w:val="28"/>
                <w:szCs w:val="28"/>
              </w:rPr>
              <w:t xml:space="preserve">Кредитные соглашения и договоры, заключенные от имени муниципального образования, </w:t>
            </w:r>
          </w:p>
          <w:p w:rsidR="006C77F4" w:rsidRPr="00841E90" w:rsidRDefault="006C77F4" w:rsidP="00380E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1E90">
              <w:rPr>
                <w:b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77F4" w:rsidRPr="00DB562C" w:rsidRDefault="00527B36" w:rsidP="00191CD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562C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13336E" w:rsidRPr="00DB562C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91CDE" w:rsidRPr="00DB562C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209AC" w:rsidRPr="00841E90" w:rsidTr="005379DE">
        <w:trPr>
          <w:trHeight w:val="375"/>
        </w:trPr>
        <w:tc>
          <w:tcPr>
            <w:tcW w:w="12630" w:type="dxa"/>
            <w:shd w:val="clear" w:color="auto" w:fill="auto"/>
            <w:hideMark/>
          </w:tcPr>
          <w:p w:rsidR="00F209AC" w:rsidRPr="00841E90" w:rsidRDefault="00F209AC" w:rsidP="00380EB9">
            <w:pPr>
              <w:rPr>
                <w:color w:val="000000"/>
                <w:sz w:val="28"/>
                <w:szCs w:val="28"/>
              </w:rPr>
            </w:pPr>
            <w:r w:rsidRPr="00841E90">
              <w:rPr>
                <w:color w:val="000000"/>
                <w:sz w:val="28"/>
                <w:szCs w:val="28"/>
              </w:rPr>
              <w:t xml:space="preserve"> - получение кредитов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209AC" w:rsidRPr="00DB562C" w:rsidRDefault="00DB562C" w:rsidP="00DB562C">
            <w:pPr>
              <w:ind w:left="-250" w:firstLine="250"/>
              <w:jc w:val="right"/>
              <w:rPr>
                <w:color w:val="000000"/>
                <w:sz w:val="28"/>
                <w:szCs w:val="28"/>
              </w:rPr>
            </w:pPr>
            <w:r w:rsidRPr="00DB562C">
              <w:rPr>
                <w:color w:val="000000"/>
                <w:sz w:val="28"/>
                <w:szCs w:val="28"/>
              </w:rPr>
              <w:t>300 00</w:t>
            </w:r>
            <w:r w:rsidR="00191CDE" w:rsidRPr="00DB562C">
              <w:rPr>
                <w:color w:val="000000"/>
                <w:sz w:val="28"/>
                <w:szCs w:val="28"/>
              </w:rPr>
              <w:t>0</w:t>
            </w:r>
            <w:r w:rsidR="0013336E" w:rsidRPr="00DB562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209AC" w:rsidRPr="00841E90" w:rsidTr="005379DE">
        <w:trPr>
          <w:trHeight w:val="375"/>
        </w:trPr>
        <w:tc>
          <w:tcPr>
            <w:tcW w:w="12630" w:type="dxa"/>
            <w:shd w:val="clear" w:color="auto" w:fill="auto"/>
            <w:hideMark/>
          </w:tcPr>
          <w:p w:rsidR="00F209AC" w:rsidRPr="00841E90" w:rsidRDefault="00F209AC" w:rsidP="00380EB9">
            <w:pPr>
              <w:rPr>
                <w:color w:val="000000"/>
                <w:sz w:val="28"/>
                <w:szCs w:val="28"/>
              </w:rPr>
            </w:pPr>
            <w:r w:rsidRPr="00841E90">
              <w:rPr>
                <w:color w:val="000000"/>
                <w:sz w:val="28"/>
                <w:szCs w:val="28"/>
              </w:rPr>
              <w:t xml:space="preserve"> - погашение кредитов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209AC" w:rsidRPr="00DB562C" w:rsidRDefault="00DB562C" w:rsidP="00191CDE">
            <w:pPr>
              <w:jc w:val="right"/>
              <w:rPr>
                <w:color w:val="000000"/>
                <w:sz w:val="28"/>
                <w:szCs w:val="28"/>
              </w:rPr>
            </w:pPr>
            <w:r w:rsidRPr="00DB562C">
              <w:rPr>
                <w:color w:val="000000"/>
                <w:sz w:val="28"/>
                <w:szCs w:val="28"/>
              </w:rPr>
              <w:t>300 00</w:t>
            </w:r>
            <w:r w:rsidR="00527B36" w:rsidRPr="00DB5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A21FA" w:rsidRPr="00841E90" w:rsidTr="005379DE">
        <w:trPr>
          <w:trHeight w:val="305"/>
        </w:trPr>
        <w:tc>
          <w:tcPr>
            <w:tcW w:w="12630" w:type="dxa"/>
            <w:shd w:val="clear" w:color="auto" w:fill="auto"/>
            <w:hideMark/>
          </w:tcPr>
          <w:p w:rsidR="006A21FA" w:rsidRPr="00841E90" w:rsidRDefault="006A21FA" w:rsidP="00191C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1E90">
              <w:rPr>
                <w:b/>
                <w:bCs/>
                <w:color w:val="000000"/>
                <w:sz w:val="28"/>
              </w:rPr>
              <w:t xml:space="preserve">Бюджетные кредиты от </w:t>
            </w:r>
            <w:r w:rsidR="00191CDE">
              <w:rPr>
                <w:b/>
                <w:bCs/>
                <w:color w:val="000000"/>
                <w:sz w:val="28"/>
              </w:rPr>
              <w:t xml:space="preserve">других </w:t>
            </w:r>
            <w:r w:rsidRPr="00841E90">
              <w:rPr>
                <w:b/>
                <w:bCs/>
                <w:color w:val="000000"/>
                <w:sz w:val="28"/>
              </w:rPr>
              <w:t xml:space="preserve">бюджетов </w:t>
            </w:r>
            <w:r w:rsidR="00191CDE">
              <w:rPr>
                <w:b/>
                <w:bCs/>
                <w:color w:val="000000"/>
                <w:sz w:val="28"/>
              </w:rPr>
              <w:t>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A21FA" w:rsidRPr="00DB562C" w:rsidRDefault="00E1032B" w:rsidP="00321D0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5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A21FA" w:rsidRPr="00841E90" w:rsidTr="005379DE">
        <w:trPr>
          <w:trHeight w:val="375"/>
        </w:trPr>
        <w:tc>
          <w:tcPr>
            <w:tcW w:w="12630" w:type="dxa"/>
            <w:shd w:val="clear" w:color="auto" w:fill="auto"/>
            <w:hideMark/>
          </w:tcPr>
          <w:p w:rsidR="006A21FA" w:rsidRDefault="00191CDE" w:rsidP="00380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6A21FA" w:rsidRPr="00841E90">
              <w:rPr>
                <w:color w:val="000000"/>
                <w:sz w:val="28"/>
                <w:szCs w:val="28"/>
              </w:rPr>
              <w:t>олучение бюджетных кредитов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1CDE">
              <w:rPr>
                <w:color w:val="000000"/>
                <w:sz w:val="28"/>
                <w:szCs w:val="28"/>
              </w:rPr>
              <w:t>от других бюджетов бюджетной системы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 в валюте Российской Федерации, в том числе:</w:t>
            </w:r>
          </w:p>
          <w:p w:rsidR="00191CDE" w:rsidRPr="00841E90" w:rsidRDefault="00191CDE" w:rsidP="00380E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пополнение остатков средств на счете бюджета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A21FA" w:rsidRPr="00DB562C" w:rsidRDefault="00191CDE" w:rsidP="00994A5D">
            <w:pPr>
              <w:jc w:val="right"/>
              <w:rPr>
                <w:color w:val="000000"/>
                <w:sz w:val="28"/>
                <w:szCs w:val="28"/>
              </w:rPr>
            </w:pPr>
            <w:r w:rsidRPr="00DB562C">
              <w:rPr>
                <w:color w:val="000000"/>
                <w:sz w:val="28"/>
                <w:szCs w:val="28"/>
              </w:rPr>
              <w:t>0,</w:t>
            </w:r>
            <w:r w:rsidR="00994A5D" w:rsidRPr="00DB562C">
              <w:rPr>
                <w:color w:val="000000"/>
                <w:sz w:val="28"/>
                <w:szCs w:val="28"/>
              </w:rPr>
              <w:t>0</w:t>
            </w:r>
          </w:p>
        </w:tc>
      </w:tr>
      <w:tr w:rsidR="006A21FA" w:rsidRPr="00841E90" w:rsidTr="005379DE">
        <w:trPr>
          <w:trHeight w:val="375"/>
        </w:trPr>
        <w:tc>
          <w:tcPr>
            <w:tcW w:w="12630" w:type="dxa"/>
            <w:shd w:val="clear" w:color="auto" w:fill="auto"/>
            <w:hideMark/>
          </w:tcPr>
          <w:p w:rsidR="00191CDE" w:rsidRPr="00191CDE" w:rsidRDefault="00191CDE" w:rsidP="00191CDE">
            <w:pPr>
              <w:rPr>
                <w:color w:val="000000"/>
                <w:sz w:val="28"/>
                <w:szCs w:val="28"/>
              </w:rPr>
            </w:pPr>
            <w:r w:rsidRPr="00191CDE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гашение</w:t>
            </w:r>
            <w:r w:rsidRPr="00191CDE">
              <w:rPr>
                <w:color w:val="000000"/>
                <w:sz w:val="28"/>
                <w:szCs w:val="28"/>
              </w:rPr>
              <w:t xml:space="preserve"> бюджетных кредитов</w:t>
            </w:r>
            <w:r>
              <w:rPr>
                <w:color w:val="000000"/>
                <w:sz w:val="28"/>
                <w:szCs w:val="28"/>
              </w:rPr>
              <w:t>, полученных</w:t>
            </w:r>
            <w:r w:rsidRPr="00191CDE">
              <w:rPr>
                <w:color w:val="000000"/>
                <w:sz w:val="28"/>
                <w:szCs w:val="28"/>
              </w:rPr>
              <w:t xml:space="preserve"> от других бюджетов бюджетной системы Российской Федерации в валюте Российской Федерации, в том числе:</w:t>
            </w:r>
          </w:p>
          <w:p w:rsidR="006A21FA" w:rsidRPr="00841E90" w:rsidRDefault="00191CDE" w:rsidP="00191CDE">
            <w:pPr>
              <w:rPr>
                <w:color w:val="000000"/>
                <w:sz w:val="28"/>
                <w:szCs w:val="28"/>
              </w:rPr>
            </w:pPr>
            <w:r w:rsidRPr="00191CDE">
              <w:rPr>
                <w:color w:val="000000"/>
                <w:sz w:val="28"/>
                <w:szCs w:val="28"/>
              </w:rPr>
              <w:t>на пополнение остатков средств на счете бюджета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6A21FA" w:rsidRPr="00DB562C" w:rsidRDefault="00994A5D" w:rsidP="00994A5D">
            <w:pPr>
              <w:jc w:val="right"/>
              <w:rPr>
                <w:color w:val="000000"/>
                <w:sz w:val="28"/>
                <w:szCs w:val="28"/>
              </w:rPr>
            </w:pPr>
            <w:r w:rsidRPr="00DB562C">
              <w:rPr>
                <w:color w:val="000000"/>
                <w:sz w:val="28"/>
                <w:szCs w:val="28"/>
              </w:rPr>
              <w:t>0</w:t>
            </w:r>
            <w:r w:rsidR="00E1032B" w:rsidRPr="00DB562C">
              <w:rPr>
                <w:color w:val="000000"/>
                <w:sz w:val="28"/>
                <w:szCs w:val="28"/>
              </w:rPr>
              <w:t>,</w:t>
            </w:r>
            <w:r w:rsidRPr="00DB562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63A55" w:rsidRDefault="00463A55" w:rsidP="00463A55">
      <w:pPr>
        <w:tabs>
          <w:tab w:val="left" w:pos="2552"/>
        </w:tabs>
        <w:jc w:val="both"/>
        <w:rPr>
          <w:sz w:val="28"/>
        </w:rPr>
      </w:pPr>
    </w:p>
    <w:tbl>
      <w:tblPr>
        <w:tblW w:w="15025" w:type="dxa"/>
        <w:tblInd w:w="108" w:type="dxa"/>
        <w:tblLook w:val="04A0" w:firstRow="1" w:lastRow="0" w:firstColumn="1" w:lastColumn="0" w:noHBand="0" w:noVBand="1"/>
      </w:tblPr>
      <w:tblGrid>
        <w:gridCol w:w="12474"/>
        <w:gridCol w:w="2551"/>
      </w:tblGrid>
      <w:tr w:rsidR="00DA195D" w:rsidTr="001B5D27">
        <w:tc>
          <w:tcPr>
            <w:tcW w:w="12474" w:type="dxa"/>
            <w:hideMark/>
          </w:tcPr>
          <w:p w:rsidR="00DA195D" w:rsidRDefault="00DA195D">
            <w:pPr>
              <w:ind w:left="-1134" w:firstLine="1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комитета по бюджету, налоговой </w:t>
            </w:r>
          </w:p>
          <w:p w:rsidR="00DA195D" w:rsidRDefault="00DA19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кредитной политике городской Думы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DA195D" w:rsidRDefault="00DA195D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  <w:p w:rsidR="00DA195D" w:rsidRDefault="00DA195D" w:rsidP="001B5D27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>
              <w:rPr>
                <w:color w:val="000000"/>
                <w:sz w:val="28"/>
                <w:szCs w:val="28"/>
              </w:rPr>
              <w:t>Солодилов</w:t>
            </w:r>
            <w:proofErr w:type="spellEnd"/>
          </w:p>
          <w:p w:rsidR="00DA195D" w:rsidRDefault="00DA195D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</w:tc>
      </w:tr>
      <w:tr w:rsidR="00DA195D" w:rsidTr="001B5D27">
        <w:tc>
          <w:tcPr>
            <w:tcW w:w="12474" w:type="dxa"/>
            <w:hideMark/>
          </w:tcPr>
          <w:p w:rsidR="00DA195D" w:rsidRDefault="00DA19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</w:t>
            </w:r>
            <w:r>
              <w:rPr>
                <w:color w:val="000000"/>
                <w:sz w:val="28"/>
                <w:szCs w:val="28"/>
              </w:rPr>
              <w:tab/>
              <w:t xml:space="preserve"> по финансам,</w:t>
            </w:r>
          </w:p>
          <w:p w:rsidR="00DA195D" w:rsidRDefault="00DA19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налоговой и кредитной политике</w:t>
            </w:r>
          </w:p>
          <w:p w:rsidR="00DA195D" w:rsidRDefault="00DA19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2551" w:type="dxa"/>
          </w:tcPr>
          <w:p w:rsidR="00DA195D" w:rsidRDefault="00DA195D">
            <w:pPr>
              <w:rPr>
                <w:color w:val="000000"/>
                <w:sz w:val="28"/>
                <w:szCs w:val="28"/>
              </w:rPr>
            </w:pPr>
          </w:p>
          <w:p w:rsidR="00DA195D" w:rsidRDefault="00DA195D">
            <w:pPr>
              <w:rPr>
                <w:color w:val="000000"/>
                <w:sz w:val="28"/>
                <w:szCs w:val="28"/>
              </w:rPr>
            </w:pPr>
          </w:p>
          <w:p w:rsidR="00DA195D" w:rsidRDefault="00362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="00DA195D">
              <w:rPr>
                <w:color w:val="000000"/>
                <w:sz w:val="28"/>
                <w:szCs w:val="28"/>
              </w:rPr>
              <w:t>Н.А.Тиньгаева</w:t>
            </w:r>
            <w:proofErr w:type="spellEnd"/>
          </w:p>
        </w:tc>
      </w:tr>
    </w:tbl>
    <w:p w:rsidR="00F86C3B" w:rsidRPr="00626E87" w:rsidRDefault="00F86C3B" w:rsidP="00A86B52">
      <w:pPr>
        <w:jc w:val="both"/>
        <w:rPr>
          <w:sz w:val="28"/>
          <w:szCs w:val="28"/>
        </w:rPr>
      </w:pPr>
    </w:p>
    <w:sectPr w:rsidR="00F86C3B" w:rsidRPr="00626E87" w:rsidSect="00590709">
      <w:pgSz w:w="16838" w:h="11906" w:orient="landscape"/>
      <w:pgMar w:top="426" w:right="1134" w:bottom="142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C04"/>
    <w:multiLevelType w:val="singleLevel"/>
    <w:tmpl w:val="06C0703C"/>
    <w:lvl w:ilvl="0">
      <w:start w:val="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288655D4"/>
    <w:multiLevelType w:val="singleLevel"/>
    <w:tmpl w:val="C374B0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663134FF"/>
    <w:multiLevelType w:val="singleLevel"/>
    <w:tmpl w:val="8FE6D8A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20"/>
    <w:rsid w:val="0000296E"/>
    <w:rsid w:val="00005C5C"/>
    <w:rsid w:val="00044203"/>
    <w:rsid w:val="000517AF"/>
    <w:rsid w:val="00057022"/>
    <w:rsid w:val="00075120"/>
    <w:rsid w:val="00085743"/>
    <w:rsid w:val="000A2263"/>
    <w:rsid w:val="000B2186"/>
    <w:rsid w:val="000B4C95"/>
    <w:rsid w:val="000F21BF"/>
    <w:rsid w:val="0013336E"/>
    <w:rsid w:val="00135665"/>
    <w:rsid w:val="001426CF"/>
    <w:rsid w:val="00147F93"/>
    <w:rsid w:val="00157E62"/>
    <w:rsid w:val="00160095"/>
    <w:rsid w:val="00176C36"/>
    <w:rsid w:val="00191CDE"/>
    <w:rsid w:val="001B5D27"/>
    <w:rsid w:val="001D79A1"/>
    <w:rsid w:val="00214BCD"/>
    <w:rsid w:val="00253BD7"/>
    <w:rsid w:val="00273E56"/>
    <w:rsid w:val="0029514B"/>
    <w:rsid w:val="002A52E1"/>
    <w:rsid w:val="002A5EC7"/>
    <w:rsid w:val="002C2A25"/>
    <w:rsid w:val="002C478B"/>
    <w:rsid w:val="002D4F2A"/>
    <w:rsid w:val="002E736C"/>
    <w:rsid w:val="00307603"/>
    <w:rsid w:val="00321D04"/>
    <w:rsid w:val="003221F8"/>
    <w:rsid w:val="00332930"/>
    <w:rsid w:val="00340783"/>
    <w:rsid w:val="00362D05"/>
    <w:rsid w:val="003678CA"/>
    <w:rsid w:val="00380EB9"/>
    <w:rsid w:val="003B24B2"/>
    <w:rsid w:val="003B281E"/>
    <w:rsid w:val="003C32E9"/>
    <w:rsid w:val="003C420E"/>
    <w:rsid w:val="003E0FE6"/>
    <w:rsid w:val="003F273A"/>
    <w:rsid w:val="003F39F6"/>
    <w:rsid w:val="00430FE3"/>
    <w:rsid w:val="004327B1"/>
    <w:rsid w:val="0044151A"/>
    <w:rsid w:val="00462249"/>
    <w:rsid w:val="00463A55"/>
    <w:rsid w:val="004D590B"/>
    <w:rsid w:val="00527B36"/>
    <w:rsid w:val="005379DE"/>
    <w:rsid w:val="005521C6"/>
    <w:rsid w:val="00590709"/>
    <w:rsid w:val="005A350A"/>
    <w:rsid w:val="005E0D80"/>
    <w:rsid w:val="00612584"/>
    <w:rsid w:val="00626E87"/>
    <w:rsid w:val="00642A30"/>
    <w:rsid w:val="00671F03"/>
    <w:rsid w:val="00680A7A"/>
    <w:rsid w:val="0069582C"/>
    <w:rsid w:val="006A21FA"/>
    <w:rsid w:val="006B2CDA"/>
    <w:rsid w:val="006C77F4"/>
    <w:rsid w:val="007330C0"/>
    <w:rsid w:val="00765869"/>
    <w:rsid w:val="00782882"/>
    <w:rsid w:val="007B2E6F"/>
    <w:rsid w:val="007E72C0"/>
    <w:rsid w:val="0081590C"/>
    <w:rsid w:val="00825DB8"/>
    <w:rsid w:val="008979ED"/>
    <w:rsid w:val="008B2C36"/>
    <w:rsid w:val="00904D93"/>
    <w:rsid w:val="00994A5D"/>
    <w:rsid w:val="009B17EE"/>
    <w:rsid w:val="009B3ADB"/>
    <w:rsid w:val="009B3D40"/>
    <w:rsid w:val="009E7DF5"/>
    <w:rsid w:val="009F1B6B"/>
    <w:rsid w:val="00A8441F"/>
    <w:rsid w:val="00A86B52"/>
    <w:rsid w:val="00AD3837"/>
    <w:rsid w:val="00AD6B17"/>
    <w:rsid w:val="00AD6F42"/>
    <w:rsid w:val="00B03A67"/>
    <w:rsid w:val="00B6356F"/>
    <w:rsid w:val="00B7717B"/>
    <w:rsid w:val="00B806A6"/>
    <w:rsid w:val="00B90857"/>
    <w:rsid w:val="00B96A00"/>
    <w:rsid w:val="00B97B72"/>
    <w:rsid w:val="00BB155E"/>
    <w:rsid w:val="00BC2BC2"/>
    <w:rsid w:val="00BC49A8"/>
    <w:rsid w:val="00BC72E3"/>
    <w:rsid w:val="00BD050A"/>
    <w:rsid w:val="00BF0538"/>
    <w:rsid w:val="00C42042"/>
    <w:rsid w:val="00C70A79"/>
    <w:rsid w:val="00C719E9"/>
    <w:rsid w:val="00CA2A47"/>
    <w:rsid w:val="00CC00B9"/>
    <w:rsid w:val="00CC6467"/>
    <w:rsid w:val="00CD2FB3"/>
    <w:rsid w:val="00D0766B"/>
    <w:rsid w:val="00D2133A"/>
    <w:rsid w:val="00D504F4"/>
    <w:rsid w:val="00D538AC"/>
    <w:rsid w:val="00D7166A"/>
    <w:rsid w:val="00D91ECD"/>
    <w:rsid w:val="00DA195D"/>
    <w:rsid w:val="00DB562C"/>
    <w:rsid w:val="00DD6477"/>
    <w:rsid w:val="00DE0BF8"/>
    <w:rsid w:val="00E02233"/>
    <w:rsid w:val="00E1032B"/>
    <w:rsid w:val="00E22E56"/>
    <w:rsid w:val="00E30611"/>
    <w:rsid w:val="00E50D8D"/>
    <w:rsid w:val="00E740E4"/>
    <w:rsid w:val="00E83119"/>
    <w:rsid w:val="00EF5E54"/>
    <w:rsid w:val="00F05D85"/>
    <w:rsid w:val="00F17FC7"/>
    <w:rsid w:val="00F209AC"/>
    <w:rsid w:val="00F61D6B"/>
    <w:rsid w:val="00F76542"/>
    <w:rsid w:val="00F80336"/>
    <w:rsid w:val="00F86C3B"/>
    <w:rsid w:val="00FA00DF"/>
    <w:rsid w:val="00FA6C38"/>
    <w:rsid w:val="00FB4FD4"/>
    <w:rsid w:val="00FC41E4"/>
    <w:rsid w:val="00FD53B3"/>
    <w:rsid w:val="00FD573F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392C0-AD9E-4D59-9D54-40C3FACE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5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1080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Приложение  №</vt:lpstr>
    </vt:vector>
  </TitlesOfParts>
  <Company>GFU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creator>pr1</dc:creator>
  <cp:lastModifiedBy>Евгения Константиновна  Борисова</cp:lastModifiedBy>
  <cp:revision>3</cp:revision>
  <cp:lastPrinted>2015-09-24T13:01:00Z</cp:lastPrinted>
  <dcterms:created xsi:type="dcterms:W3CDTF">2015-10-20T09:54:00Z</dcterms:created>
  <dcterms:modified xsi:type="dcterms:W3CDTF">2015-11-02T03:02:00Z</dcterms:modified>
</cp:coreProperties>
</file>